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9780a" w14:paraId="309780a" w:rsidRDefault="00795B81" w:rsidP="00795B81" w:rsidR="00795B81">
      <w:pPr>
        <w15:collapsed w:val="false"/>
      </w:pPr>
      <w:bookmarkStart w:name="_GoBack" w:id="0"/>
      <w:bookmarkEnd w:id="0"/>
    </w:p>
    <w:p w:rsidRDefault="00690506" w:rsidP="00795B81" w:rsidR="00690506">
      <w:pPr>
        <w:rPr>
          <w:b/>
          <w:bCs/>
        </w:rPr>
      </w:pPr>
    </w:p>
    <w:p w:rsidRDefault="00690506" w:rsidP="00795B81" w:rsidR="00690506">
      <w:pPr>
        <w:rPr>
          <w:b/>
          <w:bCs/>
        </w:rPr>
      </w:pPr>
    </w:p>
    <w:p w:rsidRDefault="00136AD1" w:rsidP="00795B81" w:rsidR="00136AD1">
      <w:pPr>
        <w:rPr>
          <w:b/>
          <w:bCs/>
        </w:rPr>
      </w:pPr>
    </w:p>
    <w:p w:rsidRDefault="00E967F2" w:rsidP="00795B81" w:rsidR="00795B81" w:rsidRPr="00E967F2">
      <w:pPr>
        <w:rPr>
          <w:b/>
          <w:bCs/>
        </w:rPr>
      </w:pPr>
      <w:r w:rsidRPr="00E967F2">
        <w:rPr>
          <w:b/>
          <w:bCs/>
        </w:rPr>
        <w:t>TRGOVAČKI SUD U ZADRU</w:t>
      </w:r>
    </w:p>
    <w:p w:rsidRDefault="00C64EB0" w:rsidP="00E967F2" w:rsidR="00C64EB0">
      <w:r w:rsidRPr="00E967F2">
        <w:rPr>
          <w:b/>
          <w:bCs/>
        </w:rPr>
        <w:t>REPUBLIKA HRVATSKA</w:t>
      </w:r>
      <w:r w:rsidR="00795B81" w:rsidRPr="00E967F2">
        <w:rPr>
          <w:b/>
          <w:bCs/>
        </w:rPr>
        <w:t xml:space="preserve"> </w:t>
      </w:r>
      <w:r w:rsidR="00795B81" w:rsidRPr="00E967F2">
        <w:rPr>
          <w:b/>
          <w:bCs/>
        </w:rPr>
        <w:tab/>
      </w:r>
      <w:r w:rsidR="00795B81" w:rsidRPr="00E967F2">
        <w:rPr>
          <w:b/>
          <w:bCs/>
        </w:rPr>
        <w:tab/>
      </w:r>
      <w:r w:rsidR="00795B81" w:rsidRPr="00E967F2">
        <w:rPr>
          <w:b/>
          <w:bCs/>
        </w:rPr>
        <w:tab/>
      </w:r>
      <w:r w:rsidR="00795B81">
        <w:tab/>
      </w:r>
      <w:r w:rsidR="00795B81">
        <w:tab/>
      </w:r>
    </w:p>
    <w:p w:rsidRDefault="00795B81" w:rsidP="00622824" w:rsidR="00795B81">
      <w:r>
        <w:t>Dr. Franje Tuđmana 35</w:t>
      </w:r>
    </w:p>
    <w:p w:rsidRDefault="00BE1290" w:rsidP="00467E57" w:rsidR="00BE1290">
      <w:pPr>
        <w:jc w:val="center"/>
      </w:pPr>
    </w:p>
    <w:p w:rsidRDefault="00467E57" w:rsidP="00467E57" w:rsidR="00C64EB0" w:rsidRPr="00E967F2">
      <w:pPr>
        <w:jc w:val="center"/>
        <w:rPr>
          <w:b/>
          <w:bCs/>
        </w:rPr>
      </w:pPr>
      <w:r w:rsidRPr="00E967F2">
        <w:rPr>
          <w:b/>
          <w:bCs/>
        </w:rPr>
        <w:t>R E P U B L I K A    H R V A T S K A</w:t>
      </w:r>
    </w:p>
    <w:p w:rsidRDefault="00467E57" w:rsidP="00467E57" w:rsidR="00467E57" w:rsidRPr="00E967F2">
      <w:pPr>
        <w:jc w:val="center"/>
        <w:rPr>
          <w:b/>
          <w:bCs/>
        </w:rPr>
      </w:pPr>
    </w:p>
    <w:p w:rsidRDefault="00C64EB0" w:rsidP="00795B81" w:rsidR="00C64EB0" w:rsidRPr="00E967F2">
      <w:pPr>
        <w:jc w:val="center"/>
        <w:rPr>
          <w:b/>
          <w:bCs/>
        </w:rPr>
      </w:pPr>
      <w:r w:rsidRPr="00E967F2">
        <w:rPr>
          <w:b/>
          <w:bCs/>
        </w:rPr>
        <w:t>R J E Š E N J E</w:t>
      </w:r>
    </w:p>
    <w:p w:rsidRDefault="00C64EB0" w:rsidP="00C64EB0" w:rsidR="00C64EB0" w:rsidRPr="0087454F"/>
    <w:p w:rsidRDefault="00C64EB0" w:rsidP="009A0886" w:rsidR="00C64EB0" w:rsidRPr="00C56164">
      <w:pPr>
        <w:jc w:val="both"/>
        <w:rPr>
          <w:b/>
        </w:rPr>
      </w:pPr>
      <w:r w:rsidRPr="0087454F">
        <w:tab/>
      </w:r>
      <w:r w:rsidR="00D43535">
        <w:t xml:space="preserve">Trgovački sud u Zadru, </w:t>
      </w:r>
      <w:r w:rsidR="009A0886">
        <w:t>OIB:39670464653 po sutkinji</w:t>
      </w:r>
      <w:r w:rsidR="009A0886" w:rsidRPr="00976A50">
        <w:t xml:space="preserve"> </w:t>
      </w:r>
      <w:r w:rsidR="009A0886">
        <w:t>Ani Markač,</w:t>
      </w:r>
      <w:r w:rsidR="009A0886" w:rsidRPr="00976A50">
        <w:t xml:space="preserve"> </w:t>
      </w:r>
      <w:r w:rsidR="009A0886">
        <w:t xml:space="preserve">u stečajnom postupku </w:t>
      </w:r>
      <w:r w:rsidR="009A0886" w:rsidRPr="00976A50">
        <w:t xml:space="preserve">nad stečajnim dužnikom </w:t>
      </w:r>
      <w:r w:rsidR="009A0886">
        <w:t xml:space="preserve">TLM Aluminium d.d., Šibenik u stečaju, Ulica Narodnog preporoda 12, Šibenik, </w:t>
      </w:r>
      <w:r w:rsidR="009A0886" w:rsidRPr="00F60CD9">
        <w:t>OIB:</w:t>
      </w:r>
      <w:r w:rsidR="009A0886">
        <w:t>82733440679, kojeg zastupa stečajni upravitelj Branko Morić,</w:t>
      </w:r>
      <w:r w:rsidR="009A0886" w:rsidRPr="00536426">
        <w:t xml:space="preserve"> </w:t>
      </w:r>
      <w:r w:rsidR="00371117">
        <w:t xml:space="preserve">dana </w:t>
      </w:r>
      <w:r w:rsidR="00C56164">
        <w:t xml:space="preserve">1. kolovoza 2016. </w:t>
      </w:r>
    </w:p>
    <w:p w:rsidRDefault="00C64EB0" w:rsidP="00795B81" w:rsidR="00C64EB0" w:rsidRPr="00E967F2">
      <w:pPr>
        <w:jc w:val="center"/>
        <w:rPr>
          <w:b/>
          <w:bCs/>
        </w:rPr>
      </w:pPr>
      <w:r w:rsidRPr="00E967F2">
        <w:rPr>
          <w:b/>
          <w:bCs/>
        </w:rPr>
        <w:t>r i j e š i o  j e</w:t>
      </w:r>
    </w:p>
    <w:p w:rsidRDefault="0086585E" w:rsidP="00C64EB0" w:rsidR="0086585E">
      <w:pPr>
        <w:jc w:val="both"/>
      </w:pPr>
    </w:p>
    <w:p w:rsidRDefault="0086585E" w:rsidP="00E669B5" w:rsidR="00C64EB0">
      <w:pPr>
        <w:ind w:firstLine="708"/>
        <w:jc w:val="both"/>
      </w:pPr>
      <w:r>
        <w:t xml:space="preserve">Dopunjuje se </w:t>
      </w:r>
      <w:r w:rsidR="0023261F">
        <w:t>rješenje Trgovačkog suda</w:t>
      </w:r>
      <w:r w:rsidR="00D43535">
        <w:t xml:space="preserve"> u Zadru, posl. br.</w:t>
      </w:r>
      <w:r w:rsidR="005B1668">
        <w:t>St-653/15-24 od 15. prosinca 2015</w:t>
      </w:r>
      <w:r w:rsidR="0023261F">
        <w:t>. na način da se iza točke VIII dodaje točka IX koja glasi:</w:t>
      </w:r>
    </w:p>
    <w:p w:rsidRDefault="0086585E" w:rsidP="00C64EB0" w:rsidR="0086585E" w:rsidRPr="0087454F">
      <w:pPr>
        <w:jc w:val="both"/>
      </w:pPr>
    </w:p>
    <w:p w:rsidRDefault="0023261F" w:rsidP="00D43535" w:rsidR="00C56164">
      <w:pPr>
        <w:tabs>
          <w:tab w:pos="2433" w:val="left"/>
          <w:tab w:pos="3381" w:val="left"/>
          <w:tab w:pos="4341" w:val="left"/>
          <w:tab w:pos="5301" w:val="left"/>
          <w:tab w:pos="7248" w:val="left"/>
          <w:tab w:pos="8199" w:val="left"/>
          <w:tab w:pos="8934" w:val="left"/>
        </w:tabs>
        <w:jc w:val="both"/>
      </w:pPr>
      <w:r>
        <w:t>"</w:t>
      </w:r>
      <w:r w:rsidR="00E669B5">
        <w:t xml:space="preserve">IX    </w:t>
      </w:r>
      <w:r w:rsidR="00634F26">
        <w:t xml:space="preserve">Nalaže se Općinskom sudu u Šibeniku </w:t>
      </w:r>
      <w:r w:rsidR="005B1668">
        <w:t xml:space="preserve">da izvrši zabilježbu otvaranja stečajnog postupka u </w:t>
      </w:r>
      <w:r w:rsidR="00E669B5">
        <w:t xml:space="preserve">zemljišnoj knjizi u </w:t>
      </w:r>
      <w:r w:rsidR="005B1668">
        <w:t>odnosu na:</w:t>
      </w:r>
    </w:p>
    <w:p w:rsidRDefault="0023261F" w:rsidP="0023261F" w:rsidR="0023261F" w:rsidRPr="00C56164">
      <w:pPr>
        <w:tabs>
          <w:tab w:pos="2433" w:val="left"/>
          <w:tab w:pos="3381" w:val="left"/>
          <w:tab w:pos="4341" w:val="left"/>
          <w:tab w:pos="5301" w:val="left"/>
          <w:tab w:pos="7248" w:val="left"/>
          <w:tab w:pos="8199" w:val="left"/>
          <w:tab w:pos="8934" w:val="left"/>
        </w:tabs>
        <w:ind w:hanging="142" w:left="142"/>
      </w:pPr>
      <w:r w:rsidRPr="00C56164">
        <w:rPr>
          <w:color w:val="000000"/>
        </w:rPr>
        <w:t xml:space="preserve">-kat. čest. </w:t>
      </w:r>
      <w:r w:rsidRPr="00C56164">
        <w:t>4660/12, zk.ul. 8077, NEPLODNO, površine 2183 m2</w:t>
      </w:r>
    </w:p>
    <w:p w:rsidRDefault="0023261F" w:rsidP="0023261F" w:rsidR="0023261F" w:rsidRPr="00C56164">
      <w:pPr>
        <w:tabs>
          <w:tab w:pos="2433" w:val="left"/>
          <w:tab w:pos="3381" w:val="left"/>
          <w:tab w:pos="4341" w:val="left"/>
          <w:tab w:pos="5301" w:val="left"/>
          <w:tab w:pos="7248" w:val="left"/>
          <w:tab w:pos="8199" w:val="left"/>
          <w:tab w:pos="8934" w:val="left"/>
        </w:tabs>
        <w:ind w:hanging="142" w:left="142"/>
      </w:pPr>
      <w:r w:rsidRPr="00C56164">
        <w:rPr>
          <w:color w:val="000000"/>
        </w:rPr>
        <w:t xml:space="preserve">-kat. čest. </w:t>
      </w:r>
      <w:r w:rsidRPr="00C56164">
        <w:t>4660/11, zk.ul. 8076, NEPLODNO, površine,1699 m2</w:t>
      </w:r>
    </w:p>
    <w:p w:rsidRDefault="0023261F" w:rsidP="0023261F" w:rsidR="0023261F" w:rsidRPr="00C56164">
      <w:pPr>
        <w:tabs>
          <w:tab w:pos="2433" w:val="left"/>
          <w:tab w:pos="3381" w:val="left"/>
          <w:tab w:pos="4341" w:val="left"/>
          <w:tab w:pos="5301" w:val="left"/>
          <w:tab w:pos="7248" w:val="left"/>
          <w:tab w:pos="8199" w:val="left"/>
          <w:tab w:pos="8934" w:val="left"/>
        </w:tabs>
        <w:ind w:hanging="142" w:left="142"/>
      </w:pPr>
      <w:r w:rsidRPr="00C56164">
        <w:rPr>
          <w:color w:val="000000"/>
        </w:rPr>
        <w:t xml:space="preserve">-kat. čest. </w:t>
      </w:r>
      <w:r w:rsidRPr="00C56164">
        <w:t>4929, zk.ul. 3527, KAMENJAR,PAŠNJAK, površine 2946  m2</w:t>
      </w:r>
    </w:p>
    <w:p w:rsidRDefault="0023261F" w:rsidP="0023261F" w:rsidR="0023261F" w:rsidRPr="00C56164">
      <w:pPr>
        <w:tabs>
          <w:tab w:pos="2433" w:val="left"/>
          <w:tab w:pos="3381" w:val="left"/>
          <w:tab w:pos="4341" w:val="left"/>
          <w:tab w:pos="5301" w:val="left"/>
          <w:tab w:pos="7248" w:val="left"/>
          <w:tab w:pos="8199" w:val="left"/>
          <w:tab w:pos="8934" w:val="left"/>
        </w:tabs>
        <w:ind w:hanging="142" w:left="142"/>
      </w:pPr>
      <w:r w:rsidRPr="00C56164">
        <w:rPr>
          <w:color w:val="000000"/>
        </w:rPr>
        <w:t xml:space="preserve">-kat. čest. </w:t>
      </w:r>
      <w:r w:rsidRPr="00C56164">
        <w:t>4851/1 ,zk.ul.7844, ZGRADA, površine 12027 m2</w:t>
      </w:r>
    </w:p>
    <w:p w:rsidRDefault="0023261F" w:rsidP="0023261F" w:rsidR="0023261F" w:rsidRPr="00C56164">
      <w:pPr>
        <w:tabs>
          <w:tab w:pos="2433" w:val="left"/>
          <w:tab w:pos="3381" w:val="left"/>
          <w:tab w:pos="4341" w:val="left"/>
          <w:tab w:pos="5301" w:val="left"/>
          <w:tab w:pos="7248" w:val="left"/>
          <w:tab w:pos="8199" w:val="left"/>
          <w:tab w:pos="8934" w:val="left"/>
        </w:tabs>
        <w:ind w:hanging="142" w:left="142"/>
      </w:pPr>
      <w:r w:rsidRPr="00C56164">
        <w:rPr>
          <w:color w:val="000000"/>
        </w:rPr>
        <w:t xml:space="preserve">-kat. čest. </w:t>
      </w:r>
      <w:r w:rsidRPr="00C56164">
        <w:t>4851/6, zk.ul. 3489, TVORNICA, površine 17800 m2</w:t>
      </w:r>
    </w:p>
    <w:p w:rsidRDefault="0023261F" w:rsidP="0023261F" w:rsidR="0023261F" w:rsidRPr="00C56164">
      <w:pPr>
        <w:tabs>
          <w:tab w:pos="2433" w:val="left"/>
          <w:tab w:pos="3381" w:val="left"/>
          <w:tab w:pos="4341" w:val="left"/>
          <w:tab w:pos="5301" w:val="left"/>
          <w:tab w:pos="7248" w:val="left"/>
          <w:tab w:pos="8199" w:val="left"/>
          <w:tab w:pos="8934" w:val="left"/>
        </w:tabs>
        <w:ind w:hanging="142" w:left="142"/>
      </w:pPr>
      <w:r w:rsidRPr="00C56164">
        <w:rPr>
          <w:color w:val="000000"/>
        </w:rPr>
        <w:t xml:space="preserve">-kat. čest. </w:t>
      </w:r>
      <w:r w:rsidRPr="00C56164">
        <w:t>4851/66, zk.ul. 3489,TVORNIČKA ZGRADA, površine, 10587 m2</w:t>
      </w:r>
    </w:p>
    <w:p w:rsidRDefault="0023261F" w:rsidP="0023261F" w:rsidR="0023261F" w:rsidRPr="00C56164">
      <w:pPr>
        <w:tabs>
          <w:tab w:pos="2433" w:val="left"/>
          <w:tab w:pos="3381" w:val="left"/>
          <w:tab w:pos="4341" w:val="left"/>
          <w:tab w:pos="5301" w:val="left"/>
          <w:tab w:pos="7248" w:val="left"/>
          <w:tab w:pos="8199" w:val="left"/>
          <w:tab w:pos="8934" w:val="left"/>
        </w:tabs>
        <w:ind w:hanging="142" w:left="142"/>
      </w:pPr>
      <w:r w:rsidRPr="00C56164">
        <w:rPr>
          <w:color w:val="000000"/>
        </w:rPr>
        <w:t xml:space="preserve">-kat. čest. </w:t>
      </w:r>
      <w:r w:rsidRPr="00C56164">
        <w:t>4950/1, zk.ul. 8327, TVORNIČKI DVOR, površine 22033 m2</w:t>
      </w:r>
    </w:p>
    <w:p w:rsidRDefault="0023261F" w:rsidP="0023261F" w:rsidR="0023261F" w:rsidRPr="00C56164">
      <w:pPr>
        <w:tabs>
          <w:tab w:pos="2433" w:val="left"/>
          <w:tab w:pos="3381" w:val="left"/>
          <w:tab w:pos="4341" w:val="left"/>
          <w:tab w:pos="5301" w:val="left"/>
          <w:tab w:pos="7248" w:val="left"/>
          <w:tab w:pos="8199" w:val="left"/>
          <w:tab w:pos="8934" w:val="left"/>
        </w:tabs>
        <w:ind w:hanging="142" w:left="142"/>
      </w:pPr>
      <w:r w:rsidRPr="00C56164">
        <w:rPr>
          <w:color w:val="000000"/>
        </w:rPr>
        <w:t xml:space="preserve">-kat. čest. </w:t>
      </w:r>
      <w:r w:rsidRPr="00C56164">
        <w:t>4950/2, zk.ul. 8327, ZGRADA, površine 1435 m2</w:t>
      </w:r>
    </w:p>
    <w:p w:rsidRDefault="0023261F" w:rsidP="0023261F" w:rsidR="0023261F" w:rsidRPr="00C56164">
      <w:pPr>
        <w:tabs>
          <w:tab w:pos="2433" w:val="left"/>
          <w:tab w:pos="3381" w:val="left"/>
          <w:tab w:pos="4341" w:val="left"/>
          <w:tab w:pos="5301" w:val="left"/>
          <w:tab w:pos="7248" w:val="left"/>
          <w:tab w:pos="8199" w:val="left"/>
          <w:tab w:pos="8934" w:val="left"/>
        </w:tabs>
        <w:ind w:hanging="142" w:left="142"/>
      </w:pPr>
      <w:r w:rsidRPr="00C56164">
        <w:rPr>
          <w:color w:val="000000"/>
        </w:rPr>
        <w:t xml:space="preserve">-kat. čest. </w:t>
      </w:r>
      <w:r w:rsidRPr="00C56164">
        <w:t>4950/3, zk.ul. 8327, ZGRADA, površine 1500 m2</w:t>
      </w:r>
    </w:p>
    <w:p w:rsidRDefault="0023261F" w:rsidP="0023261F" w:rsidR="0023261F" w:rsidRPr="00C56164">
      <w:pPr>
        <w:tabs>
          <w:tab w:pos="2433" w:val="left"/>
          <w:tab w:pos="3381" w:val="left"/>
          <w:tab w:pos="4341" w:val="left"/>
          <w:tab w:pos="5301" w:val="left"/>
          <w:tab w:pos="7248" w:val="left"/>
          <w:tab w:pos="8199" w:val="left"/>
          <w:tab w:pos="8934" w:val="left"/>
        </w:tabs>
        <w:ind w:hanging="142" w:left="142"/>
      </w:pPr>
      <w:r w:rsidRPr="00C56164">
        <w:rPr>
          <w:color w:val="000000"/>
        </w:rPr>
        <w:t xml:space="preserve">-kat. čest. </w:t>
      </w:r>
      <w:r w:rsidRPr="00C56164">
        <w:t>4950/8,  zk.ul. 8328, ZGRADA, površine 690 m2</w:t>
      </w:r>
    </w:p>
    <w:p w:rsidRDefault="0023261F" w:rsidP="0023261F" w:rsidR="0023261F" w:rsidRPr="00C56164">
      <w:pPr>
        <w:tabs>
          <w:tab w:pos="2433" w:val="left"/>
          <w:tab w:pos="3381" w:val="left"/>
          <w:tab w:pos="4341" w:val="left"/>
          <w:tab w:pos="5301" w:val="left"/>
          <w:tab w:pos="7248" w:val="left"/>
          <w:tab w:pos="8199" w:val="left"/>
          <w:tab w:pos="8934" w:val="left"/>
        </w:tabs>
        <w:ind w:hanging="142" w:left="142"/>
      </w:pPr>
      <w:r w:rsidRPr="00C56164">
        <w:rPr>
          <w:color w:val="000000"/>
        </w:rPr>
        <w:t xml:space="preserve">-kat. čest. </w:t>
      </w:r>
      <w:r w:rsidRPr="00C56164">
        <w:t>4950/9,  zk.ul. 8328, ZGRADA, površine 347 m2</w:t>
      </w:r>
    </w:p>
    <w:p w:rsidRDefault="0023261F" w:rsidP="0023261F" w:rsidR="0023261F" w:rsidRPr="00C56164">
      <w:pPr>
        <w:tabs>
          <w:tab w:pos="2433" w:val="left"/>
          <w:tab w:pos="3381" w:val="left"/>
          <w:tab w:pos="4341" w:val="left"/>
          <w:tab w:pos="5301" w:val="left"/>
          <w:tab w:pos="7248" w:val="left"/>
          <w:tab w:pos="8199" w:val="left"/>
          <w:tab w:pos="8934" w:val="left"/>
        </w:tabs>
        <w:ind w:hanging="142" w:left="142"/>
      </w:pPr>
      <w:r w:rsidRPr="00C56164">
        <w:rPr>
          <w:color w:val="000000"/>
        </w:rPr>
        <w:t xml:space="preserve">-kat. čest. </w:t>
      </w:r>
      <w:r w:rsidRPr="00C56164">
        <w:t>4950/10, zk.ul. 8328, ZGRADA, površine 96 m2</w:t>
      </w:r>
    </w:p>
    <w:p w:rsidRDefault="0023261F" w:rsidP="0023261F" w:rsidR="0023261F" w:rsidRPr="00C56164">
      <w:pPr>
        <w:tabs>
          <w:tab w:pos="2433" w:val="left"/>
          <w:tab w:pos="3381" w:val="left"/>
          <w:tab w:pos="4341" w:val="left"/>
          <w:tab w:pos="5301" w:val="left"/>
          <w:tab w:pos="7248" w:val="left"/>
          <w:tab w:pos="8199" w:val="left"/>
          <w:tab w:pos="8934" w:val="left"/>
        </w:tabs>
        <w:ind w:hanging="142" w:left="142"/>
      </w:pPr>
      <w:r w:rsidRPr="00C56164">
        <w:rPr>
          <w:color w:val="000000"/>
        </w:rPr>
        <w:t xml:space="preserve">-kat. čest. </w:t>
      </w:r>
      <w:r w:rsidRPr="00C56164">
        <w:t>4950/11, zk.ul. 8328, ZGRADA, površine 1213 m2</w:t>
      </w:r>
    </w:p>
    <w:p w:rsidRDefault="0023261F" w:rsidP="0023261F" w:rsidR="0023261F" w:rsidRPr="00C56164">
      <w:pPr>
        <w:tabs>
          <w:tab w:pos="2433" w:val="left"/>
          <w:tab w:pos="3381" w:val="left"/>
          <w:tab w:pos="4341" w:val="left"/>
          <w:tab w:pos="5301" w:val="left"/>
          <w:tab w:pos="7248" w:val="left"/>
          <w:tab w:pos="8199" w:val="left"/>
          <w:tab w:pos="8934" w:val="left"/>
        </w:tabs>
        <w:ind w:hanging="142" w:left="142"/>
      </w:pPr>
      <w:r w:rsidRPr="00C56164">
        <w:rPr>
          <w:color w:val="000000"/>
        </w:rPr>
        <w:t xml:space="preserve">-kat. čest. </w:t>
      </w:r>
      <w:r w:rsidRPr="00C56164">
        <w:t>4950/12, zk.ul. 8328, ZGRADA, površine 3560 m2</w:t>
      </w:r>
    </w:p>
    <w:p w:rsidRDefault="0023261F" w:rsidP="0023261F" w:rsidR="0023261F" w:rsidRPr="00C56164">
      <w:pPr>
        <w:tabs>
          <w:tab w:pos="2433" w:val="left"/>
          <w:tab w:pos="3381" w:val="left"/>
          <w:tab w:pos="4341" w:val="left"/>
          <w:tab w:pos="5301" w:val="left"/>
          <w:tab w:pos="7248" w:val="left"/>
          <w:tab w:pos="8199" w:val="left"/>
          <w:tab w:pos="8934" w:val="left"/>
        </w:tabs>
        <w:ind w:hanging="142" w:left="142"/>
      </w:pPr>
      <w:r w:rsidRPr="00C56164">
        <w:rPr>
          <w:color w:val="000000"/>
        </w:rPr>
        <w:t xml:space="preserve">-kat. čest. </w:t>
      </w:r>
      <w:r w:rsidRPr="00C56164">
        <w:t>4950/13, zk.ul. 8328, ZGRADA, površine 1920 m2</w:t>
      </w:r>
    </w:p>
    <w:p w:rsidRDefault="0023261F" w:rsidP="0023261F" w:rsidR="0023261F" w:rsidRPr="00C56164">
      <w:pPr>
        <w:tabs>
          <w:tab w:pos="2433" w:val="left"/>
          <w:tab w:pos="3381" w:val="left"/>
          <w:tab w:pos="4341" w:val="left"/>
          <w:tab w:pos="5301" w:val="left"/>
          <w:tab w:pos="7248" w:val="left"/>
          <w:tab w:pos="8199" w:val="left"/>
          <w:tab w:pos="8934" w:val="left"/>
        </w:tabs>
        <w:ind w:hanging="142" w:left="142"/>
      </w:pPr>
      <w:r w:rsidRPr="00C56164">
        <w:rPr>
          <w:color w:val="000000"/>
        </w:rPr>
        <w:t xml:space="preserve">-kat. čest. </w:t>
      </w:r>
      <w:r w:rsidRPr="00C56164">
        <w:t>4950/14, zk.ul. 8328, ZGRADA, površine 1920 m2</w:t>
      </w:r>
    </w:p>
    <w:p w:rsidRDefault="0023261F" w:rsidP="0023261F" w:rsidR="0023261F" w:rsidRPr="00C56164">
      <w:pPr>
        <w:tabs>
          <w:tab w:pos="2433" w:val="left"/>
          <w:tab w:pos="3381" w:val="left"/>
          <w:tab w:pos="4341" w:val="left"/>
          <w:tab w:pos="5301" w:val="left"/>
          <w:tab w:pos="7248" w:val="left"/>
          <w:tab w:pos="8199" w:val="left"/>
          <w:tab w:pos="8934" w:val="left"/>
        </w:tabs>
        <w:ind w:hanging="142" w:left="142"/>
      </w:pPr>
      <w:r w:rsidRPr="00C56164">
        <w:rPr>
          <w:color w:val="000000"/>
        </w:rPr>
        <w:t xml:space="preserve">-kat. čest. </w:t>
      </w:r>
      <w:r w:rsidRPr="00C56164">
        <w:t>4950/15, zk.ul. 8328, ZGRADA, površine 988 m2</w:t>
      </w:r>
    </w:p>
    <w:p w:rsidRDefault="0023261F" w:rsidP="0023261F" w:rsidR="0023261F" w:rsidRPr="00C56164">
      <w:pPr>
        <w:tabs>
          <w:tab w:pos="2433" w:val="left"/>
          <w:tab w:pos="3381" w:val="left"/>
          <w:tab w:pos="4341" w:val="left"/>
          <w:tab w:pos="5301" w:val="left"/>
          <w:tab w:pos="7248" w:val="left"/>
          <w:tab w:pos="8199" w:val="left"/>
          <w:tab w:pos="8934" w:val="left"/>
        </w:tabs>
        <w:ind w:hanging="142" w:left="142"/>
      </w:pPr>
      <w:r w:rsidRPr="00C56164">
        <w:rPr>
          <w:color w:val="000000"/>
        </w:rPr>
        <w:t xml:space="preserve">-kat. čest. </w:t>
      </w:r>
      <w:r w:rsidRPr="00C56164">
        <w:t>4950/16, zk.ul. 8328, ZGRADA, površine 988 m2</w:t>
      </w:r>
    </w:p>
    <w:p w:rsidRDefault="0023261F" w:rsidP="0023261F" w:rsidR="0023261F" w:rsidRPr="00C56164">
      <w:pPr>
        <w:tabs>
          <w:tab w:pos="2433" w:val="left"/>
          <w:tab w:pos="3381" w:val="left"/>
          <w:tab w:pos="4341" w:val="left"/>
          <w:tab w:pos="5301" w:val="left"/>
          <w:tab w:pos="7248" w:val="left"/>
          <w:tab w:pos="8199" w:val="left"/>
          <w:tab w:pos="8934" w:val="left"/>
        </w:tabs>
        <w:ind w:hanging="142" w:left="142"/>
      </w:pPr>
      <w:r w:rsidRPr="00C56164">
        <w:rPr>
          <w:color w:val="000000"/>
        </w:rPr>
        <w:t xml:space="preserve">-kat. čest. </w:t>
      </w:r>
      <w:r w:rsidRPr="00C56164">
        <w:t>4950/17, zk.ul. 8328, ZGRADA, površine 1472 m2</w:t>
      </w:r>
    </w:p>
    <w:p w:rsidRDefault="0023261F" w:rsidP="0023261F" w:rsidR="0023261F" w:rsidRPr="00C56164">
      <w:pPr>
        <w:tabs>
          <w:tab w:pos="2433" w:val="left"/>
          <w:tab w:pos="3381" w:val="left"/>
          <w:tab w:pos="4341" w:val="left"/>
          <w:tab w:pos="5301" w:val="left"/>
          <w:tab w:pos="7248" w:val="left"/>
          <w:tab w:pos="8199" w:val="left"/>
          <w:tab w:pos="8934" w:val="left"/>
        </w:tabs>
        <w:ind w:hanging="142" w:left="142"/>
      </w:pPr>
      <w:r w:rsidRPr="00C56164">
        <w:rPr>
          <w:color w:val="000000"/>
        </w:rPr>
        <w:t xml:space="preserve">-kat. čest. </w:t>
      </w:r>
      <w:r w:rsidRPr="00C56164">
        <w:t>4950/18, zk.ul. 8328, ZGRADA, površine 496 m2</w:t>
      </w:r>
    </w:p>
    <w:p w:rsidRDefault="0023261F" w:rsidP="0023261F" w:rsidR="0023261F" w:rsidRPr="00C56164">
      <w:pPr>
        <w:tabs>
          <w:tab w:pos="2433" w:val="left"/>
          <w:tab w:pos="3381" w:val="left"/>
          <w:tab w:pos="4341" w:val="left"/>
          <w:tab w:pos="5301" w:val="left"/>
          <w:tab w:pos="7248" w:val="left"/>
          <w:tab w:pos="8199" w:val="left"/>
          <w:tab w:pos="8934" w:val="left"/>
        </w:tabs>
        <w:ind w:hanging="142" w:left="142"/>
      </w:pPr>
      <w:r w:rsidRPr="00C56164">
        <w:rPr>
          <w:color w:val="000000"/>
        </w:rPr>
        <w:t xml:space="preserve">-kat. čest. </w:t>
      </w:r>
      <w:r w:rsidRPr="00C56164">
        <w:t>4950/19, zk.ul. 8328, ZGRADA, površine 144 m2</w:t>
      </w:r>
    </w:p>
    <w:p w:rsidRDefault="0023261F" w:rsidP="0023261F" w:rsidR="0023261F" w:rsidRPr="00C56164">
      <w:pPr>
        <w:tabs>
          <w:tab w:pos="2433" w:val="left"/>
          <w:tab w:pos="3381" w:val="left"/>
          <w:tab w:pos="4341" w:val="left"/>
          <w:tab w:pos="5301" w:val="left"/>
          <w:tab w:pos="7248" w:val="left"/>
          <w:tab w:pos="8199" w:val="left"/>
          <w:tab w:pos="8934" w:val="left"/>
        </w:tabs>
        <w:ind w:hanging="142" w:left="142"/>
      </w:pPr>
      <w:r w:rsidRPr="00C56164">
        <w:rPr>
          <w:color w:val="000000"/>
        </w:rPr>
        <w:t xml:space="preserve">-kat. čest. </w:t>
      </w:r>
      <w:r w:rsidRPr="00C56164">
        <w:t>4950/20, zk.ul. 8328, ZGRADA, površine 82 m2</w:t>
      </w:r>
    </w:p>
    <w:p w:rsidRDefault="0023261F" w:rsidP="0023261F" w:rsidR="0023261F" w:rsidRPr="00C56164">
      <w:pPr>
        <w:tabs>
          <w:tab w:pos="2433" w:val="left"/>
          <w:tab w:pos="3381" w:val="left"/>
          <w:tab w:pos="4341" w:val="left"/>
          <w:tab w:pos="5301" w:val="left"/>
          <w:tab w:pos="7248" w:val="left"/>
          <w:tab w:pos="8199" w:val="left"/>
          <w:tab w:pos="8934" w:val="left"/>
        </w:tabs>
        <w:ind w:hanging="142" w:left="142"/>
      </w:pPr>
      <w:r w:rsidRPr="00C56164">
        <w:rPr>
          <w:color w:val="000000"/>
        </w:rPr>
        <w:t xml:space="preserve">-kat. čest. </w:t>
      </w:r>
      <w:r w:rsidRPr="00C56164">
        <w:t>4950/21, zk.ul. 8328, ZGRADA, površine 65 m2</w:t>
      </w:r>
    </w:p>
    <w:p w:rsidRDefault="0023261F" w:rsidP="0023261F" w:rsidR="0023261F" w:rsidRPr="00C56164">
      <w:pPr>
        <w:tabs>
          <w:tab w:pos="2433" w:val="left"/>
          <w:tab w:pos="3381" w:val="left"/>
          <w:tab w:pos="4341" w:val="left"/>
          <w:tab w:pos="5301" w:val="left"/>
          <w:tab w:pos="7248" w:val="left"/>
          <w:tab w:pos="8199" w:val="left"/>
          <w:tab w:pos="8934" w:val="left"/>
        </w:tabs>
        <w:ind w:hanging="142" w:left="142"/>
      </w:pPr>
      <w:r w:rsidRPr="00C56164">
        <w:rPr>
          <w:color w:val="000000"/>
        </w:rPr>
        <w:t xml:space="preserve">-kat. čest. </w:t>
      </w:r>
      <w:r w:rsidRPr="00C56164">
        <w:t>4950/22, zk.ul. 8328, ZGRADA, površine 348 m2</w:t>
      </w:r>
    </w:p>
    <w:p w:rsidRDefault="0023261F" w:rsidP="0023261F" w:rsidR="0023261F" w:rsidRPr="00C56164">
      <w:pPr>
        <w:tabs>
          <w:tab w:pos="2433" w:val="left"/>
          <w:tab w:pos="3381" w:val="left"/>
          <w:tab w:pos="4341" w:val="left"/>
          <w:tab w:pos="5301" w:val="left"/>
          <w:tab w:pos="7248" w:val="left"/>
          <w:tab w:pos="8199" w:val="left"/>
          <w:tab w:pos="8934" w:val="left"/>
        </w:tabs>
        <w:ind w:hanging="142" w:left="142"/>
      </w:pPr>
      <w:r w:rsidRPr="00C56164">
        <w:rPr>
          <w:color w:val="000000"/>
        </w:rPr>
        <w:t xml:space="preserve">-kat. čest. </w:t>
      </w:r>
      <w:r w:rsidRPr="00C56164">
        <w:t>4950/24, zk.ul. 8328, IND. DVORIŠTE, površine 10490 m2</w:t>
      </w:r>
    </w:p>
    <w:p w:rsidRDefault="0023261F" w:rsidP="0023261F" w:rsidR="0023261F" w:rsidRPr="00C56164">
      <w:pPr>
        <w:tabs>
          <w:tab w:pos="2433" w:val="left"/>
          <w:tab w:pos="3381" w:val="left"/>
          <w:tab w:pos="4341" w:val="left"/>
          <w:tab w:pos="5301" w:val="left"/>
          <w:tab w:pos="7248" w:val="left"/>
          <w:tab w:pos="8199" w:val="left"/>
          <w:tab w:pos="8934" w:val="left"/>
        </w:tabs>
        <w:ind w:hanging="142" w:left="142"/>
      </w:pPr>
      <w:r w:rsidRPr="00C56164">
        <w:rPr>
          <w:color w:val="000000"/>
        </w:rPr>
        <w:t xml:space="preserve">-kat. čest. </w:t>
      </w:r>
      <w:r w:rsidRPr="00C56164">
        <w:t>4851/62, zk.ul. 8079, ZGRADA, površine 3120 m2</w:t>
      </w:r>
    </w:p>
    <w:p w:rsidRDefault="0023261F" w:rsidP="0023261F" w:rsidR="0023261F" w:rsidRPr="00C56164">
      <w:pPr>
        <w:tabs>
          <w:tab w:pos="2433" w:val="left"/>
          <w:tab w:pos="3381" w:val="left"/>
          <w:tab w:pos="4341" w:val="left"/>
          <w:tab w:pos="5301" w:val="left"/>
          <w:tab w:pos="7248" w:val="left"/>
          <w:tab w:pos="8199" w:val="left"/>
          <w:tab w:pos="8934" w:val="left"/>
        </w:tabs>
        <w:ind w:hanging="142" w:left="142"/>
      </w:pPr>
      <w:r w:rsidRPr="00C56164">
        <w:rPr>
          <w:color w:val="000000"/>
        </w:rPr>
        <w:t xml:space="preserve">-kat. čest. </w:t>
      </w:r>
      <w:r w:rsidRPr="00C56164">
        <w:t>4851/8, zk.ul. 8201, TVORNICA, površine 1112 m2</w:t>
      </w:r>
    </w:p>
    <w:p w:rsidRDefault="0023261F" w:rsidP="0023261F" w:rsidR="0023261F" w:rsidRPr="00C56164">
      <w:pPr>
        <w:tabs>
          <w:tab w:pos="2433" w:val="left"/>
          <w:tab w:pos="3381" w:val="left"/>
          <w:tab w:pos="4341" w:val="left"/>
          <w:tab w:pos="5301" w:val="left"/>
          <w:tab w:pos="7248" w:val="left"/>
          <w:tab w:pos="8199" w:val="left"/>
          <w:tab w:pos="8934" w:val="left"/>
        </w:tabs>
        <w:ind w:hanging="142" w:left="142"/>
      </w:pPr>
      <w:r w:rsidRPr="00C56164">
        <w:rPr>
          <w:color w:val="000000"/>
        </w:rPr>
        <w:t xml:space="preserve">-kat. čest. </w:t>
      </w:r>
      <w:r w:rsidRPr="00C56164">
        <w:t>4851/11, zk.ul. 8201, TVORNICA, površine 1553 m2</w:t>
      </w:r>
    </w:p>
    <w:p w:rsidRDefault="0023261F" w:rsidP="0023261F" w:rsidR="0023261F" w:rsidRPr="00C56164">
      <w:pPr>
        <w:tabs>
          <w:tab w:pos="2433" w:val="left"/>
          <w:tab w:pos="3381" w:val="left"/>
          <w:tab w:pos="4341" w:val="left"/>
          <w:tab w:pos="5301" w:val="left"/>
          <w:tab w:pos="7248" w:val="left"/>
          <w:tab w:pos="8199" w:val="left"/>
          <w:tab w:pos="8934" w:val="left"/>
        </w:tabs>
      </w:pPr>
      <w:r w:rsidRPr="00C56164">
        <w:rPr>
          <w:color w:val="000000"/>
        </w:rPr>
        <w:lastRenderedPageBreak/>
        <w:t xml:space="preserve">-kat. čest. </w:t>
      </w:r>
      <w:r w:rsidRPr="00C56164">
        <w:t>4851/12, zk.ul. 8201, TVORNICA RAŽINE, površine 358 m2</w:t>
      </w:r>
    </w:p>
    <w:p w:rsidRDefault="0023261F" w:rsidP="0023261F" w:rsidR="0023261F" w:rsidRPr="00C56164">
      <w:pPr>
        <w:tabs>
          <w:tab w:pos="2433" w:val="left"/>
          <w:tab w:pos="3381" w:val="left"/>
          <w:tab w:pos="4341" w:val="left"/>
          <w:tab w:pos="5301" w:val="left"/>
          <w:tab w:pos="7248" w:val="left"/>
          <w:tab w:pos="8199" w:val="left"/>
          <w:tab w:pos="8934" w:val="left"/>
        </w:tabs>
      </w:pPr>
      <w:r w:rsidRPr="00C56164">
        <w:rPr>
          <w:color w:val="000000"/>
        </w:rPr>
        <w:t xml:space="preserve">-kat. čest. </w:t>
      </w:r>
      <w:r w:rsidRPr="00C56164">
        <w:t>4851/75, zk.ul. 8265, GOSPODARSKO DVORIŠTE, površine 36398m2</w:t>
      </w:r>
    </w:p>
    <w:p w:rsidRDefault="0023261F" w:rsidP="0023261F" w:rsidR="0023261F" w:rsidRPr="00C56164">
      <w:pPr>
        <w:tabs>
          <w:tab w:pos="2433" w:val="left"/>
          <w:tab w:pos="3381" w:val="left"/>
          <w:tab w:pos="4341" w:val="left"/>
          <w:tab w:pos="5301" w:val="left"/>
          <w:tab w:pos="7248" w:val="left"/>
          <w:tab w:pos="8199" w:val="left"/>
          <w:tab w:pos="8934" w:val="left"/>
        </w:tabs>
      </w:pPr>
      <w:r w:rsidRPr="00C56164">
        <w:t>-kat. čest. 4851/32, zk.ul. 4022, NEPLODNO, površine 6626 m2</w:t>
      </w:r>
    </w:p>
    <w:p w:rsidRDefault="0023261F" w:rsidP="0023261F" w:rsidR="0023261F" w:rsidRPr="00C56164">
      <w:pPr>
        <w:tabs>
          <w:tab w:pos="2433" w:val="left"/>
          <w:tab w:pos="3381" w:val="left"/>
          <w:tab w:pos="4341" w:val="left"/>
          <w:tab w:pos="5301" w:val="left"/>
          <w:tab w:pos="7248" w:val="left"/>
          <w:tab w:pos="8199" w:val="left"/>
          <w:tab w:pos="8934" w:val="left"/>
        </w:tabs>
      </w:pPr>
      <w:r w:rsidRPr="00C56164">
        <w:t>-kat. čest. 4851/67, zk.ul. 4022, TVORNIČKA ZGRADA, površine 2786 m2</w:t>
      </w:r>
    </w:p>
    <w:p w:rsidRDefault="0023261F" w:rsidP="0023261F" w:rsidR="0023261F" w:rsidRPr="00C56164">
      <w:pPr>
        <w:tabs>
          <w:tab w:pos="2433" w:val="left"/>
          <w:tab w:pos="3381" w:val="left"/>
          <w:tab w:pos="4341" w:val="left"/>
          <w:tab w:pos="5301" w:val="left"/>
          <w:tab w:pos="7248" w:val="left"/>
          <w:tab w:pos="8199" w:val="left"/>
          <w:tab w:pos="8934" w:val="left"/>
        </w:tabs>
      </w:pPr>
      <w:r w:rsidRPr="00C56164">
        <w:rPr>
          <w:color w:val="000000"/>
        </w:rPr>
        <w:t xml:space="preserve">-kat. čest. </w:t>
      </w:r>
      <w:r w:rsidRPr="00C56164">
        <w:t>4923, zk.ul. 8202, ZGRADA, površine 270 m2</w:t>
      </w:r>
    </w:p>
    <w:p w:rsidRDefault="0023261F" w:rsidP="0023261F" w:rsidR="0023261F" w:rsidRPr="00C56164">
      <w:pPr>
        <w:tabs>
          <w:tab w:pos="2433" w:val="left"/>
          <w:tab w:pos="3381" w:val="left"/>
          <w:tab w:pos="4341" w:val="left"/>
          <w:tab w:pos="5301" w:val="left"/>
          <w:tab w:pos="7248" w:val="left"/>
          <w:tab w:pos="8199" w:val="left"/>
          <w:tab w:pos="8934" w:val="left"/>
        </w:tabs>
      </w:pPr>
      <w:r w:rsidRPr="00C56164">
        <w:rPr>
          <w:color w:val="000000"/>
        </w:rPr>
        <w:t xml:space="preserve">-kat. čest. </w:t>
      </w:r>
      <w:r w:rsidRPr="00C56164">
        <w:t>4925, zk.ul. 8202,  ZGRADA, površine 160 m2</w:t>
      </w:r>
    </w:p>
    <w:p w:rsidRDefault="0023261F" w:rsidP="0023261F" w:rsidR="0023261F" w:rsidRPr="00C56164">
      <w:pPr>
        <w:tabs>
          <w:tab w:pos="2433" w:val="left"/>
          <w:tab w:pos="3381" w:val="left"/>
          <w:tab w:pos="4341" w:val="left"/>
          <w:tab w:pos="5301" w:val="left"/>
          <w:tab w:pos="7248" w:val="left"/>
          <w:tab w:pos="8199" w:val="left"/>
          <w:tab w:pos="8934" w:val="left"/>
        </w:tabs>
      </w:pPr>
      <w:r w:rsidRPr="00C56164">
        <w:rPr>
          <w:color w:val="000000"/>
        </w:rPr>
        <w:t xml:space="preserve">-kat. čest. </w:t>
      </w:r>
      <w:r w:rsidRPr="00C56164">
        <w:t>4950/5,  zk.ul. 8202, PAŠNJAK, površine 1380 m2</w:t>
      </w:r>
    </w:p>
    <w:p w:rsidRDefault="0023261F" w:rsidP="0023261F" w:rsidR="0023261F" w:rsidRPr="00C56164">
      <w:pPr>
        <w:tabs>
          <w:tab w:pos="2433" w:val="left"/>
          <w:tab w:pos="3381" w:val="left"/>
          <w:tab w:pos="4341" w:val="left"/>
          <w:tab w:pos="5301" w:val="left"/>
          <w:tab w:pos="7248" w:val="left"/>
          <w:tab w:pos="8199" w:val="left"/>
          <w:tab w:pos="8934" w:val="left"/>
        </w:tabs>
      </w:pPr>
      <w:r w:rsidRPr="00C56164">
        <w:rPr>
          <w:color w:val="000000"/>
        </w:rPr>
        <w:t xml:space="preserve">-kat. čest. </w:t>
      </w:r>
      <w:r w:rsidRPr="00C56164">
        <w:t>4950/6, zk.ul. 8202, PAŠNJAK, površine 162 m2</w:t>
      </w:r>
    </w:p>
    <w:p w:rsidRDefault="0023261F" w:rsidP="0023261F" w:rsidR="0023261F" w:rsidRPr="00C56164">
      <w:pPr>
        <w:tabs>
          <w:tab w:pos="2433" w:val="left"/>
          <w:tab w:pos="3381" w:val="left"/>
          <w:tab w:pos="4341" w:val="left"/>
          <w:tab w:pos="5301" w:val="left"/>
          <w:tab w:pos="7248" w:val="left"/>
          <w:tab w:pos="8199" w:val="left"/>
          <w:tab w:pos="8934" w:val="left"/>
        </w:tabs>
      </w:pPr>
      <w:r w:rsidRPr="00C56164">
        <w:rPr>
          <w:color w:val="000000"/>
        </w:rPr>
        <w:t xml:space="preserve">-kat. čest. </w:t>
      </w:r>
      <w:r w:rsidRPr="00C56164">
        <w:t>4660/3, zk.ul. 8204, ZGRADA, površine 3541 m2</w:t>
      </w:r>
    </w:p>
    <w:p w:rsidRDefault="0023261F" w:rsidP="0023261F" w:rsidR="0023261F" w:rsidRPr="00C56164">
      <w:pPr>
        <w:tabs>
          <w:tab w:pos="2433" w:val="left"/>
          <w:tab w:pos="3381" w:val="left"/>
          <w:tab w:pos="4341" w:val="left"/>
          <w:tab w:pos="5301" w:val="left"/>
          <w:tab w:pos="7248" w:val="left"/>
          <w:tab w:pos="8199" w:val="left"/>
          <w:tab w:pos="8934" w:val="left"/>
        </w:tabs>
      </w:pPr>
      <w:r w:rsidRPr="00C56164">
        <w:rPr>
          <w:color w:val="000000"/>
        </w:rPr>
        <w:t xml:space="preserve">-kat. čest. </w:t>
      </w:r>
      <w:r w:rsidRPr="00C56164">
        <w:t>4660/9, zk.ul. 8204, NEPLODNO, površine  1429 m2</w:t>
      </w:r>
    </w:p>
    <w:p w:rsidRDefault="0023261F" w:rsidP="0023261F" w:rsidR="0023261F" w:rsidRPr="00C56164">
      <w:pPr>
        <w:tabs>
          <w:tab w:pos="2433" w:val="left"/>
          <w:tab w:pos="3381" w:val="left"/>
          <w:tab w:pos="4341" w:val="left"/>
          <w:tab w:pos="5301" w:val="left"/>
          <w:tab w:pos="7248" w:val="left"/>
          <w:tab w:pos="8199" w:val="left"/>
          <w:tab w:pos="8934" w:val="left"/>
        </w:tabs>
      </w:pPr>
      <w:r w:rsidRPr="00C56164">
        <w:rPr>
          <w:color w:val="000000"/>
        </w:rPr>
        <w:t xml:space="preserve">-kat. čest. </w:t>
      </w:r>
      <w:r w:rsidRPr="00C56164">
        <w:t>4660/22, zk.ul. 8204, IND. DVORIŠTE, površine 12298 m2</w:t>
      </w:r>
    </w:p>
    <w:p w:rsidRDefault="0023261F" w:rsidP="0023261F" w:rsidR="0023261F" w:rsidRPr="00C56164">
      <w:pPr>
        <w:tabs>
          <w:tab w:pos="2433" w:val="left"/>
          <w:tab w:pos="3381" w:val="left"/>
          <w:tab w:pos="4341" w:val="left"/>
          <w:tab w:pos="5301" w:val="left"/>
          <w:tab w:pos="7248" w:val="left"/>
          <w:tab w:pos="8199" w:val="left"/>
          <w:tab w:pos="8934" w:val="left"/>
        </w:tabs>
      </w:pPr>
      <w:r w:rsidRPr="00C56164">
        <w:rPr>
          <w:color w:val="000000"/>
        </w:rPr>
        <w:t xml:space="preserve">-kat. čest. </w:t>
      </w:r>
      <w:r w:rsidRPr="00C56164">
        <w:t>4660/23, zk.ul. 8204, ZGRADA, površine 12618 m2</w:t>
      </w:r>
    </w:p>
    <w:p w:rsidRDefault="0023261F" w:rsidP="0023261F" w:rsidR="0023261F" w:rsidRPr="00C56164">
      <w:pPr>
        <w:tabs>
          <w:tab w:pos="2433" w:val="left"/>
          <w:tab w:pos="3381" w:val="left"/>
          <w:tab w:pos="4341" w:val="left"/>
          <w:tab w:pos="5301" w:val="left"/>
          <w:tab w:pos="7248" w:val="left"/>
          <w:tab w:pos="8199" w:val="left"/>
          <w:tab w:pos="8934" w:val="left"/>
        </w:tabs>
      </w:pPr>
      <w:r w:rsidRPr="00C56164">
        <w:rPr>
          <w:color w:val="000000"/>
        </w:rPr>
        <w:t xml:space="preserve">-kat. čest. </w:t>
      </w:r>
      <w:r w:rsidRPr="00C56164">
        <w:t>4660/31, zk.ul. 8204, GOSPODARSKO DVORIŠTE, površine 44917 m2</w:t>
      </w:r>
    </w:p>
    <w:p w:rsidRDefault="0023261F" w:rsidP="0023261F" w:rsidR="0023261F" w:rsidRPr="00C56164">
      <w:pPr>
        <w:tabs>
          <w:tab w:pos="2433" w:val="left"/>
          <w:tab w:pos="3381" w:val="left"/>
          <w:tab w:pos="4341" w:val="left"/>
          <w:tab w:pos="5301" w:val="left"/>
          <w:tab w:pos="7248" w:val="left"/>
          <w:tab w:pos="8199" w:val="left"/>
          <w:tab w:pos="8934" w:val="left"/>
        </w:tabs>
        <w:rPr>
          <w:b/>
        </w:rPr>
      </w:pPr>
      <w:r w:rsidRPr="00C56164">
        <w:rPr>
          <w:color w:val="000000"/>
        </w:rPr>
        <w:t xml:space="preserve">-kat. čest. </w:t>
      </w:r>
      <w:r w:rsidRPr="00C56164">
        <w:t>4950/23, zk.ul. 3518, ZGRADA, površine 36 m2</w:t>
      </w:r>
      <w:r w:rsidR="00C56164">
        <w:t xml:space="preserve">, </w:t>
      </w:r>
      <w:r w:rsidR="00C56164" w:rsidRPr="00C56164">
        <w:rPr>
          <w:b/>
        </w:rPr>
        <w:t>sve k.o. Šibenik.</w:t>
      </w:r>
      <w:r w:rsidR="00D43535">
        <w:rPr>
          <w:b/>
        </w:rPr>
        <w:t>"</w:t>
      </w:r>
    </w:p>
    <w:p w:rsidRDefault="009A0886" w:rsidP="00E967F2" w:rsidR="009A0886" w:rsidRPr="00C56164">
      <w:pPr>
        <w:jc w:val="both"/>
      </w:pPr>
    </w:p>
    <w:p w:rsidRDefault="000C2984" w:rsidP="009A0886" w:rsidR="009A0886">
      <w:pPr>
        <w:jc w:val="center"/>
        <w:rPr>
          <w:rFonts w:cstheme="majorBidi" w:hAnsiTheme="majorBidi" w:asciiTheme="majorBidi"/>
        </w:rPr>
      </w:pPr>
      <w:r>
        <w:rPr>
          <w:rFonts w:cstheme="majorBidi" w:hAnsiTheme="majorBidi" w:asciiTheme="majorBidi"/>
        </w:rPr>
        <w:t xml:space="preserve">Obrazloženje </w:t>
      </w:r>
    </w:p>
    <w:p w:rsidRDefault="00C56164" w:rsidP="009A0886" w:rsidR="00C56164" w:rsidRPr="003F3DF6">
      <w:pPr>
        <w:jc w:val="center"/>
        <w:rPr>
          <w:rFonts w:cstheme="majorBidi" w:hAnsiTheme="majorBidi" w:asciiTheme="majorBidi"/>
        </w:rPr>
      </w:pPr>
    </w:p>
    <w:p w:rsidRDefault="000C2984" w:rsidP="000C2984" w:rsidR="000C2984">
      <w:pPr>
        <w:ind w:firstLine="708"/>
        <w:jc w:val="both"/>
      </w:pPr>
      <w:r>
        <w:t>Trgovački sud u Zadru rješenjem poslovni broj St-653/15-24 od 15. prosinca 2015. otvorio je stečajni postupak nad dužnikom</w:t>
      </w:r>
      <w:r w:rsidRPr="00F40CD0">
        <w:t xml:space="preserve"> </w:t>
      </w:r>
      <w:r>
        <w:t xml:space="preserve">TLM Aluminium d.d., Šibenik u stečaju, Ulica Narodnog preporoda 12, Šibenik, </w:t>
      </w:r>
      <w:r w:rsidRPr="00F60CD9">
        <w:t>OIB:</w:t>
      </w:r>
      <w:r>
        <w:t>82733440679 u 14,30 sati</w:t>
      </w:r>
      <w:r w:rsidR="005B1668">
        <w:t xml:space="preserve">, kada je isto i objavljeno na </w:t>
      </w:r>
      <w:r>
        <w:t xml:space="preserve"> </w:t>
      </w:r>
      <w:r w:rsidRPr="00600F72">
        <w:t>e-</w:t>
      </w:r>
      <w:r w:rsidR="005B1668">
        <w:t>O</w:t>
      </w:r>
      <w:r>
        <w:t xml:space="preserve">glasnoj ploči suda. </w:t>
      </w:r>
    </w:p>
    <w:p w:rsidRDefault="005B1668" w:rsidP="005B1668" w:rsidR="005B1668" w:rsidRPr="007E0FEA">
      <w:pPr>
        <w:ind w:firstLine="708"/>
        <w:jc w:val="both"/>
      </w:pPr>
      <w:r w:rsidRPr="007E0FEA">
        <w:t xml:space="preserve">Nalog </w:t>
      </w:r>
      <w:r>
        <w:t xml:space="preserve">Općinskom sudu u Šibeniku sadržan u izreci ovog rješenja </w:t>
      </w:r>
      <w:r w:rsidRPr="007E0FEA">
        <w:t xml:space="preserve">temelji se na odredbi članka </w:t>
      </w:r>
      <w:r>
        <w:t>129</w:t>
      </w:r>
      <w:r w:rsidRPr="007E0FEA">
        <w:t xml:space="preserve">. stavak </w:t>
      </w:r>
      <w:r>
        <w:t>2</w:t>
      </w:r>
      <w:r w:rsidRPr="007E0FEA">
        <w:t xml:space="preserve">. </w:t>
      </w:r>
      <w:r>
        <w:t>i čl. 34. st. 3. Stečajnog zakona</w:t>
      </w:r>
      <w:r w:rsidR="00D43535">
        <w:t xml:space="preserve"> (Narodne novine broj 71/15)</w:t>
      </w:r>
      <w:r>
        <w:t>, a radi postupanja naveden</w:t>
      </w:r>
      <w:r w:rsidR="00D43535">
        <w:t xml:space="preserve">og tijela </w:t>
      </w:r>
      <w:r>
        <w:t>u skladu sa odredbom čl. 131. st. 2. Stečajnog zakona</w:t>
      </w:r>
      <w:r w:rsidR="00D43535">
        <w:t>, s obzirom da u rješenju od 15. prosinca 2015. nisu bile sadržane točne oznake zemljišta</w:t>
      </w:r>
      <w:r>
        <w:t xml:space="preserve">. </w:t>
      </w:r>
    </w:p>
    <w:p w:rsidRDefault="005B1668" w:rsidP="005B1668" w:rsidR="005B1668" w:rsidRPr="007E0FEA">
      <w:pPr>
        <w:jc w:val="both"/>
      </w:pPr>
      <w:r w:rsidRPr="007E0FEA">
        <w:t xml:space="preserve">          Stoga je odlučeno kao u izreci.  </w:t>
      </w:r>
    </w:p>
    <w:p w:rsidRDefault="009A0886" w:rsidP="009A0886" w:rsidR="009A0886" w:rsidRPr="003F3DF6">
      <w:pPr>
        <w:jc w:val="both"/>
      </w:pPr>
    </w:p>
    <w:p w:rsidRDefault="009A0886" w:rsidP="00371117" w:rsidR="009A0886" w:rsidRPr="003F3DF6">
      <w:pPr>
        <w:jc w:val="center"/>
      </w:pPr>
      <w:r w:rsidRPr="003F3DF6">
        <w:t>U</w:t>
      </w:r>
      <w:r w:rsidR="00371117">
        <w:t xml:space="preserve"> Zadru </w:t>
      </w:r>
      <w:r w:rsidR="00C56164">
        <w:t>1. kolovoza</w:t>
      </w:r>
      <w:r w:rsidR="005B1668">
        <w:t xml:space="preserve"> </w:t>
      </w:r>
      <w:r w:rsidRPr="003F3DF6">
        <w:t>2016.</w:t>
      </w:r>
    </w:p>
    <w:p w:rsidRDefault="008868CB" w:rsidP="008868CB" w:rsidR="008868CB"/>
    <w:p w:rsidRDefault="008868CB" w:rsidP="008868CB" w:rsidR="009A0886" w:rsidRPr="003F3DF6">
      <w:r>
        <w:t xml:space="preserve">Za točnost otpravka – ovlaštena službenica </w:t>
      </w:r>
      <w:r>
        <w:tab/>
      </w:r>
      <w:r>
        <w:tab/>
      </w:r>
      <w:r>
        <w:tab/>
      </w:r>
      <w:r>
        <w:tab/>
      </w:r>
      <w:r>
        <w:tab/>
        <w:t xml:space="preserve">              </w:t>
      </w:r>
      <w:r w:rsidR="002534D3">
        <w:t xml:space="preserve">    </w:t>
      </w:r>
      <w:r w:rsidR="009A0886" w:rsidRPr="003F3DF6">
        <w:t xml:space="preserve">Sutkinja </w:t>
      </w:r>
    </w:p>
    <w:p w:rsidRDefault="008868CB" w:rsidP="008868CB" w:rsidR="009A0886" w:rsidRPr="003F3DF6">
      <w:r>
        <w:t>Merlina Klišmanić</w:t>
      </w:r>
      <w:r w:rsidR="00BE1290">
        <w:tab/>
      </w:r>
      <w:r w:rsidR="00BE1290">
        <w:tab/>
      </w:r>
      <w:r w:rsidR="00BE1290">
        <w:tab/>
      </w:r>
      <w:r w:rsidR="00BE1290">
        <w:tab/>
      </w:r>
      <w:r w:rsidR="00BE1290">
        <w:tab/>
      </w:r>
      <w:r w:rsidR="00BE1290">
        <w:tab/>
      </w:r>
      <w:r w:rsidR="00BE1290">
        <w:tab/>
      </w:r>
      <w:r w:rsidR="009A0886" w:rsidRPr="003F3DF6">
        <w:t xml:space="preserve">         </w:t>
      </w:r>
      <w:r w:rsidR="002534D3">
        <w:t xml:space="preserve">      </w:t>
      </w:r>
      <w:r w:rsidR="009A0886" w:rsidRPr="003F3DF6">
        <w:t>Ana Markač</w:t>
      </w:r>
      <w:r>
        <w:t>, v.r.</w:t>
      </w:r>
    </w:p>
    <w:p w:rsidRDefault="009A0886" w:rsidP="009A0886" w:rsidR="009A0886"/>
    <w:p w:rsidRDefault="00371117" w:rsidP="009A0886" w:rsidR="00371117"/>
    <w:p w:rsidRDefault="008868CB" w:rsidP="009A0886" w:rsidR="008868CB"/>
    <w:p w:rsidRDefault="008868CB" w:rsidP="009A0886" w:rsidR="008868CB"/>
    <w:p w:rsidRDefault="009A0886" w:rsidP="009A0886" w:rsidR="009A0886" w:rsidRPr="003F3DF6">
      <w:r w:rsidRPr="003F3DF6">
        <w:t>POUKA O PRAVNOM LIJEKU:</w:t>
      </w:r>
    </w:p>
    <w:p w:rsidRDefault="00D43535" w:rsidP="00D43535" w:rsidR="00D43535" w:rsidRPr="0097672B">
      <w:pPr>
        <w:jc w:val="both"/>
      </w:pPr>
      <w:r w:rsidRPr="0097672B">
        <w:t xml:space="preserve">Protiv ovog rješenja može se </w:t>
      </w:r>
      <w:r>
        <w:t xml:space="preserve">podnijeti </w:t>
      </w:r>
      <w:r w:rsidRPr="0097672B">
        <w:t xml:space="preserve">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97672B">
          <w:t>12. st</w:t>
        </w:r>
      </w:smartTag>
      <w:r w:rsidRPr="0097672B">
        <w:t xml:space="preserve">. 1. i čl. </w:t>
      </w:r>
      <w:smartTag w:element="metricconverter" w:uri="urn:schemas-microsoft-com:office:smarttags">
        <w:smartTagPr>
          <w:attr w:val="19. st" w:name="ProductID"/>
        </w:smartTagPr>
        <w:r w:rsidRPr="0097672B">
          <w:t>19. st</w:t>
        </w:r>
      </w:smartTag>
      <w:r w:rsidRPr="0097672B">
        <w:t>. 1. i 2. SZ-a). Žalba se podnosi ovom sudu u 2 (dva) istovjetna primjerka, a o žalbi odlučuje Visoki trgovački sud Republike Hrvatske.</w:t>
      </w:r>
    </w:p>
    <w:p w:rsidRDefault="00BE1290" w:rsidP="009A0886" w:rsidR="00BE1290"/>
    <w:p w:rsidRDefault="009A0886" w:rsidP="009A0886" w:rsidR="009A0886" w:rsidRPr="003F3DF6">
      <w:r w:rsidRPr="003F3DF6">
        <w:t xml:space="preserve">Dostaviti: </w:t>
      </w:r>
    </w:p>
    <w:p w:rsidRDefault="00D43535" w:rsidP="009A0886" w:rsidR="009A0886">
      <w:pPr>
        <w:numPr>
          <w:ilvl w:val="0"/>
          <w:numId w:val="3"/>
        </w:numPr>
      </w:pPr>
      <w:r>
        <w:t>s</w:t>
      </w:r>
      <w:r w:rsidR="009A0886" w:rsidRPr="003F3DF6">
        <w:t>tečajno</w:t>
      </w:r>
      <w:r w:rsidR="009A0886">
        <w:t>m</w:t>
      </w:r>
      <w:r w:rsidR="009A0886" w:rsidRPr="003F3DF6">
        <w:t xml:space="preserve"> upravitelj</w:t>
      </w:r>
      <w:r w:rsidR="009A0886">
        <w:t>u</w:t>
      </w:r>
      <w:r w:rsidR="009A0886" w:rsidRPr="003F3DF6">
        <w:t xml:space="preserve"> </w:t>
      </w:r>
    </w:p>
    <w:p w:rsidRDefault="00D43535" w:rsidP="009A0886" w:rsidR="00D43535" w:rsidRPr="003F3DF6">
      <w:pPr>
        <w:numPr>
          <w:ilvl w:val="0"/>
          <w:numId w:val="3"/>
        </w:numPr>
      </w:pPr>
      <w:r>
        <w:t>Općinskom sudu u Šibeniku, Zemljišnoknjižnom odjelu, uz rješenje Suda broj St-653/15-24 od 15. prosinca 2015. sa klauzulom pravomoćnosti</w:t>
      </w:r>
    </w:p>
    <w:p w:rsidRDefault="00BE1290" w:rsidP="009A0886" w:rsidR="009A0886" w:rsidRPr="003F3DF6">
      <w:pPr>
        <w:numPr>
          <w:ilvl w:val="0"/>
          <w:numId w:val="3"/>
        </w:numPr>
      </w:pPr>
      <w:r>
        <w:t>e</w:t>
      </w:r>
      <w:r w:rsidR="00D43535">
        <w:t>-O</w:t>
      </w:r>
      <w:r w:rsidR="009A0886" w:rsidRPr="003F3DF6">
        <w:t>glasna ploča suda</w:t>
      </w:r>
      <w:r w:rsidR="009A0886">
        <w:t xml:space="preserve"> </w:t>
      </w:r>
    </w:p>
    <w:p w:rsidRDefault="00D43535" w:rsidP="009A0886" w:rsidR="009A0886" w:rsidRPr="003F3DF6">
      <w:pPr>
        <w:numPr>
          <w:ilvl w:val="0"/>
          <w:numId w:val="3"/>
        </w:numPr>
      </w:pPr>
      <w:r>
        <w:t>u</w:t>
      </w:r>
      <w:r w:rsidR="009A0886" w:rsidRPr="003F3DF6">
        <w:t xml:space="preserve"> spis</w:t>
      </w:r>
    </w:p>
    <w:p w:rsidRDefault="00512783" w:rsidP="00512783" w:rsidR="00512783" w:rsidRPr="0087454F"/>
    <w:sectPr w:rsidSect="00BE1290" w:rsidR="00512783" w:rsidRPr="0087454F">
      <w:headerReference w:type="default" r:id="rId10"/>
      <w:footerReference w:type="default" r:id="rId11"/>
      <w:pgSz w:code="9" w:h="16838" w:w="11906"/>
      <w:pgMar w:gutter="0" w:footer="709" w:header="709" w:left="1418" w:bottom="993"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2824" w:rsidP="00622824" w:rsidR="00622824">
      <w:r>
        <w:separator/>
      </w:r>
    </w:p>
  </w:endnote>
  <w:endnote w:id="0" w:type="continuationSeparator">
    <w:p w:rsidRDefault="00622824" w:rsidP="00622824" w:rsidR="006228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51495867"/>
      <w:docPartObj>
        <w:docPartGallery w:val="Page Numbers (Bottom of Page)"/>
        <w:docPartUnique/>
      </w:docPartObj>
    </w:sdtPr>
    <w:sdtEndPr/>
    <w:sdtContent>
      <w:p w:rsidRDefault="00136AD1" w:rsidR="00136AD1">
        <w:pPr>
          <w:pStyle w:val="Podnoje"/>
          <w:jc w:val="center"/>
        </w:pPr>
        <w:r>
          <w:fldChar w:fldCharType="begin"/>
        </w:r>
        <w:r>
          <w:instrText>PAGE   \* MERGEFORMAT</w:instrText>
        </w:r>
        <w:r>
          <w:fldChar w:fldCharType="separate"/>
        </w:r>
        <w:r w:rsidR="00A1620F">
          <w:rPr>
            <w:noProof/>
          </w:rPr>
          <w:t>1</w:t>
        </w:r>
        <w:r>
          <w:fldChar w:fldCharType="end"/>
        </w:r>
      </w:p>
    </w:sdtContent>
  </w:sdt>
  <w:p w:rsidRDefault="00136AD1" w:rsidR="00136AD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2824" w:rsidP="00622824" w:rsidR="00622824">
      <w:r>
        <w:separator/>
      </w:r>
    </w:p>
  </w:footnote>
  <w:footnote w:id="0" w:type="continuationSeparator">
    <w:p w:rsidRDefault="00622824" w:rsidP="00622824" w:rsidR="006228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2824" w:rsidP="009A0886" w:rsidR="00622824" w:rsidRPr="0087454F">
    <w:pPr>
      <w:jc w:val="right"/>
    </w:pPr>
    <w:r>
      <w:t xml:space="preserve">   Poslovni broj 2 St-</w:t>
    </w:r>
    <w:r w:rsidR="009A0886">
      <w:t>653</w:t>
    </w:r>
    <w:r>
      <w:t>/1</w:t>
    </w:r>
    <w:r w:rsidR="009A0886">
      <w:t>5</w:t>
    </w:r>
    <w:r w:rsidR="00C56164">
      <w:t>-306</w:t>
    </w:r>
  </w:p>
  <w:p w:rsidRDefault="00622824" w:rsidR="006228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78D84E5C"/>
    <w:multiLevelType w:val="hybridMultilevel"/>
    <w:tmpl w:val="707A67F6"/>
    <w:lvl w:tplc="3C5E423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C4C"/>
    <w:rsid w:val="00011C13"/>
    <w:rsid w:val="00013037"/>
    <w:rsid w:val="00025885"/>
    <w:rsid w:val="0009493F"/>
    <w:rsid w:val="000C2984"/>
    <w:rsid w:val="00136AD1"/>
    <w:rsid w:val="00174532"/>
    <w:rsid w:val="001C544E"/>
    <w:rsid w:val="002259A2"/>
    <w:rsid w:val="0023261F"/>
    <w:rsid w:val="0025331D"/>
    <w:rsid w:val="002534D3"/>
    <w:rsid w:val="00266557"/>
    <w:rsid w:val="00290EAF"/>
    <w:rsid w:val="002A6C21"/>
    <w:rsid w:val="002B1C76"/>
    <w:rsid w:val="002E22BA"/>
    <w:rsid w:val="00371117"/>
    <w:rsid w:val="00384818"/>
    <w:rsid w:val="003A1FC0"/>
    <w:rsid w:val="003B3869"/>
    <w:rsid w:val="003D0816"/>
    <w:rsid w:val="003E0805"/>
    <w:rsid w:val="00467E57"/>
    <w:rsid w:val="00512783"/>
    <w:rsid w:val="0057167E"/>
    <w:rsid w:val="005B1668"/>
    <w:rsid w:val="00622824"/>
    <w:rsid w:val="00633783"/>
    <w:rsid w:val="00634F26"/>
    <w:rsid w:val="00640DD5"/>
    <w:rsid w:val="00667BBD"/>
    <w:rsid w:val="00690506"/>
    <w:rsid w:val="006B019C"/>
    <w:rsid w:val="006B6E1C"/>
    <w:rsid w:val="006D30A4"/>
    <w:rsid w:val="007351E9"/>
    <w:rsid w:val="007421EA"/>
    <w:rsid w:val="00795B81"/>
    <w:rsid w:val="007E4192"/>
    <w:rsid w:val="0084310E"/>
    <w:rsid w:val="0086585E"/>
    <w:rsid w:val="0087454F"/>
    <w:rsid w:val="00886894"/>
    <w:rsid w:val="008868CB"/>
    <w:rsid w:val="008F5E17"/>
    <w:rsid w:val="009250E5"/>
    <w:rsid w:val="0095736C"/>
    <w:rsid w:val="009909B0"/>
    <w:rsid w:val="009A0886"/>
    <w:rsid w:val="009A0FCA"/>
    <w:rsid w:val="00A1620F"/>
    <w:rsid w:val="00A900C6"/>
    <w:rsid w:val="00A91588"/>
    <w:rsid w:val="00AB6C4C"/>
    <w:rsid w:val="00B001F5"/>
    <w:rsid w:val="00B3119E"/>
    <w:rsid w:val="00B45806"/>
    <w:rsid w:val="00B812BD"/>
    <w:rsid w:val="00B86754"/>
    <w:rsid w:val="00B9390C"/>
    <w:rsid w:val="00B96AC5"/>
    <w:rsid w:val="00BB192C"/>
    <w:rsid w:val="00BE1290"/>
    <w:rsid w:val="00C03B4F"/>
    <w:rsid w:val="00C56164"/>
    <w:rsid w:val="00C64EB0"/>
    <w:rsid w:val="00C67B93"/>
    <w:rsid w:val="00CE069C"/>
    <w:rsid w:val="00D0355D"/>
    <w:rsid w:val="00D43535"/>
    <w:rsid w:val="00E3307B"/>
    <w:rsid w:val="00E44A35"/>
    <w:rsid w:val="00E669B5"/>
    <w:rsid w:val="00E702CF"/>
    <w:rsid w:val="00E967F2"/>
    <w:rsid w:val="00EA281B"/>
    <w:rsid w:val="00EB1C5E"/>
    <w:rsid w:val="00F56364"/>
    <w:rsid w:val="00F87909"/>
    <w:rsid w:val="00F91EAA"/>
    <w:rsid w:val="00FB16F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6C4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702CF"/>
    <w:rPr>
      <w:rFonts w:cs="Tahoma" w:hAnsi="Tahoma" w:asci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true" w:styleId="ZaglavljeChar" w:type="character">
    <w:name w:val="Zaglavlje Char"/>
    <w:basedOn w:val="Zadanifontodlomka"/>
    <w:link w:val="Zaglavlje"/>
    <w:rsid w:val="00622824"/>
    <w:rPr>
      <w:sz w:val="24"/>
      <w:szCs w:val="24"/>
    </w:rPr>
  </w:style>
  <w:style w:styleId="Podnoje" w:type="paragraph">
    <w:name w:val="footer"/>
    <w:basedOn w:val="Normal"/>
    <w:link w:val="PodnojeChar"/>
    <w:uiPriority w:val="99"/>
    <w:rsid w:val="00622824"/>
    <w:pPr>
      <w:tabs>
        <w:tab w:pos="4536" w:val="center"/>
        <w:tab w:pos="9072" w:val="right"/>
      </w:tabs>
    </w:pPr>
  </w:style>
  <w:style w:customStyle="true" w:styleId="PodnojeChar" w:type="character">
    <w:name w:val="Podnožje Char"/>
    <w:basedOn w:val="Zadanifontodlomka"/>
    <w:link w:val="Podnoje"/>
    <w:uiPriority w:val="99"/>
    <w:rsid w:val="00622824"/>
    <w:rPr>
      <w:sz w:val="24"/>
      <w:szCs w:val="24"/>
    </w:rPr>
  </w:style>
  <w:style w:styleId="Tekstrezerviranogmjesta" w:type="character">
    <w:name w:val="Placeholder Text"/>
    <w:basedOn w:val="Zadanifontodlomka"/>
    <w:uiPriority w:val="99"/>
    <w:semiHidden/>
    <w:rsid w:val="00A1620F"/>
    <w:rPr>
      <w:color w:val="808080"/>
      <w:bdr w:space="0" w:sz="0" w:color="auto" w:val="none"/>
      <w:shd w:fill="auto" w:color="auto" w:val="clear"/>
    </w:rPr>
  </w:style>
  <w:style w:customStyle="true" w:styleId="eSPISCCParagraphDefaultFont" w:type="character">
    <w:name w:val="eSPIS_CC_Paragraph Default Font"/>
    <w:basedOn w:val="Zadanifontodlomka"/>
    <w:rsid w:val="00A162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620F"/>
    <w:rPr>
      <w:bdr w:space="0" w:sz="0" w:color="auto" w:val="none"/>
      <w:shd w:fill="FFFFCC" w:color="auto" w:val="clear"/>
      <w:lang w:val="hr-HR"/>
    </w:rPr>
  </w:style>
  <w:style w:customStyle="true" w:styleId="PozadinaSvijetloCrvena" w:type="character">
    <w:name w:val="Pozadina_SvijetloCrvena"/>
    <w:basedOn w:val="eSPISCCParagraphDefaultFont"/>
    <w:rsid w:val="00A162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62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6C4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702CF"/>
    <w:rPr>
      <w:rFonts w:ascii="Tahoma" w:cs="Tahoma" w:hAns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1" w:styleId="ZaglavljeChar" w:type="character">
    <w:name w:val="Zaglavlje Char"/>
    <w:basedOn w:val="Zadanifontodlomka"/>
    <w:link w:val="Zaglavlje"/>
    <w:rsid w:val="00622824"/>
    <w:rPr>
      <w:sz w:val="24"/>
      <w:szCs w:val="24"/>
    </w:rPr>
  </w:style>
  <w:style w:styleId="Podnoje" w:type="paragraph">
    <w:name w:val="footer"/>
    <w:basedOn w:val="Normal"/>
    <w:link w:val="PodnojeChar"/>
    <w:uiPriority w:val="99"/>
    <w:rsid w:val="00622824"/>
    <w:pPr>
      <w:tabs>
        <w:tab w:pos="4536" w:val="center"/>
        <w:tab w:pos="9072" w:val="right"/>
      </w:tabs>
    </w:pPr>
  </w:style>
  <w:style w:customStyle="1" w:styleId="PodnojeChar" w:type="character">
    <w:name w:val="Podnožje Char"/>
    <w:basedOn w:val="Zadanifontodlomka"/>
    <w:link w:val="Podnoje"/>
    <w:uiPriority w:val="99"/>
    <w:rsid w:val="00622824"/>
    <w:rPr>
      <w:sz w:val="24"/>
      <w:szCs w:val="24"/>
    </w:rPr>
  </w:style>
  <w:style w:styleId="Tekstrezerviranogmjesta" w:type="character">
    <w:name w:val="Placeholder Text"/>
    <w:basedOn w:val="Zadanifontodlomka"/>
    <w:uiPriority w:val="99"/>
    <w:semiHidden/>
    <w:rsid w:val="00A1620F"/>
    <w:rPr>
      <w:color w:val="808080"/>
      <w:bdr w:color="auto" w:space="0" w:sz="0" w:val="none"/>
      <w:shd w:color="auto" w:fill="auto" w:val="clear"/>
    </w:rPr>
  </w:style>
  <w:style w:customStyle="1" w:styleId="eSPISCCParagraphDefaultFont" w:type="character">
    <w:name w:val="eSPIS_CC_Paragraph Default Font"/>
    <w:basedOn w:val="Zadanifontodlomka"/>
    <w:rsid w:val="00A162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620F"/>
    <w:rPr>
      <w:bdr w:color="auto" w:space="0" w:sz="0" w:val="none"/>
      <w:shd w:color="auto" w:fill="FFFFCC" w:val="clear"/>
      <w:lang w:val="hr-HR"/>
    </w:rPr>
  </w:style>
  <w:style w:customStyle="1" w:styleId="PozadinaSvijetloCrvena" w:type="character">
    <w:name w:val="Pozadina_SvijetloCrvena"/>
    <w:basedOn w:val="eSPISCCParagraphDefaultFont"/>
    <w:rsid w:val="00A162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62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904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kolovoza 2016.</izvorni_sadrzaj>
    <derivirana_varijabla naziv="DomainObject.DatumDonosenjaOdluke_1">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kolovoza 2016.</izvorni_sadrzaj>
    <derivirana_varijabla naziv="DomainObject.Datum_1">3. kolovoza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B35941-469F-428B-A210-16C0197F0F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TSZD</properties:Company>
  <properties:Pages>2</properties:Pages>
  <properties:Words>733</properties:Words>
  <properties:Characters>3901</properties:Characters>
  <properties:Lines>99</properties:Lines>
  <properties:Paragraphs>65</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2016-08-02T12:29:00Z</dcterms:created>
  <dc:creator>abajlo</dc:creator>
  <cp:lastModifiedBy>Merlina Klišmanić</cp:lastModifiedBy>
  <cp:lastPrinted>2016-08-02T13:23:00Z</cp:lastPrinted>
  <dcterms:modified xmlns:xsi="http://www.w3.org/2001/XMLSchema-instance" xsi:type="dcterms:W3CDTF">2016-08-03T05:02:00Z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