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A53A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53A7" w:rsidP="008F5996" w:rsidR="00CA53A7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A53A7" w:rsidP="008F5996" w:rsidR="00CA53A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A53A7" w:rsidP="008F5996" w:rsidR="00CA53A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A53A7" w:rsidP="008F5996" w:rsidR="00CA53A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A53A7" w:rsidP="008F5996" w:rsidR="00CA53A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BD1FC8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BD1FC8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  <w:p w:rsidRDefault="00CA53A7" w:rsidP="008F5996" w:rsidR="00CA53A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b3ea86" w14:paraId="3b3ea86" w:rsidRDefault="00992C5C" w:rsidP="00992C5C" w:rsidR="00992C5C" w:rsidRPr="002F5054">
      <w:pPr>
        <w:jc w:val="right"/>
        <w15:collapsed w:val="false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3 St-</w:t>
      </w:r>
      <w:r w:rsidR="009D1C19">
        <w:rPr>
          <w:rFonts w:hAnsi="Times New Roman" w:ascii="Times New Roman"/>
          <w:sz w:val="24"/>
        </w:rPr>
        <w:t>4670</w:t>
      </w:r>
      <w:r w:rsidR="00791F6F">
        <w:rPr>
          <w:rFonts w:hAnsi="Times New Roman" w:ascii="Times New Roman"/>
          <w:sz w:val="24"/>
        </w:rPr>
        <w:t>/16</w:t>
      </w:r>
      <w:r w:rsidR="000F03A0">
        <w:rPr>
          <w:rFonts w:hAnsi="Times New Roman" w:ascii="Times New Roman"/>
          <w:sz w:val="24"/>
        </w:rPr>
        <w:t>-4</w:t>
      </w:r>
    </w:p>
    <w:p w:rsidRDefault="00992C5C" w:rsidP="00992C5C" w:rsidR="00992C5C">
      <w:pPr>
        <w:rPr>
          <w:rFonts w:hAnsi="Times New Roman" w:ascii="Times New Roman"/>
          <w:sz w:val="24"/>
        </w:rPr>
      </w:pPr>
    </w:p>
    <w:p w:rsidRDefault="002F5054" w:rsidP="00992C5C" w:rsidR="002F5054">
      <w:pPr>
        <w:rPr>
          <w:rFonts w:hAnsi="Times New Roman" w:ascii="Times New Roman"/>
          <w:sz w:val="24"/>
        </w:rPr>
      </w:pPr>
    </w:p>
    <w:p w:rsidRDefault="00CA53A7" w:rsidP="00CA53A7" w:rsidR="002F505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D011C" w:rsidP="00992C5C" w:rsidR="00992C5C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Z A K LJ U Č A K</w:t>
      </w:r>
    </w:p>
    <w:p w:rsidRDefault="00992C5C" w:rsidP="00992C5C" w:rsidR="00992C5C" w:rsidRPr="002F5054">
      <w:pPr>
        <w:rPr>
          <w:rFonts w:hAnsi="Times New Roman" w:ascii="Times New Roman"/>
          <w:sz w:val="24"/>
        </w:rPr>
      </w:pPr>
    </w:p>
    <w:p w:rsidRDefault="00992C5C" w:rsidP="00CD011C" w:rsidR="00CD011C" w:rsidRPr="002F5054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160488" w:rsidRPr="002F5054">
        <w:rPr>
          <w:rFonts w:hAnsi="Times New Roman" w:ascii="Times New Roman"/>
          <w:sz w:val="24"/>
        </w:rPr>
        <w:tab/>
      </w:r>
      <w:r w:rsidR="00CD011C" w:rsidRPr="002F5054">
        <w:rPr>
          <w:rFonts w:hAnsi="Times New Roman" w:ascii="Times New Roman"/>
          <w:sz w:val="24"/>
        </w:rPr>
        <w:t>Trgovačk</w:t>
      </w:r>
      <w:r w:rsidR="00160488" w:rsidRPr="002F5054">
        <w:rPr>
          <w:rFonts w:hAnsi="Times New Roman" w:ascii="Times New Roman"/>
          <w:sz w:val="24"/>
        </w:rPr>
        <w:t>i</w:t>
      </w:r>
      <w:r w:rsidR="00CD011C" w:rsidRPr="002F5054">
        <w:rPr>
          <w:rFonts w:hAnsi="Times New Roman" w:ascii="Times New Roman"/>
          <w:sz w:val="24"/>
        </w:rPr>
        <w:t xml:space="preserve"> sud u </w:t>
      </w:r>
      <w:r w:rsidRPr="002F5054">
        <w:rPr>
          <w:rFonts w:hAnsi="Times New Roman" w:ascii="Times New Roman"/>
          <w:sz w:val="24"/>
        </w:rPr>
        <w:t>Zagrebu</w:t>
      </w:r>
      <w:r w:rsidR="002F5054">
        <w:rPr>
          <w:rFonts w:hAnsi="Times New Roman" w:ascii="Times New Roman"/>
          <w:sz w:val="24"/>
        </w:rPr>
        <w:t xml:space="preserve">, </w:t>
      </w:r>
      <w:r w:rsidR="00160488" w:rsidRPr="002F5054">
        <w:rPr>
          <w:rFonts w:hAnsi="Times New Roman" w:ascii="Times New Roman"/>
          <w:sz w:val="24"/>
        </w:rPr>
        <w:t>po su</w:t>
      </w:r>
      <w:r w:rsidR="002F5054">
        <w:rPr>
          <w:rFonts w:hAnsi="Times New Roman" w:ascii="Times New Roman"/>
          <w:sz w:val="24"/>
        </w:rPr>
        <w:t>d</w:t>
      </w:r>
      <w:r w:rsidR="00160488" w:rsidRPr="002F5054">
        <w:rPr>
          <w:rFonts w:hAnsi="Times New Roman" w:ascii="Times New Roman"/>
          <w:sz w:val="24"/>
        </w:rPr>
        <w:t xml:space="preserve">cu Mihaelu Kovačiću, </w:t>
      </w:r>
      <w:r w:rsidRPr="002F5054">
        <w:rPr>
          <w:rFonts w:hAnsi="Times New Roman" w:ascii="Times New Roman"/>
          <w:sz w:val="24"/>
        </w:rPr>
        <w:t xml:space="preserve">u </w:t>
      </w:r>
      <w:r w:rsidR="00791F6F">
        <w:rPr>
          <w:rFonts w:hAnsi="Times New Roman" w:ascii="Times New Roman"/>
          <w:sz w:val="24"/>
        </w:rPr>
        <w:t>stečajnom postupku nad dužnikom</w:t>
      </w:r>
      <w:r w:rsidR="009D1C19">
        <w:rPr>
          <w:rFonts w:hAnsi="Times New Roman" w:ascii="Times New Roman"/>
          <w:sz w:val="24"/>
        </w:rPr>
        <w:t xml:space="preserve"> TRI ŠEŠIRA d.o.o. Zagreb, </w:t>
      </w:r>
      <w:proofErr w:type="spellStart"/>
      <w:r w:rsidR="009D1C19">
        <w:rPr>
          <w:rFonts w:hAnsi="Times New Roman" w:ascii="Times New Roman"/>
          <w:sz w:val="24"/>
        </w:rPr>
        <w:t>Bulvanova</w:t>
      </w:r>
      <w:proofErr w:type="spellEnd"/>
      <w:r w:rsidR="009D1C19">
        <w:rPr>
          <w:rFonts w:hAnsi="Times New Roman" w:ascii="Times New Roman"/>
          <w:sz w:val="24"/>
        </w:rPr>
        <w:t xml:space="preserve"> 12, OIB: 85628165689, </w:t>
      </w:r>
      <w:r w:rsidR="00734C0C">
        <w:rPr>
          <w:rFonts w:hAnsi="Times New Roman" w:ascii="Times New Roman"/>
          <w:sz w:val="24"/>
        </w:rPr>
        <w:t xml:space="preserve">koji je pokrenut na temelju prijedloga vjerovnika Lee Bogdan iz Zagreba, Kanalska 2a, OIB: 49348291502, </w:t>
      </w:r>
      <w:r w:rsidR="002872CB" w:rsidRPr="002F5054">
        <w:rPr>
          <w:rFonts w:hAnsi="Times New Roman" w:ascii="Times New Roman"/>
          <w:sz w:val="24"/>
        </w:rPr>
        <w:t xml:space="preserve">temeljem članka </w:t>
      </w:r>
      <w:r w:rsidR="00CA53A7">
        <w:rPr>
          <w:rFonts w:hAnsi="Times New Roman" w:ascii="Times New Roman"/>
          <w:sz w:val="24"/>
        </w:rPr>
        <w:t>1</w:t>
      </w:r>
      <w:r w:rsidR="00853D70">
        <w:rPr>
          <w:rFonts w:hAnsi="Times New Roman" w:ascii="Times New Roman"/>
          <w:sz w:val="24"/>
        </w:rPr>
        <w:t>6</w:t>
      </w:r>
      <w:r w:rsidR="0032659A">
        <w:rPr>
          <w:rFonts w:hAnsi="Times New Roman" w:ascii="Times New Roman"/>
          <w:sz w:val="24"/>
        </w:rPr>
        <w:t xml:space="preserve">. stavak </w:t>
      </w:r>
      <w:r w:rsidR="00853D70">
        <w:rPr>
          <w:rFonts w:hAnsi="Times New Roman" w:ascii="Times New Roman"/>
          <w:sz w:val="24"/>
        </w:rPr>
        <w:t>6</w:t>
      </w:r>
      <w:r w:rsidR="0032659A">
        <w:rPr>
          <w:rFonts w:hAnsi="Times New Roman" w:ascii="Times New Roman"/>
          <w:sz w:val="24"/>
        </w:rPr>
        <w:t>. St</w:t>
      </w:r>
      <w:r w:rsidR="00CD011C" w:rsidRPr="002F5054">
        <w:rPr>
          <w:rFonts w:hAnsi="Times New Roman" w:ascii="Times New Roman"/>
          <w:sz w:val="24"/>
        </w:rPr>
        <w:t>ečajnog zakona (Narodne novine</w:t>
      </w:r>
      <w:r w:rsidR="00CA53A7">
        <w:rPr>
          <w:rFonts w:hAnsi="Times New Roman" w:ascii="Times New Roman"/>
          <w:sz w:val="24"/>
        </w:rPr>
        <w:t>, br. 71/15</w:t>
      </w:r>
      <w:r w:rsidR="00853D70">
        <w:rPr>
          <w:rFonts w:hAnsi="Times New Roman" w:ascii="Times New Roman"/>
          <w:sz w:val="24"/>
        </w:rPr>
        <w:t>)</w:t>
      </w:r>
      <w:r w:rsidR="00CA53A7">
        <w:rPr>
          <w:rFonts w:hAnsi="Times New Roman" w:ascii="Times New Roman"/>
          <w:sz w:val="24"/>
        </w:rPr>
        <w:t xml:space="preserve">, </w:t>
      </w:r>
      <w:r w:rsidR="00791F6F">
        <w:rPr>
          <w:rFonts w:hAnsi="Times New Roman" w:ascii="Times New Roman"/>
          <w:sz w:val="24"/>
        </w:rPr>
        <w:t>19. rujna</w:t>
      </w:r>
      <w:r w:rsidR="00CA53A7">
        <w:rPr>
          <w:rFonts w:hAnsi="Times New Roman" w:ascii="Times New Roman"/>
          <w:sz w:val="24"/>
        </w:rPr>
        <w:t xml:space="preserve"> 2016.</w:t>
      </w:r>
      <w:r w:rsidR="00CD011C" w:rsidRPr="002F5054">
        <w:rPr>
          <w:rFonts w:hAnsi="Times New Roman" w:ascii="Times New Roman"/>
          <w:sz w:val="24"/>
        </w:rPr>
        <w:t xml:space="preserve"> </w:t>
      </w:r>
      <w:r w:rsidR="00011653" w:rsidRPr="002F5054">
        <w:rPr>
          <w:rFonts w:hAnsi="Times New Roman" w:ascii="Times New Roman"/>
          <w:sz w:val="24"/>
        </w:rPr>
        <w:t xml:space="preserve"> 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E27F3C" w:rsidP="00CD011C" w:rsidR="00CD011C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 xml:space="preserve">z a k </w:t>
      </w:r>
      <w:proofErr w:type="spellStart"/>
      <w:r w:rsidRPr="002F5054">
        <w:rPr>
          <w:rFonts w:hAnsi="Times New Roman" w:ascii="Times New Roman"/>
          <w:sz w:val="24"/>
        </w:rPr>
        <w:t>lj</w:t>
      </w:r>
      <w:proofErr w:type="spellEnd"/>
      <w:r w:rsidRPr="002F5054">
        <w:rPr>
          <w:rFonts w:hAnsi="Times New Roman" w:ascii="Times New Roman"/>
          <w:sz w:val="24"/>
        </w:rPr>
        <w:t xml:space="preserve"> u č i o   j e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CD011C" w:rsidP="00CD011C" w:rsidR="00CD011C" w:rsidRPr="002F5054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7766DE" w:rsidRPr="002F5054">
        <w:rPr>
          <w:rFonts w:hAnsi="Times New Roman" w:ascii="Times New Roman"/>
          <w:sz w:val="24"/>
        </w:rPr>
        <w:tab/>
      </w:r>
      <w:r w:rsidR="00853D70">
        <w:rPr>
          <w:rFonts w:hAnsi="Times New Roman" w:ascii="Times New Roman"/>
          <w:sz w:val="24"/>
        </w:rPr>
        <w:t xml:space="preserve">Predmet ovoga suda </w:t>
      </w:r>
      <w:proofErr w:type="spellStart"/>
      <w:r w:rsidR="00853D70">
        <w:rPr>
          <w:rFonts w:hAnsi="Times New Roman" w:ascii="Times New Roman"/>
          <w:sz w:val="24"/>
        </w:rPr>
        <w:t>posl</w:t>
      </w:r>
      <w:proofErr w:type="spellEnd"/>
      <w:r w:rsidR="00853D70">
        <w:rPr>
          <w:rFonts w:hAnsi="Times New Roman" w:ascii="Times New Roman"/>
          <w:sz w:val="24"/>
        </w:rPr>
        <w:t>. broj St-</w:t>
      </w:r>
      <w:r w:rsidR="00734C0C">
        <w:rPr>
          <w:rFonts w:hAnsi="Times New Roman" w:ascii="Times New Roman"/>
          <w:sz w:val="24"/>
        </w:rPr>
        <w:t>5364</w:t>
      </w:r>
      <w:r w:rsidR="00791F6F">
        <w:rPr>
          <w:rFonts w:hAnsi="Times New Roman" w:ascii="Times New Roman"/>
          <w:sz w:val="24"/>
        </w:rPr>
        <w:t xml:space="preserve">/16 </w:t>
      </w:r>
      <w:r w:rsidR="00853D70">
        <w:rPr>
          <w:rFonts w:hAnsi="Times New Roman" w:ascii="Times New Roman"/>
          <w:sz w:val="24"/>
        </w:rPr>
        <w:t xml:space="preserve">spojit će se s </w:t>
      </w:r>
      <w:proofErr w:type="spellStart"/>
      <w:r w:rsidR="00853D70">
        <w:rPr>
          <w:rFonts w:hAnsi="Times New Roman" w:ascii="Times New Roman"/>
          <w:sz w:val="24"/>
        </w:rPr>
        <w:t>ovosudnim</w:t>
      </w:r>
      <w:proofErr w:type="spellEnd"/>
      <w:r w:rsidR="00853D70">
        <w:rPr>
          <w:rFonts w:hAnsi="Times New Roman" w:ascii="Times New Roman"/>
          <w:sz w:val="24"/>
        </w:rPr>
        <w:t xml:space="preserve"> predmetom </w:t>
      </w:r>
      <w:proofErr w:type="spellStart"/>
      <w:r w:rsidR="00853D70">
        <w:rPr>
          <w:rFonts w:hAnsi="Times New Roman" w:ascii="Times New Roman"/>
          <w:sz w:val="24"/>
        </w:rPr>
        <w:t>posl</w:t>
      </w:r>
      <w:proofErr w:type="spellEnd"/>
      <w:r w:rsidR="00853D70">
        <w:rPr>
          <w:rFonts w:hAnsi="Times New Roman" w:ascii="Times New Roman"/>
          <w:sz w:val="24"/>
        </w:rPr>
        <w:t>. broj St-</w:t>
      </w:r>
      <w:r w:rsidR="00734C0C">
        <w:rPr>
          <w:rFonts w:hAnsi="Times New Roman" w:ascii="Times New Roman"/>
          <w:sz w:val="24"/>
        </w:rPr>
        <w:t>4670</w:t>
      </w:r>
      <w:r w:rsidR="00791F6F">
        <w:rPr>
          <w:rFonts w:hAnsi="Times New Roman" w:ascii="Times New Roman"/>
          <w:sz w:val="24"/>
        </w:rPr>
        <w:t xml:space="preserve">/16, </w:t>
      </w:r>
      <w:r w:rsidR="00853D70">
        <w:rPr>
          <w:rFonts w:hAnsi="Times New Roman" w:ascii="Times New Roman"/>
          <w:sz w:val="24"/>
        </w:rPr>
        <w:t>radi provedbe jedinstvenog postupka, koji će se provesti pod poslovnim brojem spisa St-</w:t>
      </w:r>
      <w:r w:rsidR="00734C0C">
        <w:rPr>
          <w:rFonts w:hAnsi="Times New Roman" w:ascii="Times New Roman"/>
          <w:sz w:val="24"/>
        </w:rPr>
        <w:t>4670</w:t>
      </w:r>
      <w:r w:rsidR="00791F6F">
        <w:rPr>
          <w:rFonts w:hAnsi="Times New Roman" w:ascii="Times New Roman"/>
          <w:sz w:val="24"/>
        </w:rPr>
        <w:t>/16.</w:t>
      </w:r>
      <w:r w:rsidR="00853D70">
        <w:rPr>
          <w:rFonts w:hAnsi="Times New Roman" w:ascii="Times New Roman"/>
          <w:sz w:val="24"/>
        </w:rPr>
        <w:t xml:space="preserve"> </w:t>
      </w:r>
      <w:r w:rsidR="00CA53A7">
        <w:rPr>
          <w:rFonts w:hAnsi="Times New Roman" w:ascii="Times New Roman"/>
          <w:sz w:val="24"/>
        </w:rPr>
        <w:t xml:space="preserve"> </w:t>
      </w:r>
      <w:r w:rsidR="0032659A">
        <w:rPr>
          <w:rFonts w:hAnsi="Times New Roman" w:ascii="Times New Roman"/>
          <w:sz w:val="24"/>
        </w:rPr>
        <w:t xml:space="preserve"> </w:t>
      </w:r>
    </w:p>
    <w:p w:rsidRDefault="00E27F3C" w:rsidP="00CD011C" w:rsidR="00E27F3C" w:rsidRPr="002F5054">
      <w:pPr>
        <w:rPr>
          <w:rFonts w:hAnsi="Times New Roman" w:ascii="Times New Roman"/>
          <w:sz w:val="24"/>
        </w:rPr>
      </w:pPr>
    </w:p>
    <w:p w:rsidRDefault="00F7385D" w:rsidP="00791F6F" w:rsidR="00F7385D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 xml:space="preserve">U </w:t>
      </w:r>
      <w:r w:rsidR="002F5054">
        <w:rPr>
          <w:rFonts w:hAnsi="Times New Roman" w:ascii="Times New Roman"/>
          <w:sz w:val="24"/>
        </w:rPr>
        <w:t>Zagrebu</w:t>
      </w:r>
      <w:r w:rsidRPr="002F5054">
        <w:rPr>
          <w:rFonts w:hAnsi="Times New Roman" w:ascii="Times New Roman"/>
          <w:sz w:val="24"/>
        </w:rPr>
        <w:t>,</w:t>
      </w:r>
      <w:r w:rsidR="00791F6F">
        <w:rPr>
          <w:rFonts w:hAnsi="Times New Roman" w:ascii="Times New Roman"/>
          <w:sz w:val="24"/>
        </w:rPr>
        <w:t xml:space="preserve"> 19. rujna</w:t>
      </w:r>
      <w:r w:rsidRPr="002F5054">
        <w:rPr>
          <w:rFonts w:hAnsi="Times New Roman" w:ascii="Times New Roman"/>
          <w:sz w:val="24"/>
        </w:rPr>
        <w:t xml:space="preserve"> </w:t>
      </w:r>
      <w:r w:rsidR="0032659A">
        <w:rPr>
          <w:rFonts w:hAnsi="Times New Roman" w:ascii="Times New Roman"/>
          <w:sz w:val="24"/>
        </w:rPr>
        <w:t>201</w:t>
      </w:r>
      <w:r w:rsidR="00CA53A7">
        <w:rPr>
          <w:rFonts w:hAnsi="Times New Roman" w:ascii="Times New Roman"/>
          <w:sz w:val="24"/>
        </w:rPr>
        <w:t>6</w:t>
      </w:r>
      <w:r w:rsidR="0032659A">
        <w:rPr>
          <w:rFonts w:hAnsi="Times New Roman" w:ascii="Times New Roman"/>
          <w:sz w:val="24"/>
        </w:rPr>
        <w:t>.</w:t>
      </w: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="002F5054">
        <w:rPr>
          <w:rFonts w:cs="Tahoma" w:hAnsi="Times New Roman" w:ascii="Times New Roman"/>
          <w:sz w:val="24"/>
        </w:rPr>
        <w:t xml:space="preserve">                </w:t>
      </w:r>
      <w:r w:rsidRPr="002F5054">
        <w:rPr>
          <w:rFonts w:cs="Tahoma" w:hAnsi="Times New Roman" w:ascii="Times New Roman"/>
          <w:sz w:val="24"/>
        </w:rPr>
        <w:t>S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U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D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A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C:</w:t>
      </w: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        </w:t>
      </w:r>
      <w:r w:rsidR="00160488" w:rsidRP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MIHAEL KOVAČIĆ</w:t>
      </w:r>
      <w:r w:rsidR="000F03A0">
        <w:rPr>
          <w:rFonts w:cs="Tahoma" w:hAnsi="Times New Roman" w:ascii="Times New Roman"/>
          <w:sz w:val="24"/>
        </w:rPr>
        <w:t>, v.r.</w:t>
      </w:r>
    </w:p>
    <w:p w:rsidRDefault="00CD011C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  <w:t xml:space="preserve"> </w:t>
      </w:r>
    </w:p>
    <w:p w:rsidRDefault="00F7385D" w:rsidP="00F7385D" w:rsidR="00F7385D">
      <w:pPr>
        <w:rPr>
          <w:rFonts w:cs="Tahoma" w:hAnsi="Times New Roman" w:ascii="Times New Roman"/>
          <w:sz w:val="24"/>
        </w:rPr>
      </w:pPr>
    </w:p>
    <w:p w:rsidRDefault="00CA53A7" w:rsidP="00F7385D" w:rsidR="00CA53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Pravna pouka: </w:t>
      </w:r>
    </w:p>
    <w:p w:rsidRDefault="00CA53A7" w:rsidP="00F7385D" w:rsidR="00CA53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Protiv zaključka nije dopušten pravni lijek.</w:t>
      </w:r>
    </w:p>
    <w:p w:rsidRDefault="00CA53A7" w:rsidP="00F7385D" w:rsidR="00CA53A7">
      <w:pPr>
        <w:rPr>
          <w:rFonts w:cs="Tahoma" w:hAnsi="Times New Roman" w:ascii="Times New Roman"/>
          <w:sz w:val="24"/>
        </w:rPr>
      </w:pPr>
    </w:p>
    <w:p w:rsidRDefault="000F03A0" w:rsidP="00F7385D" w:rsidR="000F03A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0F03A0" w:rsidP="00F7385D" w:rsidR="000F03A0" w:rsidRPr="002F505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F7385D" w:rsidP="00F7385D" w:rsidR="00F7385D" w:rsidRPr="000F03A0">
      <w:pPr>
        <w:rPr>
          <w:rFonts w:cs="Tahoma" w:hAnsi="Times New Roman" w:ascii="Times New Roman"/>
          <w:color w:themeColor="background1" w:val="FFFFFF"/>
          <w:sz w:val="24"/>
        </w:rPr>
      </w:pPr>
      <w:r w:rsidRPr="000F03A0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853D70" w:rsidP="00853D70" w:rsidR="00853D70" w:rsidRPr="000F03A0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0F03A0">
        <w:rPr>
          <w:rFonts w:cs="Tahoma" w:hAnsi="Times New Roman" w:ascii="Times New Roman"/>
          <w:color w:themeColor="background1" w:val="FFFFFF"/>
          <w:sz w:val="24"/>
        </w:rPr>
        <w:t>Predlagateljima</w:t>
      </w:r>
      <w:r w:rsidR="00791F6F" w:rsidRPr="000F03A0">
        <w:rPr>
          <w:rFonts w:cs="Tahoma" w:hAnsi="Times New Roman" w:ascii="Times New Roman"/>
          <w:color w:themeColor="background1" w:val="FFFFFF"/>
          <w:sz w:val="24"/>
        </w:rPr>
        <w:t xml:space="preserve"> (u oba spisa)</w:t>
      </w:r>
      <w:r w:rsidRPr="000F03A0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853D70" w:rsidP="00853D70" w:rsidR="00853D70" w:rsidRPr="000F03A0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0F03A0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32659A" w:rsidP="0032659A" w:rsidR="0032659A" w:rsidRPr="000F03A0">
      <w:pPr>
        <w:rPr>
          <w:rFonts w:cs="Tahoma" w:hAnsi="Times New Roman" w:ascii="Times New Roman"/>
          <w:color w:themeColor="background1" w:val="FFFFFF"/>
          <w:sz w:val="24"/>
        </w:rPr>
      </w:pPr>
    </w:p>
    <w:sectPr w:rsidSect="00EA52A1" w:rsidR="0032659A" w:rsidRPr="000F03A0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F6F"/>
    <w:rsid w:val="00011653"/>
    <w:rsid w:val="000A046A"/>
    <w:rsid w:val="000A6C23"/>
    <w:rsid w:val="000D010B"/>
    <w:rsid w:val="000D3598"/>
    <w:rsid w:val="000F03A0"/>
    <w:rsid w:val="001241C1"/>
    <w:rsid w:val="00142794"/>
    <w:rsid w:val="00160488"/>
    <w:rsid w:val="00176FF7"/>
    <w:rsid w:val="00177A30"/>
    <w:rsid w:val="0021717B"/>
    <w:rsid w:val="002872CB"/>
    <w:rsid w:val="002C1105"/>
    <w:rsid w:val="002F5054"/>
    <w:rsid w:val="0032659A"/>
    <w:rsid w:val="00336482"/>
    <w:rsid w:val="00360318"/>
    <w:rsid w:val="003B3623"/>
    <w:rsid w:val="003B4319"/>
    <w:rsid w:val="003C3ECA"/>
    <w:rsid w:val="003D21F3"/>
    <w:rsid w:val="00436CBD"/>
    <w:rsid w:val="004B597E"/>
    <w:rsid w:val="004E3161"/>
    <w:rsid w:val="005052EF"/>
    <w:rsid w:val="0053320C"/>
    <w:rsid w:val="0055126F"/>
    <w:rsid w:val="00564A8B"/>
    <w:rsid w:val="0057341F"/>
    <w:rsid w:val="00593FFA"/>
    <w:rsid w:val="006008F9"/>
    <w:rsid w:val="00642359"/>
    <w:rsid w:val="006E1347"/>
    <w:rsid w:val="006E39E7"/>
    <w:rsid w:val="0070227B"/>
    <w:rsid w:val="00734C0C"/>
    <w:rsid w:val="007766DE"/>
    <w:rsid w:val="00791F6F"/>
    <w:rsid w:val="007E0A65"/>
    <w:rsid w:val="007E3B92"/>
    <w:rsid w:val="008217D5"/>
    <w:rsid w:val="008479A8"/>
    <w:rsid w:val="00853D70"/>
    <w:rsid w:val="008B6BCE"/>
    <w:rsid w:val="008F7361"/>
    <w:rsid w:val="00940D76"/>
    <w:rsid w:val="00971434"/>
    <w:rsid w:val="00971D49"/>
    <w:rsid w:val="00973546"/>
    <w:rsid w:val="00992C5C"/>
    <w:rsid w:val="009C466D"/>
    <w:rsid w:val="009C7095"/>
    <w:rsid w:val="009D1C19"/>
    <w:rsid w:val="00A71D5E"/>
    <w:rsid w:val="00AC30C2"/>
    <w:rsid w:val="00B36118"/>
    <w:rsid w:val="00B36163"/>
    <w:rsid w:val="00B52117"/>
    <w:rsid w:val="00BE0762"/>
    <w:rsid w:val="00C32C1D"/>
    <w:rsid w:val="00C74832"/>
    <w:rsid w:val="00CA53A7"/>
    <w:rsid w:val="00CD011C"/>
    <w:rsid w:val="00DB5644"/>
    <w:rsid w:val="00E066CE"/>
    <w:rsid w:val="00E24AF4"/>
    <w:rsid w:val="00E27F3C"/>
    <w:rsid w:val="00E50768"/>
    <w:rsid w:val="00EA38C9"/>
    <w:rsid w:val="00EA52A1"/>
    <w:rsid w:val="00EF42CF"/>
    <w:rsid w:val="00F2580D"/>
    <w:rsid w:val="00F32439"/>
    <w:rsid w:val="00F35635"/>
    <w:rsid w:val="00F7385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53A7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53A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4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6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66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6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6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53A7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53A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4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6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66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6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6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4670</izvorni_sadrzaj>
    <derivirana_varijabla naziv="DomainObject.Predmet.Broj_1">4670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br. 12 Su-19/16</izvorni_sadrzaj>
    <derivirana_varijabla naziv="DomainObject.Predmet.Opis_1">br. 12 Su-30/16 i br. 12 Su-19/16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St-4670/2016</izvorni_sadrzaj>
    <derivirana_varijabla naziv="DomainObject.Predmet.OznakaBroj_1">St-4670/2016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ŠEŠIRA d.o.o.</izvorni_sadrzaj>
    <derivirana_varijabla naziv="DomainObject.Predmet.ProtustrankaFormated_1">  TRI ŠEŠIRA d.o.o.</derivirana_varijabla>
  </DomainObject.Predmet.ProtustrankaFormated>
  <DomainObject.Predmet.ProtustrankaFormatedOIB>
    <izvorni_sadrzaj>  TRI ŠEŠIRA d.o.o., OIB 85628165689</izvorni_sadrzaj>
    <derivirana_varijabla naziv="DomainObject.Predmet.ProtustrankaFormatedOIB_1">  TRI ŠEŠIRA d.o.o., OIB 85628165689</derivirana_varijabla>
  </DomainObject.Predmet.ProtustrankaFormatedOIB>
  <DomainObject.Predmet.ProtustrankaFormatedWithAdress>
    <izvorni_sadrzaj> TRI ŠEŠIRA d.o.o., Bulvanova 12, 10000 Zagreb</izvorni_sadrzaj>
    <derivirana_varijabla naziv="DomainObject.Predmet.ProtustrankaFormatedWithAdress_1"> TRI ŠEŠIRA d.o.o., Bulvanova 12, 10000 Zagreb</derivirana_varijabla>
  </DomainObject.Predmet.ProtustrankaFormatedWithAdress>
  <DomainObject.Predmet.ProtustrankaFormatedWithAdressOIB>
    <izvorni_sadrzaj> TRI ŠEŠIRA d.o.o., OIB 85628165689, Bulvanova 12, 10000 Zagreb</izvorni_sadrzaj>
    <derivirana_varijabla naziv="DomainObject.Predmet.ProtustrankaFormatedWithAdressOIB_1"> TRI ŠEŠIRA d.o.o., OIB 85628165689, Bulvanova 12, 10000 Zagreb</derivirana_varijabla>
  </DomainObject.Predmet.ProtustrankaFormatedWithAdressOIB>
  <DomainObject.Predmet.ProtustrankaWithAdress>
    <izvorni_sadrzaj>TRI ŠEŠIRA d.o.o. Bulvanova 12, 10000 Zagreb</izvorni_sadrzaj>
    <derivirana_varijabla naziv="DomainObject.Predmet.ProtustrankaWithAdress_1">TRI ŠEŠIRA d.o.o. Bulvanova 12, 10000 Zagreb</derivirana_varijabla>
  </DomainObject.Predmet.ProtustrankaWithAdress>
  <DomainObject.Predmet.ProtustrankaWithAdressOIB>
    <izvorni_sadrzaj>TRI ŠEŠIRA d.o.o., OIB 85628165689, Bulvanova 12, 10000 Zagreb</izvorni_sadrzaj>
    <derivirana_varijabla naziv="DomainObject.Predmet.ProtustrankaWithAdressOIB_1">TRI ŠEŠIRA d.o.o., OIB 85628165689, Bulvanova 12, 10000 Zagreb</derivirana_varijabla>
  </DomainObject.Predmet.ProtustrankaWithAdressOIB>
  <DomainObject.Predmet.ProtustrankaNazivFormated>
    <izvorni_sadrzaj>TRI ŠEŠIRA d.o.o.</izvorni_sadrzaj>
    <derivirana_varijabla naziv="DomainObject.Predmet.ProtustrankaNazivFormated_1">TRI ŠEŠIRA d.o.o.</derivirana_varijabla>
  </DomainObject.Predmet.ProtustrankaNazivFormated>
  <DomainObject.Predmet.ProtustrankaNazivFormatedOIB>
    <izvorni_sadrzaj>TRI ŠEŠIRA d.o.o., OIB 85628165689</izvorni_sadrzaj>
    <derivirana_varijabla naziv="DomainObject.Predmet.ProtustrankaNazivFormatedOIB_1">TRI ŠEŠIRA d.o.o., OIB 85628165689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Lea Bogdan</izvorni_sadrzaj>
    <derivirana_varijabla naziv="DomainObject.Predmet.StrankaFormated_1">  Lea Bogdan</derivirana_varijabla>
  </DomainObject.Predmet.StrankaFormated>
  <DomainObject.Predmet.StrankaFormatedOIB>
    <izvorni_sadrzaj>  Lea Bogdan, OIB 49348291502</izvorni_sadrzaj>
    <derivirana_varijabla naziv="DomainObject.Predmet.StrankaFormatedOIB_1">  Lea Bogdan, OIB 49348291502</derivirana_varijabla>
  </DomainObject.Predmet.StrankaFormatedOIB>
  <DomainObject.Predmet.StrankaFormatedWithAdress>
    <izvorni_sadrzaj> Lea Bogdan, Kanalska Ulica 2 A, 10000 Zagreb</izvorni_sadrzaj>
    <derivirana_varijabla naziv="DomainObject.Predmet.StrankaFormatedWithAdress_1"> Lea Bogdan, Kanalska Ulica 2 A, 10000 Zagreb</derivirana_varijabla>
  </DomainObject.Predmet.StrankaFormatedWithAdress>
  <DomainObject.Predmet.StrankaFormatedWithAdressOIB>
    <izvorni_sadrzaj> Lea Bogdan, OIB 49348291502, Kanalska Ulica 2 A, 10000 Zagreb</izvorni_sadrzaj>
    <derivirana_varijabla naziv="DomainObject.Predmet.StrankaFormatedWithAdressOIB_1"> Lea Bogdan, OIB 49348291502, Kanalska Ulica 2 A, 10000 Zagreb</derivirana_varijabla>
  </DomainObject.Predmet.StrankaFormatedWithAdressOIB>
  <DomainObject.Predmet.StrankaWithAdress>
    <izvorni_sadrzaj>Lea Bogdan Kanalska Ulica 2 A,10000 Zagreb</izvorni_sadrzaj>
    <derivirana_varijabla naziv="DomainObject.Predmet.StrankaWithAdress_1">Lea Bogdan Kanalska Ulica 2 A,10000 Zagreb</derivirana_varijabla>
  </DomainObject.Predmet.StrankaWithAdress>
  <DomainObject.Predmet.StrankaWithAdressOIB>
    <izvorni_sadrzaj>Lea Bogdan, OIB 49348291502, Kanalska Ulica 2 A,10000 Zagreb</izvorni_sadrzaj>
    <derivirana_varijabla naziv="DomainObject.Predmet.StrankaWithAdressOIB_1">Lea Bogdan, OIB 49348291502, Kanalska Ulica 2 A,10000 Zagreb</derivirana_varijabla>
  </DomainObject.Predmet.StrankaWithAdressOIB>
  <DomainObject.Predmet.StrankaNazivFormated>
    <izvorni_sadrzaj>Lea Bogdan</izvorni_sadrzaj>
    <derivirana_varijabla naziv="DomainObject.Predmet.StrankaNazivFormated_1">Lea Bogdan</derivirana_varijabla>
  </DomainObject.Predmet.StrankaNazivFormated>
  <DomainObject.Predmet.StrankaNazivFormatedOIB>
    <izvorni_sadrzaj>Lea Bogdan, OIB 49348291502</izvorni_sadrzaj>
    <derivirana_varijabla naziv="DomainObject.Predmet.StrankaNazivFormatedOIB_1">Lea Bogdan, OIB 49348291502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Lea Bogdan</item>
    </izvorni_sadrzaj>
    <derivirana_varijabla naziv="DomainObject.Predmet.StrankaListFormated_1">
      <item>Lea Bogdan</item>
    </derivirana_varijabla>
  </DomainObject.Predmet.StrankaListFormated>
  <DomainObject.Predmet.StrankaListFormatedOIB>
    <izvorni_sadrzaj>
      <item>Lea Bogdan, OIB 49348291502</item>
    </izvorni_sadrzaj>
    <derivirana_varijabla naziv="DomainObject.Predmet.StrankaListFormatedOIB_1">
      <item>Lea Bogdan, OIB 49348291502</item>
    </derivirana_varijabla>
  </DomainObject.Predmet.StrankaListFormatedOIB>
  <DomainObject.Predmet.StrankaListFormatedWithAdress>
    <izvorni_sadrzaj>
      <item>Lea Bogdan, Kanalska Ulica 2 A, 10000 Zagreb</item>
    </izvorni_sadrzaj>
    <derivirana_varijabla naziv="DomainObject.Predmet.StrankaListFormatedWithAdress_1">
      <item>Lea Bogdan, Kanalska Ulica 2 A, 10000 Zagreb</item>
    </derivirana_varijabla>
  </DomainObject.Predmet.StrankaListFormatedWithAdress>
  <DomainObject.Predmet.StrankaListFormatedWithAdressOIB>
    <izvorni_sadrzaj>
      <item>Lea Bogdan, OIB 49348291502, Kanalska Ulica 2 A, 10000 Zagreb</item>
    </izvorni_sadrzaj>
    <derivirana_varijabla naziv="DomainObject.Predmet.StrankaListFormatedWithAdressOIB_1">
      <item>Lea Bogdan, OIB 49348291502, Kanalska Ulica 2 A, 10000 Zagreb</item>
    </derivirana_varijabla>
  </DomainObject.Predmet.StrankaListFormatedWithAdressOIB>
  <DomainObject.Predmet.StrankaListNazivFormated>
    <izvorni_sadrzaj>
      <item>Lea Bogdan</item>
    </izvorni_sadrzaj>
    <derivirana_varijabla naziv="DomainObject.Predmet.StrankaListNazivFormated_1">
      <item>Lea Bogdan</item>
    </derivirana_varijabla>
  </DomainObject.Predmet.StrankaListNazivFormated>
  <DomainObject.Predmet.StrankaListNazivFormatedOIB>
    <izvorni_sadrzaj>
      <item>Lea Bogdan, OIB 49348291502</item>
    </izvorni_sadrzaj>
    <derivirana_varijabla naziv="DomainObject.Predmet.StrankaListNazivFormatedOIB_1">
      <item>Lea Bogdan, OIB 49348291502</item>
    </derivirana_varijabla>
  </DomainObject.Predmet.StrankaListNazivFormatedOIB>
  <DomainObject.Predmet.ProtuStrankaListFormated>
    <izvorni_sadrzaj>
      <item>TRI ŠEŠIRA d.o.o.</item>
    </izvorni_sadrzaj>
    <derivirana_varijabla naziv="DomainObject.Predmet.ProtuStrankaListFormated_1">
      <item>TRI ŠEŠIRA d.o.o.</item>
    </derivirana_varijabla>
  </DomainObject.Predmet.ProtuStrankaListFormated>
  <DomainObject.Predmet.ProtuStrankaListFormatedOIB>
    <izvorni_sadrzaj>
      <item>TRI ŠEŠIRA d.o.o., OIB 85628165689</item>
    </izvorni_sadrzaj>
    <derivirana_varijabla naziv="DomainObject.Predmet.ProtuStrankaListFormatedOIB_1">
      <item>TRI ŠEŠIRA d.o.o., OIB 85628165689</item>
    </derivirana_varijabla>
  </DomainObject.Predmet.ProtuStrankaListFormatedOIB>
  <DomainObject.Predmet.ProtuStrankaListFormatedWithAdress>
    <izvorni_sadrzaj>
      <item>TRI ŠEŠIRA d.o.o., Bulvanova 12, 10000 Zagreb</item>
    </izvorni_sadrzaj>
    <derivirana_varijabla naziv="DomainObject.Predmet.ProtuStrankaListFormatedWithAdress_1">
      <item>TRI ŠEŠIRA d.o.o., Bulvanova 12, 10000 Zagreb</item>
    </derivirana_varijabla>
  </DomainObject.Predmet.ProtuStrankaListFormatedWithAdress>
  <DomainObject.Predmet.ProtuStrankaListFormatedWithAdressOIB>
    <izvorni_sadrzaj>
      <item>TRI ŠEŠIRA d.o.o., OIB 85628165689, Bulvanova 12, 10000 Zagreb</item>
    </izvorni_sadrzaj>
    <derivirana_varijabla naziv="DomainObject.Predmet.ProtuStrankaListFormatedWithAdressOIB_1">
      <item>TRI ŠEŠIRA d.o.o., OIB 85628165689, Bulvanova 12, 10000 Zagreb</item>
    </derivirana_varijabla>
  </DomainObject.Predmet.ProtuStrankaListFormatedWithAdressOIB>
  <DomainObject.Predmet.ProtuStrankaListNazivFormated>
    <izvorni_sadrzaj>
      <item>TRI ŠEŠIRA d.o.o.</item>
    </izvorni_sadrzaj>
    <derivirana_varijabla naziv="DomainObject.Predmet.ProtuStrankaListNazivFormated_1">
      <item>TRI ŠEŠIRA d.o.o.</item>
    </derivirana_varijabla>
  </DomainObject.Predmet.ProtuStrankaListNazivFormated>
  <DomainObject.Predmet.ProtuStrankaListNazivFormatedOIB>
    <izvorni_sadrzaj>
      <item>TRI ŠEŠIRA d.o.o., OIB 85628165689</item>
    </izvorni_sadrzaj>
    <derivirana_varijabla naziv="DomainObject.Predmet.ProtuStrankaListNazivFormatedOIB_1">
      <item>TRI ŠEŠIRA d.o.o., OIB 85628165689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Lea Bogdan</izvorni_sadrzaj>
    <derivirana_varijabla naziv="DomainObject.Predmet.StrankaIDrugi_1">Lea Bogdan</derivirana_varijabla>
  </DomainObject.Predmet.StrankaIDrugi>
  <DomainObject.Predmet.ProtustrankaIDrugi>
    <izvorni_sadrzaj>TRI ŠEŠIRA d.o.o.</izvorni_sadrzaj>
    <derivirana_varijabla naziv="DomainObject.Predmet.ProtustrankaIDrugi_1">TRI ŠEŠIRA d.o.o.</derivirana_varijabla>
  </DomainObject.Predmet.ProtustrankaIDrugi>
  <DomainObject.Predmet.StrankaIDrugiAdressOIB>
    <izvorni_sadrzaj>Lea Bogdan, OIB 49348291502, Kanalska Ulica 2 A, 10000 Zagreb</izvorni_sadrzaj>
    <derivirana_varijabla naziv="DomainObject.Predmet.StrankaIDrugiAdressOIB_1">Lea Bogdan, OIB 49348291502, Kanalska Ulica 2 A, 10000 Zagreb</derivirana_varijabla>
  </DomainObject.Predmet.StrankaIDrugiAdressOIB>
  <DomainObject.Predmet.ProtustrankaIDrugiAdressOIB>
    <izvorni_sadrzaj>TRI ŠEŠIRA d.o.o., OIB 85628165689, Bulvanova 12, 10000 Zagreb</izvorni_sadrzaj>
    <derivirana_varijabla naziv="DomainObject.Predmet.ProtustrankaIDrugiAdressOIB_1">TRI ŠEŠIRA d.o.o., OIB 85628165689, Bulvanova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Lea Bogdan</item>
      <item>TRI ŠEŠIRA d.o.o.</item>
    </izvorni_sadrzaj>
    <derivirana_varijabla naziv="DomainObject.Predmet.SudioniciListNaziv_1">
      <item>Lea Bogdan</item>
      <item>TRI ŠEŠIRA d.o.o.</item>
    </derivirana_varijabla>
  </DomainObject.Predmet.SudioniciListNaziv>
  <DomainObject.Predmet.SudioniciListAdressOIB>
    <izvorni_sadrzaj>
      <item>Lea Bogdan, OIB 49348291502, Kanalska Ulica 2 A,10000 Zagreb</item>
      <item>TRI ŠEŠIRA d.o.o., OIB 85628165689, Bulvanova 12,10000 Zagreb</item>
    </izvorni_sadrzaj>
    <derivirana_varijabla naziv="DomainObject.Predmet.SudioniciListAdressOIB_1">
      <item>Lea Bogdan, OIB 49348291502, Kanalska Ulica 2 A,10000 Zagreb</item>
      <item>TRI ŠEŠIRA d.o.o., OIB 85628165689, Bulvanova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49348291502</item>
      <item>, OIB 85628165689</item>
    </izvorni_sadrzaj>
    <derivirana_varijabla naziv="DomainObject.Predmet.SudioniciListNazivOIB_1">
      <item>, OIB 49348291502</item>
      <item>, OIB 85628165689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760</properties:Characters>
  <properties:Lines>37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2016-09-20T10:45:00Z</dcterms:created>
  <dc:creator>Mihael Kovačić</dc:creator>
  <cp:lastModifiedBy>Sonja Pilić</cp:lastModifiedBy>
  <cp:lastPrinted>2016-09-20T10:46:00Z</cp:lastPrinted>
  <dcterms:modified xmlns:xsi="http://www.w3.org/2001/XMLSchema-instance" xsi:type="dcterms:W3CDTF">2016-09-20T10:47:00Z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