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e5be" w14:paraId="0f7e5be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 w:rsidRPr="006562D6">
      <w:pPr>
        <w:pStyle w:val="Zaglavlje"/>
        <w:rPr>
          <w:sz w:val="24"/>
          <w:szCs w:val="24"/>
        </w:rPr>
      </w:pPr>
      <w:r w:rsidRPr="006562D6">
        <w:rPr>
          <w:sz w:val="24"/>
          <w:szCs w:val="24"/>
        </w:rPr>
        <w:t>REPUBLIKA HRVATSKA</w:t>
      </w:r>
    </w:p>
    <w:p w:rsidRDefault="00127496" w:rsidP="00127496" w:rsidR="00127496" w:rsidRPr="006562D6">
      <w:pPr>
        <w:pStyle w:val="Zaglavlje"/>
        <w:rPr>
          <w:sz w:val="24"/>
          <w:szCs w:val="24"/>
        </w:rPr>
      </w:pPr>
      <w:r w:rsidRPr="006562D6">
        <w:rPr>
          <w:sz w:val="24"/>
          <w:szCs w:val="24"/>
        </w:rPr>
        <w:t>Trgovački sud u Zagrebu</w:t>
      </w:r>
    </w:p>
    <w:p w:rsidRDefault="00127496" w:rsidP="00127496" w:rsidR="00127496">
      <w:pPr>
        <w:pStyle w:val="Zaglavlje"/>
      </w:pPr>
      <w:r w:rsidRPr="006562D6">
        <w:rPr>
          <w:sz w:val="24"/>
          <w:szCs w:val="24"/>
        </w:rPr>
        <w:t xml:space="preserve">Zagreb, </w:t>
      </w:r>
      <w:proofErr w:type="spellStart"/>
      <w:r w:rsidRPr="006562D6">
        <w:rPr>
          <w:sz w:val="24"/>
          <w:szCs w:val="24"/>
        </w:rPr>
        <w:t>Amruševa</w:t>
      </w:r>
      <w:proofErr w:type="spellEnd"/>
      <w:r w:rsidRPr="006562D6">
        <w:rPr>
          <w:sz w:val="24"/>
          <w:szCs w:val="24"/>
        </w:rPr>
        <w:t xml:space="preserve"> 2/II, desno (p.p. </w:t>
      </w:r>
      <w:proofErr w:type="spellStart"/>
      <w:r w:rsidRPr="006562D6">
        <w:rPr>
          <w:sz w:val="24"/>
          <w:szCs w:val="24"/>
        </w:rPr>
        <w:t>432</w:t>
      </w:r>
      <w:proofErr w:type="spellEnd"/>
      <w:r w:rsidRPr="006562D6">
        <w:rPr>
          <w:sz w:val="24"/>
          <w:szCs w:val="24"/>
        </w:rPr>
        <w:t xml:space="preserve">)                                                                 </w:t>
      </w:r>
      <w:r w:rsidR="00CE3817">
        <w:tab/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>. St-</w:t>
      </w:r>
      <w:proofErr w:type="spellStart"/>
      <w:r w:rsidR="00227336">
        <w:rPr>
          <w:sz w:val="24"/>
          <w:szCs w:val="24"/>
        </w:rPr>
        <w:t>5387</w:t>
      </w:r>
      <w:proofErr w:type="spellEnd"/>
      <w:r w:rsidR="003D627D">
        <w:rPr>
          <w:sz w:val="24"/>
          <w:szCs w:val="24"/>
        </w:rPr>
        <w:t>/</w:t>
      </w:r>
      <w:proofErr w:type="spellStart"/>
      <w:r w:rsidR="003D627D">
        <w:rPr>
          <w:sz w:val="24"/>
          <w:szCs w:val="24"/>
        </w:rPr>
        <w:t>16</w:t>
      </w:r>
      <w:proofErr w:type="spellEnd"/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</w:t>
      </w:r>
      <w:r w:rsidR="00501310">
        <w:rPr>
          <w:sz w:val="24"/>
          <w:szCs w:val="24"/>
        </w:rPr>
        <w:t>nad stečajnim dužnikom</w:t>
      </w:r>
      <w:r w:rsidR="003D627D">
        <w:rPr>
          <w:sz w:val="24"/>
          <w:szCs w:val="24"/>
        </w:rPr>
        <w:t xml:space="preserve"> </w:t>
      </w:r>
      <w:proofErr w:type="spellStart"/>
      <w:r w:rsidR="006562D6" w:rsidRPr="006562D6">
        <w:rPr>
          <w:sz w:val="24"/>
          <w:szCs w:val="24"/>
        </w:rPr>
        <w:t>MEATOR</w:t>
      </w:r>
      <w:proofErr w:type="spellEnd"/>
      <w:r w:rsidR="006562D6" w:rsidRPr="006562D6">
        <w:rPr>
          <w:sz w:val="24"/>
          <w:szCs w:val="24"/>
        </w:rPr>
        <w:t xml:space="preserve"> d.o.o. za usluge, turistička agencija</w:t>
      </w:r>
      <w:r w:rsidR="006562D6">
        <w:rPr>
          <w:sz w:val="24"/>
          <w:szCs w:val="24"/>
        </w:rPr>
        <w:t xml:space="preserve"> u stečaju</w:t>
      </w:r>
      <w:r w:rsidR="006562D6" w:rsidRPr="006562D6">
        <w:rPr>
          <w:sz w:val="24"/>
          <w:szCs w:val="24"/>
        </w:rPr>
        <w:t xml:space="preserve">, Jastrebarsko, </w:t>
      </w:r>
      <w:proofErr w:type="spellStart"/>
      <w:r w:rsidR="006562D6" w:rsidRPr="006562D6">
        <w:rPr>
          <w:sz w:val="24"/>
          <w:szCs w:val="24"/>
        </w:rPr>
        <w:t>Novaki</w:t>
      </w:r>
      <w:proofErr w:type="spellEnd"/>
      <w:r w:rsidR="006562D6" w:rsidRPr="006562D6">
        <w:rPr>
          <w:sz w:val="24"/>
          <w:szCs w:val="24"/>
        </w:rPr>
        <w:t xml:space="preserve"> </w:t>
      </w:r>
      <w:proofErr w:type="spellStart"/>
      <w:r w:rsidR="006562D6" w:rsidRPr="006562D6">
        <w:rPr>
          <w:sz w:val="24"/>
          <w:szCs w:val="24"/>
        </w:rPr>
        <w:t>Petrovinski</w:t>
      </w:r>
      <w:proofErr w:type="spellEnd"/>
      <w:r w:rsidR="006562D6" w:rsidRPr="006562D6">
        <w:rPr>
          <w:sz w:val="24"/>
          <w:szCs w:val="24"/>
        </w:rPr>
        <w:t xml:space="preserve"> 4 C, </w:t>
      </w:r>
      <w:proofErr w:type="spellStart"/>
      <w:r w:rsidR="006562D6" w:rsidRPr="006562D6">
        <w:rPr>
          <w:sz w:val="24"/>
          <w:szCs w:val="24"/>
        </w:rPr>
        <w:t>OIB</w:t>
      </w:r>
      <w:proofErr w:type="spellEnd"/>
      <w:r w:rsidR="006562D6" w:rsidRPr="006562D6">
        <w:rPr>
          <w:sz w:val="24"/>
          <w:szCs w:val="24"/>
        </w:rPr>
        <w:t xml:space="preserve">: </w:t>
      </w:r>
      <w:proofErr w:type="spellStart"/>
      <w:r w:rsidR="006562D6" w:rsidRPr="006562D6">
        <w:rPr>
          <w:sz w:val="24"/>
          <w:szCs w:val="24"/>
        </w:rPr>
        <w:t>05027493453</w:t>
      </w:r>
      <w:proofErr w:type="spellEnd"/>
      <w:r w:rsidR="00DC5DB1">
        <w:rPr>
          <w:sz w:val="24"/>
          <w:szCs w:val="24"/>
        </w:rPr>
        <w:t>,</w:t>
      </w:r>
      <w:r w:rsidR="00CB0F9F">
        <w:rPr>
          <w:sz w:val="24"/>
          <w:szCs w:val="24"/>
        </w:rPr>
        <w:t xml:space="preserve">  dana </w:t>
      </w:r>
      <w:proofErr w:type="spellStart"/>
      <w:r w:rsidR="00CB0F9F">
        <w:rPr>
          <w:sz w:val="24"/>
          <w:szCs w:val="24"/>
        </w:rPr>
        <w:t>30</w:t>
      </w:r>
      <w:proofErr w:type="spellEnd"/>
      <w:r>
        <w:rPr>
          <w:sz w:val="24"/>
          <w:szCs w:val="24"/>
        </w:rPr>
        <w:t xml:space="preserve">. </w:t>
      </w:r>
      <w:r w:rsidR="00F12C7F">
        <w:rPr>
          <w:sz w:val="24"/>
          <w:szCs w:val="24"/>
        </w:rPr>
        <w:t>kolovoza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</w:t>
      </w:r>
      <w:proofErr w:type="spellStart"/>
      <w:r>
        <w:rPr>
          <w:sz w:val="24"/>
          <w:szCs w:val="24"/>
        </w:rPr>
        <w:t>224</w:t>
      </w:r>
      <w:proofErr w:type="spellEnd"/>
      <w:r>
        <w:rPr>
          <w:sz w:val="24"/>
          <w:szCs w:val="24"/>
        </w:rPr>
        <w:t xml:space="preserve">. Stečajnog zakona (NN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104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B0F9F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proofErr w:type="spellStart"/>
      <w:r>
        <w:rPr>
          <w:sz w:val="24"/>
          <w:szCs w:val="24"/>
        </w:rPr>
        <w:t>30</w:t>
      </w:r>
      <w:proofErr w:type="spellEnd"/>
      <w:r w:rsidR="00127496">
        <w:rPr>
          <w:sz w:val="24"/>
          <w:szCs w:val="24"/>
        </w:rPr>
        <w:t xml:space="preserve">. </w:t>
      </w:r>
      <w:r w:rsidR="00F12C7F">
        <w:rPr>
          <w:sz w:val="24"/>
          <w:szCs w:val="24"/>
        </w:rPr>
        <w:t>kolovoza</w:t>
      </w:r>
      <w:r w:rsidR="00127496">
        <w:rPr>
          <w:sz w:val="24"/>
          <w:szCs w:val="24"/>
        </w:rPr>
        <w:t xml:space="preserve"> </w:t>
      </w:r>
      <w:proofErr w:type="spellStart"/>
      <w:r w:rsidR="00127496">
        <w:rPr>
          <w:sz w:val="24"/>
          <w:szCs w:val="24"/>
        </w:rPr>
        <w:t>2018</w:t>
      </w:r>
      <w:proofErr w:type="spellEnd"/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6D6C74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19.st</w:t>
      </w:r>
      <w:proofErr w:type="spellEnd"/>
      <w:r>
        <w:rPr>
          <w:sz w:val="24"/>
        </w:rPr>
        <w:t xml:space="preserve">.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6D6C74" w:rsidP="006D6C74" w:rsidR="006D6C74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6D6C74" w:rsidP="006D6C74" w:rsidR="006D6C74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E2EDC"/>
    <w:rsid w:val="00127496"/>
    <w:rsid w:val="001A15CA"/>
    <w:rsid w:val="00227336"/>
    <w:rsid w:val="00230EC2"/>
    <w:rsid w:val="00296494"/>
    <w:rsid w:val="002B4A0D"/>
    <w:rsid w:val="00345D91"/>
    <w:rsid w:val="0037645D"/>
    <w:rsid w:val="003D117E"/>
    <w:rsid w:val="003D627D"/>
    <w:rsid w:val="003F37CC"/>
    <w:rsid w:val="00402844"/>
    <w:rsid w:val="004532A0"/>
    <w:rsid w:val="0049159A"/>
    <w:rsid w:val="00501310"/>
    <w:rsid w:val="0056701B"/>
    <w:rsid w:val="00583114"/>
    <w:rsid w:val="00596024"/>
    <w:rsid w:val="00652927"/>
    <w:rsid w:val="006562D6"/>
    <w:rsid w:val="006A10A3"/>
    <w:rsid w:val="006D6C74"/>
    <w:rsid w:val="0073274C"/>
    <w:rsid w:val="00841847"/>
    <w:rsid w:val="008E244E"/>
    <w:rsid w:val="009B44FB"/>
    <w:rsid w:val="009D0CB1"/>
    <w:rsid w:val="00A35A71"/>
    <w:rsid w:val="00A92FC4"/>
    <w:rsid w:val="00B455DF"/>
    <w:rsid w:val="00BF0BD6"/>
    <w:rsid w:val="00C26D03"/>
    <w:rsid w:val="00CA439F"/>
    <w:rsid w:val="00CB0F9F"/>
    <w:rsid w:val="00CE3817"/>
    <w:rsid w:val="00D73FC3"/>
    <w:rsid w:val="00DC5DB1"/>
    <w:rsid w:val="00E505BE"/>
    <w:rsid w:val="00E52B84"/>
    <w:rsid w:val="00EE034F"/>
    <w:rsid w:val="00F12C7F"/>
    <w:rsid w:val="00F8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6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C7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C7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C7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C7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D6C74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6D6C74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6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C7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C7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C7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C7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D6C74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6D6C74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5387</izvorni_sadrzaj>
    <derivirana_varijabla naziv="DomainObject.Predmet.Broj_1">5387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St-5387/2016</izvorni_sadrzaj>
    <derivirana_varijabla naziv="DomainObject.Predmet.OznakaBroj_1">St-5387/2016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MEATOR d.o.o.</izvorni_sadrzaj>
    <derivirana_varijabla naziv="DomainObject.Predmet.ProtustrankaFormated_1">  MEATOR d.o.o.</derivirana_varijabla>
  </DomainObject.Predmet.ProtustrankaFormated>
  <DomainObject.Predmet.ProtustrankaFormatedOIB>
    <izvorni_sadrzaj>  MEATOR d.o.o., OIB 05027493453</izvorni_sadrzaj>
    <derivirana_varijabla naziv="DomainObject.Predmet.ProtustrankaFormatedOIB_1">  MEATOR d.o.o., OIB 05027493453</derivirana_varijabla>
  </DomainObject.Predmet.ProtustrankaFormatedOIB>
  <DomainObject.Predmet.ProtustrankaFormatedWithAdress>
    <izvorni_sadrzaj> MEATOR d.o.o., Novaki Petrovinski 4 C, 10450 Jastrebarsko</izvorni_sadrzaj>
    <derivirana_varijabla naziv="DomainObject.Predmet.ProtustrankaFormatedWithAdress_1"> MEATOR d.o.o., Novaki Petrovinski 4 C, 10450 Jastrebarsko</derivirana_varijabla>
  </DomainObject.Predmet.ProtustrankaFormatedWithAdress>
  <DomainObject.Predmet.ProtustrankaFormatedWithAdressOIB>
    <izvorni_sadrzaj> MEATOR d.o.o., OIB 05027493453, Novaki Petrovinski 4 C, 10450 Jastrebarsko</izvorni_sadrzaj>
    <derivirana_varijabla naziv="DomainObject.Predmet.ProtustrankaFormatedWithAdressOIB_1"> MEATOR d.o.o., OIB 05027493453, Novaki Petrovinski 4 C, 10450 Jastrebarsko</derivirana_varijabla>
  </DomainObject.Predmet.ProtustrankaFormatedWithAdressOIB>
  <DomainObject.Predmet.ProtustrankaWithAdress>
    <izvorni_sadrzaj>MEATOR d.o.o. Novaki Petrovinski 4 C, 10450 Jastrebarsko</izvorni_sadrzaj>
    <derivirana_varijabla naziv="DomainObject.Predmet.ProtustrankaWithAdress_1">MEATOR d.o.o. Novaki Petrovinski 4 C, 10450 Jastrebarsko</derivirana_varijabla>
  </DomainObject.Predmet.ProtustrankaWithAdress>
  <DomainObject.Predmet.ProtustrankaWithAdressOIB>
    <izvorni_sadrzaj>MEATOR d.o.o., OIB 05027493453, Novaki Petrovinski 4 C, 10450 Jastrebarsko</izvorni_sadrzaj>
    <derivirana_varijabla naziv="DomainObject.Predmet.ProtustrankaWithAdressOIB_1">MEATOR d.o.o., OIB 05027493453, Novaki Petrovinski 4 C, 10450 Jastrebarsko</derivirana_varijabla>
  </DomainObject.Predmet.ProtustrankaWithAdressOIB>
  <DomainObject.Predmet.ProtustrankaNazivFormated>
    <izvorni_sadrzaj>MEATOR d.o.o.</izvorni_sadrzaj>
    <derivirana_varijabla naziv="DomainObject.Predmet.ProtustrankaNazivFormated_1">MEATOR d.o.o.</derivirana_varijabla>
  </DomainObject.Predmet.ProtustrankaNazivFormated>
  <DomainObject.Predmet.ProtustrankaNazivFormatedOIB>
    <izvorni_sadrzaj>MEATOR d.o.o., OIB 05027493453</izvorni_sadrzaj>
    <derivirana_varijabla naziv="DomainObject.Predmet.ProtustrankaNazivFormatedOIB_1">MEATOR d.o.o., OIB 05027493453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MEATOR d.o.o.</item>
    </izvorni_sadrzaj>
    <derivirana_varijabla naziv="DomainObject.Predmet.ProtuStrankaListFormated_1">
      <item>MEATOR d.o.o.</item>
    </derivirana_varijabla>
  </DomainObject.Predmet.ProtuStrankaListFormated>
  <DomainObject.Predmet.ProtuStrankaListFormatedOIB>
    <izvorni_sadrzaj>
      <item>MEATOR d.o.o., OIB 05027493453</item>
    </izvorni_sadrzaj>
    <derivirana_varijabla naziv="DomainObject.Predmet.ProtuStrankaListFormatedOIB_1">
      <item>MEATOR d.o.o., OIB 05027493453</item>
    </derivirana_varijabla>
  </DomainObject.Predmet.ProtuStrankaListFormatedOIB>
  <DomainObject.Predmet.ProtuStrankaListFormatedWithAdress>
    <izvorni_sadrzaj>
      <item>MEATOR d.o.o., Novaki Petrovinski 4 C, 10450 Jastrebarsko</item>
    </izvorni_sadrzaj>
    <derivirana_varijabla naziv="DomainObject.Predmet.ProtuStrankaListFormatedWithAdress_1">
      <item>MEATOR d.o.o., Novaki Petrovinski 4 C, 10450 Jastrebarsko</item>
    </derivirana_varijabla>
  </DomainObject.Predmet.ProtuStrankaListFormatedWithAdress>
  <DomainObject.Predmet.ProtuStrankaListFormatedWithAdressOIB>
    <izvorni_sadrzaj>
      <item>MEATOR d.o.o., OIB 05027493453, Novaki Petrovinski 4 C, 10450 Jastrebarsko</item>
    </izvorni_sadrzaj>
    <derivirana_varijabla naziv="DomainObject.Predmet.ProtuStrankaListFormatedWithAdressOIB_1">
      <item>MEATOR d.o.o., OIB 05027493453, Novaki Petrovinski 4 C, 10450 Jastrebarsko</item>
    </derivirana_varijabla>
  </DomainObject.Predmet.ProtuStrankaListFormatedWithAdressOIB>
  <DomainObject.Predmet.ProtuStrankaListNazivFormated>
    <izvorni_sadrzaj>
      <item>MEATOR d.o.o.</item>
    </izvorni_sadrzaj>
    <derivirana_varijabla naziv="DomainObject.Predmet.ProtuStrankaListNazivFormated_1">
      <item>MEATOR d.o.o.</item>
    </derivirana_varijabla>
  </DomainObject.Predmet.ProtuStrankaListNazivFormated>
  <DomainObject.Predmet.ProtuStrankaListNazivFormatedOIB>
    <izvorni_sadrzaj>
      <item>MEATOR d.o.o., OIB 05027493453</item>
    </izvorni_sadrzaj>
    <derivirana_varijabla naziv="DomainObject.Predmet.ProtuStrankaListNazivFormatedOIB_1">
      <item>MEATOR d.o.o., OIB 05027493453</item>
    </derivirana_varijabla>
  </DomainObject.Predmet.ProtuStrankaListNazivFormatedOIB>
  <DomainObject.Predmet.OstaliListFormated>
    <izvorni_sadrzaj>
      <item>Božo Grgurić</item>
      <item>OS PULA, ZK ODJEL BUZET</item>
      <item>ŽDO VELIKA GORICA</item>
    </izvorni_sadrzaj>
    <derivirana_varijabla naziv="DomainObject.Predmet.OstaliListFormated_1">
      <item>Božo Grgurić</item>
      <item>OS PULA, ZK ODJEL BUZET</item>
      <item>ŽDO VELIKA GORICA</item>
    </derivirana_varijabla>
  </DomainObject.Predmet.OstaliListFormated>
  <DomainObject.Predmet.OstaliListFormatedOIB>
    <izvorni_sadrzaj>
      <item>Božo Grgurić, OIB 86528581438</item>
      <item>OS PULA, ZK ODJEL BUZET</item>
      <item>ŽDO VELIKA GORICA</item>
    </izvorni_sadrzaj>
    <derivirana_varijabla naziv="DomainObject.Predmet.OstaliListFormatedOIB_1">
      <item>Božo Grgurić, OIB 86528581438</item>
      <item>OS PULA, ZK ODJEL BUZET</item>
      <item>ŽDO VELIKA GORICA</item>
    </derivirana_varijabla>
  </DomainObject.Predmet.OstaliListFormatedOIB>
  <DomainObject.Predmet.OstaliListFormatedWithAdress>
    <izvorni_sadrzaj>
      <item>Božo Grgurić, Veliki Lipovec 25, 10430 Veliki Lipovec</item>
      <item>OS PULA, ZK ODJEL BUZET, Rovinjska 2a, 52100 Pula</item>
      <item>ŽDO VELIKA GORICA, Hrvatske bratske zajednice 1, 10410 Velika Gorica</item>
    </izvorni_sadrzaj>
    <derivirana_varijabla naziv="DomainObject.Predmet.OstaliListFormatedWithAdress_1">
      <item>Božo Grgurić, Veliki Lipovec 25, 10430 Veliki Lipovec</item>
      <item>OS PULA, ZK ODJEL BUZET, Rovinjska 2a, 52100 Pula</item>
      <item>ŽDO VELIKA GORICA, Hrvatske bratske zajednice 1, 10410 Velika Gorica</item>
    </derivirana_varijabla>
  </DomainObject.Predmet.OstaliListFormatedWithAdress>
  <DomainObject.Predmet.OstaliListFormatedWithAdressOIB>
    <izvorni_sadrzaj>
      <item>Božo Grgurić, OIB 86528581438, Veliki Lipovec 25, 10430 Veliki Lipovec</item>
      <item>OS PULA, ZK ODJEL BUZET, Rovinjska 2a, 52100 Pula</item>
      <item>ŽDO VELIKA GORICA, Hrvatske bratske zajednice 1, 10410 Velika Gorica</item>
    </izvorni_sadrzaj>
    <derivirana_varijabla naziv="DomainObject.Predmet.OstaliListFormatedWithAdressOIB_1">
      <item>Božo Grgurić, OIB 86528581438, Veliki Lipovec 25, 10430 Veliki Lipovec</item>
      <item>OS PULA, ZK ODJEL BUZET, Rovinjska 2a, 52100 Pula</item>
      <item>ŽDO VELIKA GORICA, Hrvatske bratske zajednice 1, 10410 Velika Gorica</item>
    </derivirana_varijabla>
  </DomainObject.Predmet.OstaliListFormatedWithAdressOIB>
  <DomainObject.Predmet.OstaliListNazivFormated>
    <izvorni_sadrzaj>
      <item>Božo Grgurić</item>
      <item>OS PULA, ZK ODJEL BUZET</item>
      <item>ŽDO VELIKA GORICA</item>
    </izvorni_sadrzaj>
    <derivirana_varijabla naziv="DomainObject.Predmet.OstaliListNazivFormated_1">
      <item>Božo Grgurić</item>
      <item>OS PULA, ZK ODJEL BUZET</item>
      <item>ŽDO VELIKA GORICA</item>
    </derivirana_varijabla>
  </DomainObject.Predmet.OstaliListNazivFormated>
  <DomainObject.Predmet.OstaliListNazivFormatedOIB>
    <izvorni_sadrzaj>
      <item>Božo Grgurić, OIB 86528581438</item>
      <item>OS PULA, ZK ODJEL BUZET</item>
      <item>ŽDO VELIKA GORICA</item>
    </izvorni_sadrzaj>
    <derivirana_varijabla naziv="DomainObject.Predmet.OstaliListNazivFormatedOIB_1">
      <item>Božo Grgurić, OIB 86528581438</item>
      <item>OS PULA, ZK ODJEL BUZET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MEATOR d.o.o.</izvorni_sadrzaj>
    <derivirana_varijabla naziv="DomainObject.Predmet.ProtustrankaIDrugi_1">MEATOR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MEATOR d.o.o., OIB 05027493453, Novaki Petrovinski 4 C, 10450 Jastrebarsko</izvorni_sadrzaj>
    <derivirana_varijabla naziv="DomainObject.Predmet.ProtustrankaIDrugiAdressOIB_1">MEATOR d.o.o., OIB 05027493453, Novaki Petrovinski 4 C,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MEATOR d.o.o.</item>
      <item>Božo Grgurić</item>
      <item>OS PULA, ZK ODJEL BUZET</item>
      <item>ŽDO VELIKA GORICA</item>
    </izvorni_sadrzaj>
    <derivirana_varijabla naziv="DomainObject.Predmet.SudioniciListNaziv_1">
      <item>FINA Regionalni centar Zagreb</item>
      <item>MEATOR d.o.o.</item>
      <item>Božo Grgurić</item>
      <item>OS PULA, ZK ODJEL BUZET</item>
      <item>ŽDO VELIKA GORICA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MEATOR d.o.o., OIB 05027493453, Novaki Petrovinski 4 C,10450 Jastrebarsko</item>
      <item>Božo Grgurić, OIB 86528581438, Veliki Lipovec 25,10430 Veliki Lipovec</item>
      <item>OS PULA, ZK ODJEL BUZET, Rovinjska 2a,52100 Pula</item>
      <item>ŽDO VELIKA GORICA, Hrvatske bratske zajednice 1,10410 Velika Gorica</item>
    </izvorni_sadrzaj>
    <derivirana_varijabla naziv="DomainObject.Predmet.SudioniciListAdressOIB_1">
      <item>FINA Regionalni centar Zagreb, OIB 85821130368, Trg svibanjskih žrtava 1995. br. 1,10000 Zagreb</item>
      <item>MEATOR d.o.o., OIB 05027493453, Novaki Petrovinski 4 C,10450 Jastrebarsko</item>
      <item>Božo Grgurić, OIB 86528581438, Veliki Lipovec 25,10430 Veliki Lipovec</item>
      <item>OS PULA, ZK ODJEL BUZET, Rovinjska 2a,52100 Pula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05027493453</item>
      <item>, OIB 86528581438</item>
      <item>, OIB null</item>
      <item>, OIB null</item>
    </izvorni_sadrzaj>
    <derivirana_varijabla naziv="DomainObject.Predmet.SudioniciListNazivOIB_1">
      <item>, OIB 85821130368</item>
      <item>, OIB 05027493453</item>
      <item>, OIB 86528581438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643</properties:Characters>
  <properties:Lines>34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2018-08-30T06:22:00Z</dcterms:created>
  <dc:creator>Monika Grbac</dc:creator>
  <cp:lastModifiedBy>Monika Grbac</cp:lastModifiedBy>
  <cp:lastPrinted>2018-08-30T06:26:00Z</cp:lastPrinted>
  <dcterms:modified xmlns:xsi="http://www.w3.org/2001/XMLSchema-instance" xsi:type="dcterms:W3CDTF">2018-08-30T06:27:00Z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(st-5387-16 MEATOR.docx)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