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f3f203d" w14:textId="f3f203d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3527C1" w:rsidR="003D00FF" w:rsidP="003D00FF" w:rsidRDefault="003D00FF">
      <w:pPr>
        <w:spacing w:line="240" w:lineRule="atLeast"/>
      </w:pPr>
      <w:r w:rsidRPr="003527C1">
        <w:t>TRGOVAČKI SUD U PAZINU</w:t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E3710C">
        <w:t xml:space="preserve">     </w:t>
      </w:r>
    </w:p>
    <w:p w:rsidR="003D00FF" w:rsidP="003D00FF" w:rsidRDefault="003D00FF">
      <w:pPr>
        <w:spacing w:line="240" w:lineRule="atLeast"/>
      </w:pPr>
      <w:r w:rsidRPr="003527C1">
        <w:t>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Pr="003527C1">
        <w:br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</w:p>
    <w:p w:rsidR="003D00FF" w:rsidP="003D00FF" w:rsidRDefault="003D00FF">
      <w:pPr>
        <w:spacing w:line="240" w:lineRule="atLeast"/>
      </w:pPr>
      <w:r w:rsidRPr="003527C1">
        <w:tab/>
      </w:r>
      <w:r w:rsidRPr="003527C1">
        <w:tab/>
      </w:r>
      <w:r w:rsidRPr="003527C1">
        <w:tab/>
      </w:r>
    </w:p>
    <w:p w:rsidR="00195462" w:rsidP="00195462" w:rsidRDefault="00195462">
      <w:pPr>
        <w:spacing w:line="240" w:lineRule="atLeast"/>
        <w:jc w:val="right"/>
      </w:pPr>
      <w:r>
        <w:t>Posl. broj: 4 St-</w:t>
      </w:r>
      <w:r w:rsidR="00D7663C">
        <w:t>1135/2016-88</w:t>
      </w:r>
    </w:p>
    <w:p w:rsidR="00195462" w:rsidP="003D00FF" w:rsidRDefault="00195462">
      <w:pPr>
        <w:spacing w:line="240" w:lineRule="atLeast"/>
        <w:jc w:val="center"/>
      </w:pPr>
    </w:p>
    <w:p w:rsidRPr="003527C1" w:rsidR="003D00FF" w:rsidP="003D00FF" w:rsidRDefault="003D00FF">
      <w:pPr>
        <w:spacing w:line="240" w:lineRule="atLeast"/>
        <w:jc w:val="center"/>
      </w:pPr>
      <w:r w:rsidRPr="003527C1">
        <w:t>Z A P I S N I K</w:t>
      </w:r>
    </w:p>
    <w:p w:rsidRPr="003527C1" w:rsidR="003D00FF" w:rsidP="003D00FF" w:rsidRDefault="00F522F9">
      <w:pPr>
        <w:spacing w:line="240" w:lineRule="atLeast"/>
        <w:jc w:val="center"/>
      </w:pPr>
      <w:r>
        <w:t>o</w:t>
      </w:r>
      <w:r w:rsidRPr="00475553" w:rsidR="003D00FF">
        <w:t xml:space="preserve">d </w:t>
      </w:r>
      <w:r w:rsidR="003A09CB">
        <w:t>1</w:t>
      </w:r>
      <w:r w:rsidR="003D00FF">
        <w:t xml:space="preserve">. </w:t>
      </w:r>
      <w:r w:rsidR="003A09CB">
        <w:t>kolovoza</w:t>
      </w:r>
      <w:r w:rsidR="00342AAA">
        <w:t xml:space="preserve"> </w:t>
      </w:r>
      <w:r w:rsidRPr="00475553" w:rsidR="003D00FF">
        <w:t>201</w:t>
      </w:r>
      <w:r w:rsidR="00F15202">
        <w:t>9</w:t>
      </w:r>
      <w:r w:rsidRPr="003527C1" w:rsidR="003D00FF">
        <w:t>.</w:t>
      </w:r>
    </w:p>
    <w:p w:rsidR="003D00FF" w:rsidP="003D00FF" w:rsidRDefault="00F522F9">
      <w:pPr>
        <w:jc w:val="center"/>
      </w:pPr>
      <w:r>
        <w:t>s</w:t>
      </w:r>
      <w:r w:rsidRPr="001B4754" w:rsidR="003D00FF">
        <w:t xml:space="preserve">astavljen kod Trgovačkog suda u Pazinu </w:t>
      </w:r>
    </w:p>
    <w:p w:rsidR="003D00FF" w:rsidP="003D00FF" w:rsidRDefault="003D00FF">
      <w:pPr>
        <w:jc w:val="center"/>
      </w:pPr>
      <w:r w:rsidRPr="001B4754">
        <w:t xml:space="preserve">o </w:t>
      </w:r>
      <w:r>
        <w:t>završnom ročištu vjerovnika</w:t>
      </w:r>
      <w:r w:rsidRPr="001B4754">
        <w:t xml:space="preserve"> </w:t>
      </w:r>
    </w:p>
    <w:p w:rsidR="003D00FF" w:rsidP="003D00FF" w:rsidRDefault="003D00FF">
      <w:pPr>
        <w:jc w:val="center"/>
      </w:pPr>
      <w:r w:rsidRPr="001B4754">
        <w:t xml:space="preserve">u stečajnom postupku nad </w:t>
      </w:r>
      <w:r>
        <w:t xml:space="preserve">stečajnim dužnikom </w:t>
      </w:r>
    </w:p>
    <w:p w:rsidR="00D7663C" w:rsidP="003D00FF" w:rsidRDefault="00D7663C">
      <w:pPr>
        <w:spacing w:line="240" w:lineRule="atLeast"/>
        <w:ind w:firstLine="720"/>
        <w:jc w:val="center"/>
      </w:pPr>
      <w:r>
        <w:t>Stečajna masa iza NOVA ARENA d.o.o. u stečaju Pula, Ravenska 8,</w:t>
      </w:r>
    </w:p>
    <w:p w:rsidR="003D00FF" w:rsidP="003D00FF" w:rsidRDefault="00D7663C">
      <w:pPr>
        <w:spacing w:line="240" w:lineRule="atLeast"/>
        <w:ind w:firstLine="720"/>
        <w:jc w:val="center"/>
      </w:pPr>
      <w:r>
        <w:t xml:space="preserve"> OIB 01186449491</w:t>
      </w:r>
      <w:r w:rsidR="00C465D7">
        <w:rPr>
          <w:rStyle w:val="Brojstranice"/>
        </w:rPr>
        <w:t>.</w:t>
      </w:r>
    </w:p>
    <w:p w:rsidR="00055E77" w:rsidP="003D00FF" w:rsidRDefault="00055E77">
      <w:pPr>
        <w:spacing w:line="240" w:lineRule="atLeast"/>
        <w:ind w:firstLine="720"/>
        <w:jc w:val="center"/>
      </w:pPr>
    </w:p>
    <w:p w:rsidRPr="003527C1" w:rsidR="003D00FF" w:rsidP="003D00FF" w:rsidRDefault="003D00FF">
      <w:pPr>
        <w:spacing w:line="240" w:lineRule="atLeast"/>
        <w:ind w:firstLine="720"/>
        <w:jc w:val="center"/>
      </w:pPr>
      <w:r w:rsidRPr="003527C1">
        <w:t xml:space="preserve">  </w:t>
      </w:r>
    </w:p>
    <w:p w:rsidRPr="003527C1" w:rsidR="003D00FF" w:rsidP="003D00FF" w:rsidRDefault="003D00FF">
      <w:pPr>
        <w:spacing w:line="240" w:lineRule="atLeast"/>
        <w:jc w:val="both"/>
      </w:pPr>
      <w:r w:rsidRPr="003527C1">
        <w:t>OD SUDA NAZOČNI:</w:t>
      </w:r>
    </w:p>
    <w:p w:rsidRPr="003527C1" w:rsidR="003D00FF" w:rsidP="003D00FF" w:rsidRDefault="003314AF">
      <w:pPr>
        <w:spacing w:line="240" w:lineRule="atLeast"/>
        <w:jc w:val="both"/>
      </w:pPr>
      <w:r>
        <w:t>Tijana Licul</w:t>
      </w:r>
      <w:r w:rsidR="003D00FF">
        <w:t>, stečajna sutkinja</w:t>
      </w:r>
      <w:r w:rsidRPr="003527C1" w:rsidR="003D00FF">
        <w:t xml:space="preserve"> </w:t>
      </w:r>
    </w:p>
    <w:p w:rsidRPr="003527C1" w:rsidR="003D00FF" w:rsidP="003D00FF" w:rsidRDefault="00DD07D1">
      <w:pPr>
        <w:spacing w:line="240" w:lineRule="atLeast"/>
        <w:jc w:val="both"/>
      </w:pPr>
      <w:r>
        <w:t>Erika Mohorović</w:t>
      </w:r>
      <w:r w:rsidRPr="003527C1" w:rsidR="003D00FF">
        <w:t>, zapisničar</w:t>
      </w:r>
      <w:r w:rsidR="003D00FF">
        <w:t>ka</w:t>
      </w:r>
    </w:p>
    <w:p w:rsidR="004C6CA1" w:rsidP="003D00FF" w:rsidRDefault="004C6CA1">
      <w:pPr>
        <w:spacing w:line="240" w:lineRule="atLeast"/>
        <w:jc w:val="both"/>
      </w:pPr>
    </w:p>
    <w:p w:rsidR="004C6CA1" w:rsidP="003D00FF" w:rsidRDefault="004C6CA1">
      <w:pPr>
        <w:spacing w:line="240" w:lineRule="atLeast"/>
        <w:jc w:val="both"/>
      </w:pPr>
      <w:r>
        <w:t xml:space="preserve">Stečajni upravitelj: </w:t>
      </w:r>
      <w:r w:rsidR="00D7663C">
        <w:t>Jasmina Lichtenberg</w:t>
      </w:r>
    </w:p>
    <w:p w:rsidRPr="003527C1" w:rsidR="00A206D8" w:rsidP="003D00FF" w:rsidRDefault="00A206D8">
      <w:pPr>
        <w:spacing w:line="240" w:lineRule="atLeast"/>
        <w:jc w:val="both"/>
      </w:pPr>
    </w:p>
    <w:p w:rsidRPr="00475553" w:rsidR="003D00FF" w:rsidP="003D00FF" w:rsidRDefault="003D00FF">
      <w:pPr>
        <w:spacing w:line="240" w:lineRule="atLeast"/>
        <w:jc w:val="both"/>
      </w:pPr>
      <w:r w:rsidRPr="00475553">
        <w:t>Počet</w:t>
      </w:r>
      <w:r w:rsidRPr="00761516">
        <w:t xml:space="preserve">ak u </w:t>
      </w:r>
      <w:r w:rsidR="00D7663C">
        <w:t>9,00</w:t>
      </w:r>
      <w:r w:rsidRPr="00761516">
        <w:t xml:space="preserve"> sati. Ročište</w:t>
      </w:r>
      <w:r w:rsidRPr="00475553">
        <w:t xml:space="preserve"> je javno.</w:t>
      </w:r>
    </w:p>
    <w:p w:rsidRPr="003767FF" w:rsidR="003D00FF" w:rsidP="003D00FF" w:rsidRDefault="003D00FF">
      <w:pPr>
        <w:spacing w:line="240" w:lineRule="atLeast"/>
        <w:jc w:val="both"/>
      </w:pPr>
      <w:r w:rsidRPr="003767FF">
        <w:t>Utvrđuje se da su pristupili:</w:t>
      </w:r>
    </w:p>
    <w:p w:rsidR="003D00FF" w:rsidP="003D00FF" w:rsidRDefault="00E90334">
      <w:pPr>
        <w:spacing w:line="240" w:lineRule="atLeast"/>
        <w:jc w:val="both"/>
      </w:pPr>
      <w:r>
        <w:t xml:space="preserve">1/ za vjerovnika RH </w:t>
      </w:r>
      <w:r w:rsidR="00785A9D">
        <w:t>–</w:t>
      </w:r>
      <w:r>
        <w:t xml:space="preserve"> </w:t>
      </w:r>
      <w:r w:rsidR="00F433F1">
        <w:t>Dalen Mikuljan</w:t>
      </w:r>
    </w:p>
    <w:p w:rsidR="00871AE8" w:rsidP="003D00FF" w:rsidRDefault="00871AE8">
      <w:pPr>
        <w:spacing w:line="240" w:lineRule="atLeast"/>
        <w:jc w:val="both"/>
      </w:pPr>
    </w:p>
    <w:p w:rsidRPr="00874F1F" w:rsidR="003D00FF" w:rsidP="003D00FF" w:rsidRDefault="003D00FF">
      <w:pPr>
        <w:ind w:firstLine="708"/>
        <w:jc w:val="both"/>
      </w:pPr>
      <w:r w:rsidRPr="00874F1F">
        <w:t xml:space="preserve">Dnevni red </w:t>
      </w:r>
      <w:r>
        <w:t>završnog ročišta vjerovnika</w:t>
      </w:r>
      <w:r w:rsidRPr="00874F1F">
        <w:t>:</w:t>
      </w:r>
    </w:p>
    <w:p w:rsidR="003314AF" w:rsidP="003314AF" w:rsidRDefault="003314AF">
      <w:pPr>
        <w:ind w:firstLine="708"/>
        <w:jc w:val="both"/>
      </w:pPr>
      <w:r>
        <w:t xml:space="preserve">1. Rasprava o završnom računu stečajnog upravitelja </w:t>
      </w:r>
    </w:p>
    <w:p w:rsidR="003314AF" w:rsidP="003314AF" w:rsidRDefault="003314AF">
      <w:pPr>
        <w:ind w:firstLine="708"/>
        <w:jc w:val="both"/>
      </w:pPr>
      <w:r>
        <w:t>2. Podnošenje prigovora na završni popis.</w:t>
      </w:r>
    </w:p>
    <w:p w:rsidR="00A206D8" w:rsidP="003D00FF" w:rsidRDefault="00A206D8">
      <w:pPr>
        <w:spacing w:line="240" w:lineRule="atLeast"/>
        <w:jc w:val="both"/>
      </w:pPr>
    </w:p>
    <w:p w:rsidR="00785A9D" w:rsidP="003D00FF" w:rsidRDefault="00785A9D">
      <w:pPr>
        <w:spacing w:line="240" w:lineRule="atLeast"/>
        <w:jc w:val="both"/>
      </w:pPr>
    </w:p>
    <w:p w:rsidR="00CE0333" w:rsidP="003D00FF" w:rsidRDefault="003D00FF">
      <w:pPr>
        <w:spacing w:line="240" w:lineRule="atLeast"/>
        <w:jc w:val="both"/>
      </w:pPr>
      <w:r>
        <w:tab/>
        <w:t xml:space="preserve">Konstatira se da je završni račun </w:t>
      </w:r>
      <w:r w:rsidR="00195462">
        <w:t>stečajni upravitlj</w:t>
      </w:r>
      <w:r w:rsidR="00E90334">
        <w:t xml:space="preserve"> dostavio </w:t>
      </w:r>
      <w:r w:rsidR="00D7663C">
        <w:t>12</w:t>
      </w:r>
      <w:r w:rsidR="00E90334">
        <w:t xml:space="preserve">. </w:t>
      </w:r>
      <w:r w:rsidR="00D7663C">
        <w:t>lipnja</w:t>
      </w:r>
      <w:r w:rsidR="00E90334">
        <w:t xml:space="preserve"> 201</w:t>
      </w:r>
      <w:r w:rsidR="00195462">
        <w:t>9</w:t>
      </w:r>
      <w:r w:rsidR="00E90334">
        <w:t xml:space="preserve">., te da je isti </w:t>
      </w:r>
      <w:r>
        <w:t>objavljen na e-Oglasnoj pl</w:t>
      </w:r>
      <w:r w:rsidRPr="001D74C9">
        <w:t>oči suda</w:t>
      </w:r>
      <w:r w:rsidRPr="00761516">
        <w:t xml:space="preserve"> </w:t>
      </w:r>
      <w:r w:rsidR="00D7663C">
        <w:t>18</w:t>
      </w:r>
      <w:r w:rsidRPr="004342B8">
        <w:t xml:space="preserve">. </w:t>
      </w:r>
      <w:r w:rsidR="00D7663C">
        <w:t>lipnja</w:t>
      </w:r>
      <w:r w:rsidR="00D547B4">
        <w:t xml:space="preserve"> 201</w:t>
      </w:r>
      <w:r w:rsidR="00195462">
        <w:t>9</w:t>
      </w:r>
      <w:r w:rsidRPr="004342B8">
        <w:t>.</w:t>
      </w:r>
      <w:r w:rsidR="00E90334">
        <w:t xml:space="preserve"> Do dana održavanja ovog ročišta na spis nije zaprimljen prigovor na</w:t>
      </w:r>
      <w:r w:rsidR="00785A9D">
        <w:t xml:space="preserve"> dostavljeni </w:t>
      </w:r>
      <w:r w:rsidR="00E90334">
        <w:t xml:space="preserve"> završni račun. </w:t>
      </w:r>
    </w:p>
    <w:p w:rsidR="00785A9D" w:rsidP="00785A9D" w:rsidRDefault="00785A9D">
      <w:pPr>
        <w:spacing w:line="240" w:lineRule="atLeast"/>
        <w:jc w:val="both"/>
      </w:pPr>
    </w:p>
    <w:p w:rsidR="00785A9D" w:rsidP="00785A9D" w:rsidRDefault="00785A9D">
      <w:pPr>
        <w:spacing w:line="240" w:lineRule="atLeast"/>
        <w:jc w:val="both"/>
      </w:pPr>
    </w:p>
    <w:p w:rsidR="00785A9D" w:rsidP="00785A9D" w:rsidRDefault="00785A9D">
      <w:pPr>
        <w:spacing w:line="240" w:lineRule="atLeast"/>
        <w:jc w:val="both"/>
      </w:pPr>
      <w:r>
        <w:tab/>
        <w:t xml:space="preserve">Prelazi se na točku 1. i 2. dnevnog reda: </w:t>
      </w:r>
    </w:p>
    <w:p w:rsidR="00785A9D" w:rsidP="00785A9D" w:rsidRDefault="00785A9D">
      <w:pPr>
        <w:ind w:firstLine="708"/>
        <w:jc w:val="both"/>
      </w:pPr>
      <w:r>
        <w:t>Rasprava o završnom izvješću stečajnog upravitelja i Podnošenje prigovora na završni popis.</w:t>
      </w:r>
    </w:p>
    <w:p w:rsidR="00CE0333" w:rsidP="00785A9D" w:rsidRDefault="00CE0333">
      <w:pPr>
        <w:ind w:firstLine="708"/>
        <w:jc w:val="both"/>
      </w:pPr>
    </w:p>
    <w:p w:rsidR="00785A9D" w:rsidP="00785A9D" w:rsidRDefault="00785A9D">
      <w:pPr>
        <w:spacing w:line="240" w:lineRule="atLeast"/>
        <w:jc w:val="both"/>
      </w:pPr>
      <w:r>
        <w:tab/>
        <w:t xml:space="preserve">Stečajni upravitelj izlaže završno izvješće te u bitnome iznosi sve navedeno u pisanom izvješću. </w:t>
      </w:r>
    </w:p>
    <w:p w:rsidR="00CE0333" w:rsidP="00785A9D" w:rsidRDefault="00CE0333">
      <w:pPr>
        <w:spacing w:line="240" w:lineRule="atLeast"/>
        <w:jc w:val="both"/>
      </w:pPr>
    </w:p>
    <w:p w:rsidR="00785A9D" w:rsidP="00785A9D" w:rsidRDefault="00785A9D">
      <w:pPr>
        <w:spacing w:line="240" w:lineRule="atLeast"/>
        <w:jc w:val="both"/>
      </w:pPr>
      <w:r>
        <w:tab/>
        <w:t>Vjerovnik RH ističe da nema primjedbi na dostavljeni završni izvještaj te da je sa istim suglasan</w:t>
      </w:r>
      <w:r w:rsidR="001448B8">
        <w:t>.</w:t>
      </w:r>
    </w:p>
    <w:p w:rsidR="001448B8" w:rsidP="00785A9D" w:rsidRDefault="001448B8">
      <w:pPr>
        <w:spacing w:line="240" w:lineRule="atLeast"/>
        <w:jc w:val="both"/>
      </w:pPr>
    </w:p>
    <w:p w:rsidR="00785A9D" w:rsidP="00785A9D" w:rsidRDefault="00785A9D">
      <w:pPr>
        <w:tabs>
          <w:tab w:val="left" w:pos="1680"/>
        </w:tabs>
        <w:spacing w:line="240" w:lineRule="atLeast"/>
        <w:jc w:val="both"/>
      </w:pPr>
    </w:p>
    <w:p w:rsidR="00785A9D" w:rsidP="00785A9D" w:rsidRDefault="00785A9D">
      <w:pPr>
        <w:tabs>
          <w:tab w:val="left" w:pos="1680"/>
        </w:tabs>
        <w:spacing w:line="240" w:lineRule="atLeast"/>
        <w:ind w:firstLine="708"/>
        <w:jc w:val="both"/>
      </w:pPr>
      <w:r>
        <w:t xml:space="preserve">Skupština vjerovnika donosi </w:t>
      </w:r>
    </w:p>
    <w:p w:rsidR="00785A9D" w:rsidP="00785A9D" w:rsidRDefault="00785A9D">
      <w:pPr>
        <w:spacing w:line="240" w:lineRule="atLeast"/>
        <w:jc w:val="center"/>
      </w:pPr>
      <w:r>
        <w:t>odluke</w:t>
      </w:r>
    </w:p>
    <w:p w:rsidR="00785A9D" w:rsidP="00785A9D" w:rsidRDefault="00785A9D">
      <w:pPr>
        <w:spacing w:line="240" w:lineRule="atLeast"/>
        <w:jc w:val="center"/>
      </w:pPr>
    </w:p>
    <w:p w:rsidR="00785A9D" w:rsidP="00785A9D" w:rsidRDefault="00785A9D">
      <w:pPr>
        <w:pStyle w:val="Odlomakpopisa"/>
        <w:numPr>
          <w:ilvl w:val="0"/>
          <w:numId w:val="1"/>
        </w:numPr>
        <w:tabs>
          <w:tab w:val="left" w:pos="0"/>
        </w:tabs>
        <w:spacing w:line="240" w:lineRule="atLeast"/>
        <w:jc w:val="both"/>
      </w:pPr>
      <w:r>
        <w:lastRenderedPageBreak/>
        <w:t xml:space="preserve">prihvaća se završno izvješće stečajnog upravitelja </w:t>
      </w:r>
    </w:p>
    <w:p w:rsidR="00785A9D" w:rsidP="001448B8" w:rsidRDefault="00785A9D">
      <w:pPr>
        <w:tabs>
          <w:tab w:val="left" w:pos="0"/>
        </w:tabs>
        <w:spacing w:line="240" w:lineRule="atLeast"/>
        <w:jc w:val="both"/>
      </w:pPr>
    </w:p>
    <w:p w:rsidR="00785A9D" w:rsidP="00785A9D" w:rsidRDefault="00785A9D">
      <w:pPr>
        <w:tabs>
          <w:tab w:val="left" w:pos="0"/>
        </w:tabs>
        <w:spacing w:line="240" w:lineRule="atLeast"/>
        <w:ind w:left="710"/>
        <w:jc w:val="both"/>
      </w:pPr>
    </w:p>
    <w:p w:rsidR="00785A9D" w:rsidP="00785A9D" w:rsidRDefault="00785A9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="00785A9D" w:rsidP="00785A9D" w:rsidRDefault="00785A9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="00785A9D" w:rsidP="00785A9D" w:rsidRDefault="00785A9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SUDAC </w:t>
      </w:r>
    </w:p>
    <w:p w:rsidR="00785A9D" w:rsidP="00785A9D" w:rsidRDefault="00785A9D">
      <w:pPr>
        <w:jc w:val="center"/>
      </w:pPr>
      <w:r>
        <w:t>RJEŠAVA</w:t>
      </w:r>
    </w:p>
    <w:p w:rsidR="00785A9D" w:rsidP="00785A9D" w:rsidRDefault="00785A9D">
      <w:pPr>
        <w:jc w:val="center"/>
      </w:pPr>
    </w:p>
    <w:p w:rsidR="00785A9D" w:rsidP="00785A9D" w:rsidRDefault="00785A9D">
      <w:pPr>
        <w:jc w:val="both"/>
      </w:pPr>
      <w:r>
        <w:tab/>
      </w:r>
    </w:p>
    <w:p w:rsidR="001448B8" w:rsidP="001448B8" w:rsidRDefault="00785A9D">
      <w:pPr>
        <w:tabs>
          <w:tab w:val="left" w:pos="0"/>
        </w:tabs>
        <w:spacing w:line="240" w:lineRule="atLeast"/>
        <w:jc w:val="both"/>
      </w:pPr>
      <w:r>
        <w:tab/>
      </w:r>
    </w:p>
    <w:p w:rsidR="00785A9D" w:rsidP="00785A9D" w:rsidRDefault="001448B8">
      <w:pPr>
        <w:tabs>
          <w:tab w:val="left" w:pos="0"/>
        </w:tabs>
        <w:spacing w:line="240" w:lineRule="atLeast"/>
        <w:ind w:left="710"/>
        <w:jc w:val="both"/>
      </w:pPr>
      <w:r>
        <w:t>D</w:t>
      </w:r>
      <w:r w:rsidR="00785A9D">
        <w:t>onijet će se rješenje o zaključenju stečajnog postupka.</w:t>
      </w:r>
    </w:p>
    <w:p w:rsidR="00785A9D" w:rsidP="00785A9D" w:rsidRDefault="00785A9D">
      <w:pPr>
        <w:tabs>
          <w:tab w:val="left" w:pos="0"/>
        </w:tabs>
        <w:spacing w:line="240" w:lineRule="atLeast"/>
        <w:jc w:val="both"/>
      </w:pPr>
    </w:p>
    <w:p w:rsidR="00785A9D" w:rsidP="00785A9D" w:rsidRDefault="00785A9D">
      <w:pPr>
        <w:tabs>
          <w:tab w:val="left" w:pos="0"/>
        </w:tabs>
        <w:spacing w:line="240" w:lineRule="atLeast"/>
        <w:jc w:val="both"/>
      </w:pPr>
      <w:r>
        <w:tab/>
      </w:r>
    </w:p>
    <w:p w:rsidR="00785A9D" w:rsidP="00785A9D" w:rsidRDefault="00785A9D">
      <w:pPr>
        <w:pStyle w:val="Tijeloteksta"/>
        <w:spacing w:line="240" w:lineRule="atLeast"/>
        <w:ind w:firstLine="708"/>
        <w:jc w:val="center"/>
      </w:pPr>
      <w:r>
        <w:t>Dovršen</w:t>
      </w:r>
      <w:r w:rsidR="001448B8">
        <w:t xml:space="preserve">o u </w:t>
      </w:r>
      <w:r w:rsidR="00D7663C">
        <w:t>9:05</w:t>
      </w:r>
      <w:r>
        <w:t xml:space="preserve"> sati.</w:t>
      </w:r>
    </w:p>
    <w:p w:rsidR="00785A9D" w:rsidP="00785A9D" w:rsidRDefault="00785A9D">
      <w:pPr>
        <w:pStyle w:val="Tijeloteksta"/>
        <w:spacing w:line="240" w:lineRule="atLeast"/>
        <w:ind w:firstLine="708"/>
        <w:jc w:val="center"/>
      </w:pPr>
    </w:p>
    <w:p w:rsidR="00785A9D" w:rsidP="00785A9D" w:rsidRDefault="00785A9D">
      <w:pPr>
        <w:spacing w:line="240" w:lineRule="atLeast"/>
        <w:ind w:firstLine="708"/>
        <w:jc w:val="both"/>
        <w:rPr>
          <w:color w:val="FF0000"/>
        </w:rPr>
      </w:pPr>
    </w:p>
    <w:p w:rsidR="00785A9D" w:rsidP="00785A9D" w:rsidRDefault="00785A9D">
      <w:pPr>
        <w:spacing w:line="240" w:lineRule="atLeast"/>
        <w:ind w:firstLine="708"/>
        <w:jc w:val="both"/>
        <w:rPr>
          <w:color w:val="FF0000"/>
        </w:rPr>
      </w:pPr>
    </w:p>
    <w:p w:rsidR="00785A9D" w:rsidP="00785A9D" w:rsidRDefault="00785A9D">
      <w:pPr>
        <w:spacing w:line="240" w:lineRule="atLeast"/>
        <w:ind w:firstLine="708"/>
        <w:jc w:val="both"/>
        <w:rPr>
          <w:color w:val="FF0000"/>
        </w:rPr>
      </w:pPr>
    </w:p>
    <w:p w:rsidR="00785A9D" w:rsidP="00785A9D" w:rsidRDefault="00785A9D">
      <w:pPr>
        <w:spacing w:line="240" w:lineRule="atLeast"/>
      </w:pPr>
      <w:r>
        <w:t>Stečajni upravitelj</w:t>
      </w:r>
      <w:r>
        <w:tab/>
      </w:r>
      <w:r>
        <w:tab/>
        <w:t xml:space="preserve"> </w:t>
      </w:r>
      <w:r>
        <w:tab/>
        <w:t xml:space="preserve">    Stečajna sutkinja</w:t>
      </w:r>
      <w:r>
        <w:tab/>
      </w:r>
      <w:r>
        <w:tab/>
        <w:t xml:space="preserve">   </w:t>
      </w:r>
    </w:p>
    <w:p w:rsidR="00785A9D" w:rsidP="00785A9D" w:rsidRDefault="00785A9D">
      <w:pPr>
        <w:spacing w:line="240" w:lineRule="atLeast"/>
        <w:jc w:val="center"/>
      </w:pPr>
      <w:r>
        <w:tab/>
      </w:r>
    </w:p>
    <w:p w:rsidR="00785A9D" w:rsidP="00785A9D" w:rsidRDefault="00785A9D">
      <w:pPr>
        <w:spacing w:line="240" w:lineRule="atLeast"/>
        <w:jc w:val="center"/>
      </w:pPr>
    </w:p>
    <w:p w:rsidR="00785A9D" w:rsidP="00785A9D" w:rsidRDefault="00785A9D">
      <w:pPr>
        <w:spacing w:line="240" w:lineRule="atLeast"/>
        <w:jc w:val="center"/>
      </w:pPr>
    </w:p>
    <w:p w:rsidR="00785A9D" w:rsidP="00785A9D" w:rsidRDefault="00785A9D">
      <w:pPr>
        <w:spacing w:line="240" w:lineRule="atLeast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Zapisničarka</w:t>
      </w:r>
      <w:r>
        <w:tab/>
      </w:r>
      <w:r>
        <w:tab/>
      </w:r>
      <w:r>
        <w:tab/>
        <w:t>Vjerovnici</w:t>
      </w:r>
    </w:p>
    <w:p w:rsidR="00500701" w:rsidP="00785A9D" w:rsidRDefault="009A0019">
      <w:pPr>
        <w:spacing w:line="240" w:lineRule="atLeast"/>
        <w:jc w:val="both"/>
      </w:pPr>
    </w:p>
    <w:sectPr w:rsidR="00500701" w:rsidSect="005A78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9A0019">
    <w:pPr>
      <w:pStyle w:val="Podnoje"/>
      <w:ind w:right="360"/>
    </w:pPr>
  </w:p>
  <w:p w:rsidR="000E5907" w:rsidRDefault="009A0019"/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9A0019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9A0019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9A0019">
    <w:pPr>
      <w:pStyle w:val="Zaglavlje"/>
    </w:pPr>
  </w:p>
  <w:p w:rsidR="000E5907" w:rsidRDefault="009A0019"/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001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D7663C" w:rsidP="00D7663C" w:rsidRDefault="00D7663C">
    <w:pPr>
      <w:spacing w:line="240" w:lineRule="atLeast"/>
      <w:jc w:val="right"/>
    </w:pPr>
    <w:r>
      <w:t>Posl. broj: 4 St-1135/2016-88</w:t>
    </w:r>
  </w:p>
  <w:p w:rsidRPr="00034975" w:rsidR="000E5907" w:rsidP="00034975" w:rsidRDefault="009A0019">
    <w:pPr>
      <w:jc w:val="right"/>
      <w:rPr>
        <w:b/>
      </w:rPr>
    </w:pPr>
  </w:p>
  <w:p w:rsidR="000E5907" w:rsidRDefault="009A0019"/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22F9" w:rsidP="00F522F9" w:rsidRDefault="00F522F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C4E6D"/>
    <w:multiLevelType w:val="hybridMultilevel"/>
    <w:tmpl w:val="DAF68D6E"/>
    <w:lvl w:ilvl="0" w:tplc="C7E2CBAA">
      <w:start w:val="1"/>
      <w:numFmt w:val="decimal"/>
      <w:lvlText w:val="%1."/>
      <w:lvlJc w:val="left"/>
      <w:pPr>
        <w:ind w:left="1070" w:hanging="360"/>
      </w:pPr>
    </w:lvl>
    <w:lvl w:ilvl="1" w:tplc="041A0019">
      <w:start w:val="1"/>
      <w:numFmt w:val="lowerLetter"/>
      <w:lvlText w:val="%2."/>
      <w:lvlJc w:val="left"/>
      <w:pPr>
        <w:ind w:left="1790" w:hanging="360"/>
      </w:pPr>
    </w:lvl>
    <w:lvl w:ilvl="2" w:tplc="041A001B">
      <w:start w:val="1"/>
      <w:numFmt w:val="lowerRoman"/>
      <w:lvlText w:val="%3."/>
      <w:lvlJc w:val="right"/>
      <w:pPr>
        <w:ind w:left="2510" w:hanging="180"/>
      </w:pPr>
    </w:lvl>
    <w:lvl w:ilvl="3" w:tplc="041A000F">
      <w:start w:val="1"/>
      <w:numFmt w:val="decimal"/>
      <w:lvlText w:val="%4."/>
      <w:lvlJc w:val="left"/>
      <w:pPr>
        <w:ind w:left="3230" w:hanging="360"/>
      </w:pPr>
    </w:lvl>
    <w:lvl w:ilvl="4" w:tplc="041A0019">
      <w:start w:val="1"/>
      <w:numFmt w:val="lowerLetter"/>
      <w:lvlText w:val="%5."/>
      <w:lvlJc w:val="left"/>
      <w:pPr>
        <w:ind w:left="3950" w:hanging="360"/>
      </w:pPr>
    </w:lvl>
    <w:lvl w:ilvl="5" w:tplc="041A001B">
      <w:start w:val="1"/>
      <w:numFmt w:val="lowerRoman"/>
      <w:lvlText w:val="%6."/>
      <w:lvlJc w:val="right"/>
      <w:pPr>
        <w:ind w:left="4670" w:hanging="180"/>
      </w:pPr>
    </w:lvl>
    <w:lvl w:ilvl="6" w:tplc="041A000F">
      <w:start w:val="1"/>
      <w:numFmt w:val="decimal"/>
      <w:lvlText w:val="%7."/>
      <w:lvlJc w:val="left"/>
      <w:pPr>
        <w:ind w:left="5390" w:hanging="360"/>
      </w:pPr>
    </w:lvl>
    <w:lvl w:ilvl="7" w:tplc="041A0019">
      <w:start w:val="1"/>
      <w:numFmt w:val="lowerLetter"/>
      <w:lvlText w:val="%8."/>
      <w:lvlJc w:val="left"/>
      <w:pPr>
        <w:ind w:left="6110" w:hanging="360"/>
      </w:pPr>
    </w:lvl>
    <w:lvl w:ilvl="8" w:tplc="041A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6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55E77"/>
    <w:rsid w:val="001448B8"/>
    <w:rsid w:val="00195462"/>
    <w:rsid w:val="002E1070"/>
    <w:rsid w:val="0030725D"/>
    <w:rsid w:val="003314AF"/>
    <w:rsid w:val="00342AAA"/>
    <w:rsid w:val="003767FF"/>
    <w:rsid w:val="003A09CB"/>
    <w:rsid w:val="003B13ED"/>
    <w:rsid w:val="003B6757"/>
    <w:rsid w:val="003B7018"/>
    <w:rsid w:val="003D00FF"/>
    <w:rsid w:val="004342B8"/>
    <w:rsid w:val="00474ADF"/>
    <w:rsid w:val="004A0EE7"/>
    <w:rsid w:val="004C6CA1"/>
    <w:rsid w:val="0050522E"/>
    <w:rsid w:val="00554328"/>
    <w:rsid w:val="00573722"/>
    <w:rsid w:val="00605782"/>
    <w:rsid w:val="00605B20"/>
    <w:rsid w:val="00613566"/>
    <w:rsid w:val="006A7C28"/>
    <w:rsid w:val="00751A9A"/>
    <w:rsid w:val="00761516"/>
    <w:rsid w:val="00785A9D"/>
    <w:rsid w:val="00871AE8"/>
    <w:rsid w:val="0087486E"/>
    <w:rsid w:val="00954678"/>
    <w:rsid w:val="00985388"/>
    <w:rsid w:val="009A0019"/>
    <w:rsid w:val="00A0073B"/>
    <w:rsid w:val="00A134D9"/>
    <w:rsid w:val="00A206D8"/>
    <w:rsid w:val="00AE1D19"/>
    <w:rsid w:val="00B957EB"/>
    <w:rsid w:val="00BA135F"/>
    <w:rsid w:val="00C465D7"/>
    <w:rsid w:val="00C54607"/>
    <w:rsid w:val="00C93CF4"/>
    <w:rsid w:val="00CE0333"/>
    <w:rsid w:val="00D03105"/>
    <w:rsid w:val="00D100E2"/>
    <w:rsid w:val="00D14CBE"/>
    <w:rsid w:val="00D547B4"/>
    <w:rsid w:val="00D66B94"/>
    <w:rsid w:val="00D7663C"/>
    <w:rsid w:val="00DD07D1"/>
    <w:rsid w:val="00E3710C"/>
    <w:rsid w:val="00E90334"/>
    <w:rsid w:val="00E92CA0"/>
    <w:rsid w:val="00F15202"/>
    <w:rsid w:val="00F433F1"/>
    <w:rsid w:val="00F522F9"/>
    <w:rsid w:val="00F71E89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4E2662FB-8326-4026-B7A9-CE985E17BAE5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85A9D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51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900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1. kolovoza 2019.</izvorni_sadrzaj>
    <derivirana_varijabla naziv="DomainObject.StvarniPocetakDatum_1">1. kolovoza 2019.</derivirana_varijabla>
  </DomainObject.StvarniPocetakDatum>
  <DomainObject.StvarniZavrsetakDatum>
    <izvorni_sadrzaj>1. kolovoza 2019.</izvorni_sadrzaj>
    <derivirana_varijabla naziv="DomainObject.StvarniZavrsetakDatum_1">1. kolovoza 2019.</derivirana_varijabla>
  </DomainObject.StvarniZavrsetakDatum>
  <DomainObject.PlaniraniZavrsetakDatum>
    <izvorni_sadrzaj>1. kolovoza 2019.</izvorni_sadrzaj>
    <derivirana_varijabla naziv="DomainObject.PlaniraniZavrsetakDatum_1">1. kolovoza 2019.</derivirana_varijabla>
  </DomainObject.PlaniraniZavrsetakDatum>
  <DomainObject.PlaniraniPocetakDatum>
    <izvorni_sadrzaj>1. kolovoza 2019.</izvorni_sadrzaj>
    <derivirana_varijabla naziv="DomainObject.PlaniraniPocetakDatum_1">1. kolovoza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kolovoza 2019.</izvorni_sadrzaj>
    <derivirana_varijabla naziv="DomainObject.Zapisnik.DatumKreiranja_1">1. kolovoza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St-1135/2016-88</izvorni_sadrzaj>
    <derivirana_varijabla naziv="DomainObject.Zapisnik.Oznaka_1">St-1135/2016-88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
nastavak postupka</izvorni_sadrzaj>
    <derivirana_varijabla naziv="DomainObject.Predmet.Opis_1">novi broj radi prijedloga za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St-1135/2016</izvorni_sadrzaj>
    <derivirana_varijabla naziv="DomainObject.Predmet.OznakaBroj_1">St-1135/2016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8.3.2019. spisu prileži spis OS Pula, SS Labin Ovr-1881/15
od 4.6.2018. u pisarnicu se 
šalje samo zadnji svežanj</izvorni_sadrzaj>
    <derivirana_varijabla naziv="DomainObject.Predmet.PrimjedbaSuca_1">8.3.2019. spisu prileži spis OS Pula, SS Labin Ovr-1881/15
od 4.6.2018. u pisarnicu se 
šalje samo zadnji svežanj</derivirana_varijabla>
  </DomainObject.Predmet.PrimjedbaSuca>
  <DomainObject.Predmet.ProtustrankaFormated>
    <izvorni_sadrzaj>  Stečajna masa iza NOVA ARENA d.o.o. u stečaju</izvorni_sadrzaj>
    <derivirana_varijabla naziv="DomainObject.Predmet.ProtustrankaFormated_1">  Stečajna masa iza NOVA ARENA d.o.o. u stečaju</derivirana_varijabla>
  </DomainObject.Predmet.ProtustrankaFormated>
  <DomainObject.Predmet.ProtustrankaFormatedOIB>
    <izvorni_sadrzaj>  Stečajna masa iza NOVA ARENA d.o.o. u stečaju, OIB 01186449491</izvorni_sadrzaj>
    <derivirana_varijabla naziv="DomainObject.Predmet.ProtustrankaFormatedOIB_1">  Stečajna masa iza NOVA ARENA d.o.o. u stečaju, OIB 01186449491</derivirana_varijabla>
  </DomainObject.Predmet.ProtustrankaFormatedOIB>
  <DomainObject.Predmet.ProtustrankaFormatedWithAdress>
    <izvorni_sadrzaj> Stečajna masa iza NOVA ARENA d.o.o. u stečaju, Ravenska 8, 52100 Pula</izvorni_sadrzaj>
    <derivirana_varijabla naziv="DomainObject.Predmet.ProtustrankaFormatedWithAdress_1"> Stečajna masa iza NOVA ARENA d.o.o. u stečaju, Ravenska 8, 52100 Pula</derivirana_varijabla>
  </DomainObject.Predmet.ProtustrankaFormatedWithAdress>
  <DomainObject.Predmet.ProtustrankaFormatedWithAdressOIB>
    <izvorni_sadrzaj> Stečajna masa iza NOVA ARENA d.o.o. u stečaju, OIB 01186449491, Ravenska 8, 52100 Pula</izvorni_sadrzaj>
    <derivirana_varijabla naziv="DomainObject.Predmet.ProtustrankaFormatedWithAdressOIB_1"> Stečajna masa iza NOVA ARENA d.o.o. u stečaju, OIB 01186449491, Ravenska 8, 52100 Pula</derivirana_varijabla>
  </DomainObject.Predmet.ProtustrankaFormatedWithAdressOIB>
  <DomainObject.Predmet.ProtustrankaWithAdress>
    <izvorni_sadrzaj>Stečajna masa iza NOVA ARENA d.o.o. u stečaju Ravenska 8, 52100 Pula</izvorni_sadrzaj>
    <derivirana_varijabla naziv="DomainObject.Predmet.ProtustrankaWithAdress_1">Stečajna masa iza NOVA ARENA d.o.o. u stečaju Ravenska 8, 52100 Pula</derivirana_varijabla>
  </DomainObject.Predmet.ProtustrankaWithAdress>
  <DomainObject.Predmet.ProtustrankaWithAdressOIB>
    <izvorni_sadrzaj>Stečajna masa iza NOVA ARENA d.o.o. u stečaju, OIB 01186449491, Ravenska 8, 52100 Pula</izvorni_sadrzaj>
    <derivirana_varijabla naziv="DomainObject.Predmet.ProtustrankaWithAdressOIB_1">Stečajna masa iza NOVA ARENA d.o.o. u stečaju, OIB 01186449491, Ravenska 8, 52100 Pula</derivirana_varijabla>
  </DomainObject.Predmet.ProtustrankaWithAdressOIB>
  <DomainObject.Predmet.ProtustrankaNazivFormated>
    <izvorni_sadrzaj>Stečajna masa iza NOVA ARENA d.o.o. u stečaju</izvorni_sadrzaj>
    <derivirana_varijabla naziv="DomainObject.Predmet.ProtustrankaNazivFormated_1">Stečajna masa iza NOVA ARENA d.o.o. u stečaju</derivirana_varijabla>
  </DomainObject.Predmet.ProtustrankaNazivFormated>
  <DomainObject.Predmet.ProtustrankaNazivFormatedOIB>
    <izvorni_sadrzaj>Stečajna masa iza NOVA ARENA d.o.o. u stečaju, OIB 01186449491</izvorni_sadrzaj>
    <derivirana_varijabla naziv="DomainObject.Predmet.ProtustrankaNazivFormatedOIB_1">Stečajna masa iza NOVA ARENA d.o.o. u stečaju, OIB 01186449491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LEHKI, Zagreb</izvorni_sadrzaj>
    <derivirana_varijabla naziv="DomainObject.Predmet.StrankaFormated_1">  JELENKO LEHKI, Zagreb</derivirana_varijabla>
  </DomainObject.Predmet.StrankaFormated>
  <DomainObject.Predmet.StrankaFormatedOIB>
    <izvorni_sadrzaj>  JELENKO LEHKI, Zagreb, OIB 96068307857</izvorni_sadrzaj>
    <derivirana_varijabla naziv="DomainObject.Predmet.StrankaFormatedOIB_1">  JELENKO LEHKI, Zagreb, OIB 96068307857</derivirana_varijabla>
  </DomainObject.Predmet.StrankaFormatedOIB>
  <DomainObject.Predmet.StrankaFormatedWithAdress>
    <izvorni_sadrzaj> JELENKO LEHKI, Zagreb, Pavla Hatza 10, 10000 Zagreb</izvorni_sadrzaj>
    <derivirana_varijabla naziv="DomainObject.Predmet.StrankaFormatedWithAdress_1"> JELENKO LEHKI, Zagreb, Pavla Hatza 10, 10000 Zagreb</derivirana_varijabla>
  </DomainObject.Predmet.StrankaFormatedWithAdress>
  <DomainObject.Predmet.StrankaFormatedWithAdressOIB>
    <izvorni_sadrzaj> JELENKO LEHKI, Zagreb, OIB 96068307857, Pavla Hatza 10, 10000 Zagreb</izvorni_sadrzaj>
    <derivirana_varijabla naziv="DomainObject.Predmet.StrankaFormatedWithAdressOIB_1"> JELENKO LEHKI, Zagreb, OIB 96068307857, Pavla Hatza 10, 10000 Zagreb</derivirana_varijabla>
  </DomainObject.Predmet.StrankaFormatedWithAdressOIB>
  <DomainObject.Predmet.StrankaWithAdress>
    <izvorni_sadrzaj>JELENKO LEHKI, Zagreb Pavla Hatza 10,10000 Zagreb</izvorni_sadrzaj>
    <derivirana_varijabla naziv="DomainObject.Predmet.StrankaWithAdress_1">JELENKO LEHKI, Zagreb Pavla Hatza 10,10000 Zagreb</derivirana_varijabla>
  </DomainObject.Predmet.StrankaWithAdress>
  <DomainObject.Predmet.StrankaWithAdressOIB>
    <izvorni_sadrzaj>JELENKO LEHKI, Zagreb, OIB 96068307857, Pavla Hatza 10,10000 Zagreb</izvorni_sadrzaj>
    <derivirana_varijabla naziv="DomainObject.Predmet.StrankaWithAdressOIB_1">JELENKO LEHKI, Zagreb, OIB 96068307857, Pavla Hatza 10,10000 Zagreb</derivirana_varijabla>
  </DomainObject.Predmet.StrankaWithAdressOIB>
  <DomainObject.Predmet.StrankaNazivFormated>
    <izvorni_sadrzaj>JELENKO LEHKI, Zagreb</izvorni_sadrzaj>
    <derivirana_varijabla naziv="DomainObject.Predmet.StrankaNazivFormated_1">JELENKO LEHKI, Zagreb</derivirana_varijabla>
  </DomainObject.Predmet.StrankaNazivFormated>
  <DomainObject.Predmet.StrankaNazivFormatedOIB>
    <izvorni_sadrzaj>JELENKO LEHKI, Zagreb, OIB 96068307857</izvorni_sadrzaj>
    <derivirana_varijabla naziv="DomainObject.Predmet.StrankaNazivFormatedOIB_1">JELENKO LEHKI, Zagreb, OIB 96068307857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492137.5</izvorni_sadrzaj>
    <derivirana_varijabla naziv="DomainObject.Predmet.TrenutnaVrijednost_1">492137.5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JELENKO LEHKI, Zagreb</item>
    </izvorni_sadrzaj>
    <derivirana_varijabla naziv="DomainObject.Predmet.StrankaListFormated_1">
      <item>JELENKO LEHKI, Zagreb</item>
    </derivirana_varijabla>
  </DomainObject.Predmet.StrankaListFormated>
  <DomainObject.Predmet.StrankaListFormatedOIB>
    <izvorni_sadrzaj>
      <item>JELENKO LEHKI, Zagreb, OIB 96068307857</item>
    </izvorni_sadrzaj>
    <derivirana_varijabla naziv="DomainObject.Predmet.StrankaListFormatedOIB_1">
      <item>JELENKO LEHKI, Zagreb, OIB 96068307857</item>
    </derivirana_varijabla>
  </DomainObject.Predmet.StrankaListFormatedOIB>
  <DomainObject.Predmet.StrankaListFormatedWithAdress>
    <izvorni_sadrzaj>
      <item>JELENKO LEHKI, Zagreb, Pavla Hatza 10, 10000 Zagreb</item>
    </izvorni_sadrzaj>
    <derivirana_varijabla naziv="DomainObject.Predmet.StrankaListFormatedWithAdress_1">
      <item>JELENKO LEHKI, Zagreb, Pavla Hatza 10, 10000 Zagreb</item>
    </derivirana_varijabla>
  </DomainObject.Predmet.StrankaListFormatedWithAdress>
  <DomainObject.Predmet.StrankaListFormatedWithAdressOIB>
    <izvorni_sadrzaj>
      <item>JELENKO LEHKI, Zagreb, OIB 96068307857, Pavla Hatza 10, 10000 Zagreb</item>
    </izvorni_sadrzaj>
    <derivirana_varijabla naziv="DomainObject.Predmet.StrankaListFormatedWithAdressOIB_1">
      <item>JELENKO LEHKI, Zagreb, OIB 96068307857, Pavla Hatza 10, 10000 Zagreb</item>
    </derivirana_varijabla>
  </DomainObject.Predmet.StrankaListFormatedWithAdressOIB>
  <DomainObject.Predmet.StrankaListNazivFormated>
    <izvorni_sadrzaj>
      <item>JELENKO LEHKI, Zagreb</item>
    </izvorni_sadrzaj>
    <derivirana_varijabla naziv="DomainObject.Predmet.StrankaListNazivFormated_1">
      <item>JELENKO LEHKI, Zagreb</item>
    </derivirana_varijabla>
  </DomainObject.Predmet.StrankaListNazivFormated>
  <DomainObject.Predmet.StrankaListNazivFormatedOIB>
    <izvorni_sadrzaj>
      <item>JELENKO LEHKI, Zagreb, OIB 96068307857</item>
    </izvorni_sadrzaj>
    <derivirana_varijabla naziv="DomainObject.Predmet.StrankaListNazivFormatedOIB_1">
      <item>JELENKO LEHKI, Zagreb, OIB 96068307857</item>
    </derivirana_varijabla>
  </DomainObject.Predmet.StrankaListNazivFormatedOIB>
  <DomainObject.Predmet.ProtuStrankaListFormated>
    <izvorni_sadrzaj>
      <item>Stečajna masa iza NOVA ARENA d.o.o. u stečaju</item>
    </izvorni_sadrzaj>
    <derivirana_varijabla naziv="DomainObject.Predmet.ProtuStrankaListFormated_1">
      <item>Stečajna masa iza NOVA ARENA d.o.o. u stečaju</item>
    </derivirana_varijabla>
  </DomainObject.Predmet.ProtuStrankaListFormated>
  <DomainObject.Predmet.ProtuStrankaListFormatedOIB>
    <izvorni_sadrzaj>
      <item>Stečajna masa iza NOVA ARENA d.o.o. u stečaju, OIB 01186449491</item>
    </izvorni_sadrzaj>
    <derivirana_varijabla naziv="DomainObject.Predmet.ProtuStrankaListFormatedOIB_1">
      <item>Stečajna masa iza NOVA ARENA d.o.o. u stečaju, OIB 01186449491</item>
    </derivirana_varijabla>
  </DomainObject.Predmet.ProtuStrankaListFormatedOIB>
  <DomainObject.Predmet.ProtuStrankaListFormatedWithAdress>
    <izvorni_sadrzaj>
      <item>Stečajna masa iza NOVA ARENA d.o.o. u stečaju, Ravenska 8, 52100 Pula</item>
    </izvorni_sadrzaj>
    <derivirana_varijabla naziv="DomainObject.Predmet.ProtuStrankaListFormatedWithAdress_1">
      <item>Stečajna masa iza NOVA ARENA d.o.o. u stečaju, Ravenska 8, 52100 Pula</item>
    </derivirana_varijabla>
  </DomainObject.Predmet.ProtuStrankaListFormatedWithAdress>
  <DomainObject.Predmet.ProtuStrankaListFormatedWithAdressOIB>
    <izvorni_sadrzaj>
      <item>Stečajna masa iza NOVA ARENA d.o.o. u stečaju, OIB 01186449491, Ravenska 8, 52100 Pula</item>
    </izvorni_sadrzaj>
    <derivirana_varijabla naziv="DomainObject.Predmet.ProtuStrankaListFormatedWithAdressOIB_1">
      <item>Stečajna masa iza NOVA ARENA d.o.o. u stečaju, OIB 01186449491, Ravenska 8, 52100 Pula</item>
    </derivirana_varijabla>
  </DomainObject.Predmet.ProtuStrankaListFormatedWithAdressOIB>
  <DomainObject.Predmet.ProtuStrankaListNazivFormated>
    <izvorni_sadrzaj>
      <item>Stečajna masa iza NOVA ARENA d.o.o. u stečaju</item>
    </izvorni_sadrzaj>
    <derivirana_varijabla naziv="DomainObject.Predmet.ProtuStrankaListNazivFormated_1">
      <item>Stečajna masa iza NOVA ARENA d.o.o. u stečaju</item>
    </derivirana_varijabla>
  </DomainObject.Predmet.ProtuStrankaListNazivFormated>
  <DomainObject.Predmet.ProtuStrankaListNazivFormatedOIB>
    <izvorni_sadrzaj>
      <item>Stečajna masa iza NOVA ARENA d.o.o. u stečaju, OIB 01186449491</item>
    </izvorni_sadrzaj>
    <derivirana_varijabla naziv="DomainObject.Predmet.ProtuStrankaListNazivFormatedOIB_1">
      <item>Stečajna masa iza NOVA ARENA d.o.o. u stečaju, OIB 01186449491</item>
    </derivirana_varijabla>
  </DomainObject.Predmet.ProtuStrankaListNazivFormatedOIB>
  <DomainObject.Predmet.OstaliListFormated>
    <izvorni_sadrzaj>
      <item>BUTERIN&amp;POSAVEC odvjetničko društvo, društvo s ograničenom odgovornošću</item>
    </izvorni_sadrzaj>
    <derivirana_varijabla naziv="DomainObject.Predmet.OstaliListFormated_1">
      <item>BUTERIN&amp;POSAVEC odvjetničko društvo, društvo s ograničenom odgovornošću</item>
    </derivirana_varijabla>
  </DomainObject.Predmet.OstaliListFormated>
  <DomainObject.Predmet.OstaliListFormatedOIB>
    <izvorni_sadrzaj>
      <item>BUTERIN&amp;POSAVEC odvjetničko društvo, društvo s ograničenom odgovornošću, OIB 88443826619</item>
    </izvorni_sadrzaj>
    <derivirana_varijabla naziv="DomainObject.Predmet.OstaliListFormatedOIB_1"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</item>
    </izvorni_sadrzaj>
    <derivirana_varijabla naziv="DomainObject.Predmet.OstaliListFormatedWithAdress_1"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</item>
    </izvorni_sadrzaj>
    <derivirana_varijabla naziv="DomainObject.Predmet.OstaliListFormatedWithAdressOIB_1"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BUTERIN&amp;POSAVEC odvjetničko društvo, društvo s ograničenom odgovornošću</item>
    </izvorni_sadrzaj>
    <derivirana_varijabla naziv="DomainObject.Predmet.OstaliListNazivFormated_1">
      <item>BUTERIN&amp;POSAVEC odvjetničko društvo, društvo s ograničenom odgovornošću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</izvorni_sadrzaj>
    <derivirana_varijabla naziv="DomainObject.Predmet.OstaliListNazivFormatedOIB_1"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2019.</izvorni_sadrzaj>
    <derivirana_varijabla naziv="DomainObject.Datum_1">1. kolovoza 2019.</derivirana_varijabla>
  </DomainObject.Datum>
  <DomainObject.PoslovniBrojDokumenta>
    <izvorni_sadrzaj>St-1135/2016-88</izvorni_sadrzaj>
    <derivirana_varijabla naziv="DomainObject.PoslovniBrojDokumenta_1">St-1135/2016-88</derivirana_varijabla>
  </DomainObject.PoslovniBrojDokumenta>
  <DomainObject.Predmet.StrankaIDrugi>
    <izvorni_sadrzaj>JELENKO LEHKI, Zagreb</izvorni_sadrzaj>
    <derivirana_varijabla naziv="DomainObject.Predmet.StrankaIDrugi_1">JELENKO LEHKI, Zagreb</derivirana_varijabla>
  </DomainObject.Predmet.StrankaIDrugi>
  <DomainObject.Predmet.ProtustrankaIDrugi>
    <izvorni_sadrzaj>Stečajna masa iza NOVA ARENA d.o.o. u stečaju</izvorni_sadrzaj>
    <derivirana_varijabla naziv="DomainObject.Predmet.ProtustrankaIDrugi_1">Stečajna masa iza NOVA ARENA d.o.o. u stečaju</derivirana_varijabla>
  </DomainObject.Predmet.ProtustrankaIDrugi>
  <DomainObject.Predmet.StrankaIDrugiAdressOIB>
    <izvorni_sadrzaj>JELENKO LEHKI, Zagreb, OIB 96068307857, Pavla Hatza 10, 10000 Zagreb</izvorni_sadrzaj>
    <derivirana_varijabla naziv="DomainObject.Predmet.StrankaIDrugiAdressOIB_1">JELENKO LEHKI, Zagreb, OIB 96068307857, Pavla Hatza 10, 10000 Zagreb</derivirana_varijabla>
  </DomainObject.Predmet.StrankaIDrugiAdressOIB>
  <DomainObject.Predmet.ProtustrankaIDrugiAdressOIB>
    <izvorni_sadrzaj>Stečajna masa iza NOVA ARENA d.o.o. u stečaju, OIB 01186449491, Ravenska 8, 52100 Pula</izvorni_sadrzaj>
    <derivirana_varijabla naziv="DomainObject.Predmet.ProtustrankaIDrugiAdressOIB_1">Stečajna masa iza NOVA ARENA d.o.o. u stečaju, OIB 01186449491,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BUTERIN&amp;POSAVEC odvjetničko društvo, društvo s ograničenom odgovornošću</item>
      <item>Stečajna masa iza NOVA ARENA d.o.o. u stečaju</item>
      <item>JELENKO LEHKI, Zagreb</item>
    </izvorni_sadrzaj>
    <derivirana_varijabla naziv="DomainObject.Predmet.SudioniciListNaziv_1">
      <item>BUTERIN&amp;POSAVEC odvjetničko društvo, društvo s ograničenom odgovornošću</item>
      <item>Stečajna masa iza NOVA ARENA d.o.o. u stečaju</item>
      <item>JELENKO LEHKI, Zagreb</item>
    </derivirana_varijabla>
  </DomainObject.Predmet.SudioniciListNaziv>
  <DomainObject.Predmet.SudioniciListAdressOIB>
    <izvorni_sadrzaj>
      <item>BUTERIN&amp;POSAVEC odvjetničko društvo, društvo s ograničenom odgovornošću, OIB 88443826619, Draškovićeva 82,10000 Zagreb</item>
      <item>Stečajna masa iza NOVA ARENA d.o.o. u stečaju, OIB 01186449491, Ravenska 8,52100 Pula</item>
      <item>JELENKO LEHKI, Zagreb, OIB 96068307857, Pavla Hatza 10,10000 Zagreb</item>
    </izvorni_sadrzaj>
    <derivirana_varijabla naziv="DomainObject.Predmet.SudioniciListAdressOIB_1">
      <item>BUTERIN&amp;POSAVEC odvjetničko društvo, društvo s ograničenom odgovornošću, OIB 88443826619, Draškovićeva 82,10000 Zagreb</item>
      <item>Stečajna masa iza NOVA ARENA d.o.o. u stečaju, OIB 01186449491, Ravenska 8,52100 Pula</item>
      <item>JELENKO LEHKI, Zagreb,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88443826619</item>
      <item>, OIB 01186449491</item>
      <item>, OIB 96068307857</item>
    </izvorni_sadrzaj>
    <derivirana_varijabla naziv="DomainObject.Predmet.SudioniciListNazivOIB_1">
      <item>, OIB 88443826619</item>
      <item>, OIB 01186449491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B59CBC-B486-48B2-8DD2-83B62BBDB1C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223</properties:Words>
  <properties:Characters>1260</properties:Characters>
  <properties:Lines>73</properties:Lines>
  <properties:Paragraphs>34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2019-07-31T12:38:00Z</dcterms:created>
  <dc:creator>Jasmina Matika</dc:creator>
  <cp:lastModifiedBy>Sanja Prodan</cp:lastModifiedBy>
  <dcterms:modified xmlns:xsi="http://www.w3.org/2001/XMLSchema-instance" xsi:type="dcterms:W3CDTF">2019-08-01T07:08:00Z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St-1135/2016-88 / Zapisnik - Završno ročište vjerovnika (St-1135-2016-88 zapisnik-završno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