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2b45" w14:paraId="6372b45" w:rsidRDefault="00F008E9" w:rsidP="007F0F70" w:rsidR="007F0F70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203A61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  <w:t xml:space="preserve"> </w:t>
      </w:r>
    </w:p>
    <w:p w:rsidRDefault="008F0D0C" w:rsidP="007F0F70" w:rsidR="008F0D0C" w:rsidRPr="007F0F70">
      <w:pPr>
        <w:rPr>
          <w:b/>
          <w:color w:val="000000"/>
          <w:u w:val="single"/>
        </w:rPr>
      </w:pPr>
      <w:r w:rsidRPr="00203A61">
        <w:rPr>
          <w:b/>
        </w:rPr>
        <w:t>REPUBLIKA HRVATSKA</w:t>
      </w:r>
    </w:p>
    <w:p w:rsidRDefault="008F0D0C" w:rsidP="00196875" w:rsidR="008F0D0C" w:rsidRPr="00203A61">
      <w:pPr>
        <w:rPr>
          <w:b/>
        </w:rPr>
      </w:pPr>
      <w:r w:rsidRPr="00203A61">
        <w:rPr>
          <w:b/>
        </w:rPr>
        <w:t>TRGOVAČKI SUD U SPLITU</w:t>
      </w:r>
    </w:p>
    <w:p w:rsidRDefault="007F0F70" w:rsidP="007F0F70" w:rsidR="007F0F70" w:rsidRPr="007F0F70">
      <w:pPr>
        <w:rPr>
          <w:b/>
        </w:rPr>
      </w:pPr>
      <w:r w:rsidRPr="007F0F70">
        <w:rPr>
          <w:b/>
        </w:rPr>
        <w:t>STALNA SLUŽBA DUBROVNIK</w:t>
      </w:r>
    </w:p>
    <w:p w:rsidRDefault="007F0F70" w:rsidP="007F0F70" w:rsidR="008F0D0C" w:rsidRPr="00203A61">
      <w:pPr>
        <w:rPr>
          <w:b/>
        </w:rPr>
      </w:pPr>
      <w:r w:rsidRPr="007F0F70">
        <w:rPr>
          <w:b/>
        </w:rPr>
        <w:t>Dr. A. Starčevića 23, Dubrovnik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E7971" w:rsidRPr="00203A61">
        <w:rPr>
          <w:b/>
        </w:rPr>
        <w:t>Posl. br. 18 St-</w:t>
      </w:r>
      <w:r>
        <w:rPr>
          <w:b/>
        </w:rPr>
        <w:t>556</w:t>
      </w:r>
      <w:r w:rsidR="009E7971" w:rsidRPr="00203A61">
        <w:rPr>
          <w:b/>
        </w:rPr>
        <w:t>/201</w:t>
      </w:r>
      <w:r>
        <w:rPr>
          <w:b/>
        </w:rPr>
        <w:t>7</w:t>
      </w:r>
      <w:r w:rsidR="00284466" w:rsidRPr="00203A61">
        <w:rPr>
          <w:b/>
        </w:rPr>
        <w:t>-</w:t>
      </w:r>
      <w:r w:rsidR="00251D53">
        <w:rPr>
          <w:b/>
        </w:rPr>
        <w:t>104</w:t>
      </w:r>
    </w:p>
    <w:p w:rsidRDefault="008F0D0C" w:rsidP="00B70172" w:rsidR="008F0D0C" w:rsidRPr="00203A61">
      <w:pPr>
        <w:jc w:val="right"/>
        <w:rPr>
          <w:b/>
        </w:rPr>
      </w:pPr>
    </w:p>
    <w:p w:rsidRDefault="008F0D0C" w:rsidP="00B70172" w:rsidR="008F0D0C" w:rsidRPr="00203A61">
      <w:pPr>
        <w:jc w:val="center"/>
        <w:rPr>
          <w:b/>
        </w:rPr>
      </w:pPr>
    </w:p>
    <w:p w:rsidRDefault="008F0D0C" w:rsidP="00B70172" w:rsidR="008F0D0C" w:rsidRPr="00203A61">
      <w:pPr>
        <w:jc w:val="center"/>
        <w:rPr>
          <w:b/>
        </w:rPr>
      </w:pPr>
      <w:r w:rsidRPr="00203A61">
        <w:rPr>
          <w:b/>
        </w:rPr>
        <w:t xml:space="preserve">R E P U B L I K </w:t>
      </w:r>
      <w:r w:rsidR="004F6327" w:rsidRPr="00203A61">
        <w:rPr>
          <w:b/>
        </w:rPr>
        <w:t>A</w:t>
      </w:r>
      <w:r w:rsidRPr="00203A61">
        <w:rPr>
          <w:b/>
        </w:rPr>
        <w:t xml:space="preserve">    H R V A T S K </w:t>
      </w:r>
      <w:r w:rsidR="004F6327" w:rsidRPr="00203A61">
        <w:rPr>
          <w:b/>
        </w:rPr>
        <w:t>A</w:t>
      </w:r>
    </w:p>
    <w:p w:rsidRDefault="008F0D0C" w:rsidP="00B70172" w:rsidR="008F0D0C" w:rsidRPr="00203A61">
      <w:pPr>
        <w:jc w:val="center"/>
        <w:rPr>
          <w:b/>
        </w:rPr>
      </w:pPr>
    </w:p>
    <w:p w:rsidRDefault="008F0D0C" w:rsidP="00B70172" w:rsidR="008F0D0C" w:rsidRPr="00203A61">
      <w:pPr>
        <w:jc w:val="center"/>
        <w:rPr>
          <w:b/>
        </w:rPr>
      </w:pPr>
      <w:r w:rsidRPr="00203A61">
        <w:rPr>
          <w:b/>
        </w:rPr>
        <w:t>R J E Š E N J E</w:t>
      </w:r>
    </w:p>
    <w:p w:rsidRDefault="008F0D0C" w:rsidP="00CE1874" w:rsidR="008F0D0C" w:rsidRPr="00203A61">
      <w:pPr>
        <w:rPr>
          <w:b/>
        </w:rPr>
      </w:pPr>
    </w:p>
    <w:p w:rsidRDefault="008F0D0C" w:rsidP="00B70172" w:rsidR="008F0D0C" w:rsidRPr="00203A61">
      <w:pPr>
        <w:jc w:val="both"/>
      </w:pPr>
      <w:r w:rsidRPr="00203A61">
        <w:tab/>
        <w:t xml:space="preserve">Trgovački sud u Splitu, </w:t>
      </w:r>
      <w:r w:rsidR="007F0F70">
        <w:t xml:space="preserve">Stalna služba u Dubrovniku, </w:t>
      </w:r>
      <w:r w:rsidRPr="00203A61">
        <w:t xml:space="preserve">po sucu tog suda </w:t>
      </w:r>
      <w:r w:rsidR="009E7971" w:rsidRPr="00203A61">
        <w:t>Katarini Franković</w:t>
      </w:r>
      <w:r w:rsidRPr="00203A61">
        <w:t xml:space="preserve">, kao sucu pojedincu, u stečajnom postupku nad dužnikom </w:t>
      </w:r>
      <w:r w:rsidR="007F0F70" w:rsidRPr="007F0F70">
        <w:t>Stečajna masa iza Udruga Nogometni klub "Neretva" u stečaju,  Split, Matice hrvatske 10, OIB: 79255822511 zastupano po stečajnom upravitelju Ada Rajković  iz Splita</w:t>
      </w:r>
      <w:r w:rsidRPr="00203A61">
        <w:t xml:space="preserve">, </w:t>
      </w:r>
      <w:r w:rsidR="00026DB2" w:rsidRPr="00203A61">
        <w:t>dana</w:t>
      </w:r>
      <w:r w:rsidR="00EE7E50" w:rsidRPr="00203A61">
        <w:t xml:space="preserve"> </w:t>
      </w:r>
      <w:r w:rsidR="007F0F70">
        <w:t>11</w:t>
      </w:r>
      <w:r w:rsidR="00483A5E" w:rsidRPr="00203A61">
        <w:t xml:space="preserve">. </w:t>
      </w:r>
      <w:r w:rsidR="007F0F70">
        <w:t>listopad</w:t>
      </w:r>
      <w:r w:rsidR="00CE1874">
        <w:t>a</w:t>
      </w:r>
      <w:r w:rsidR="00483A5E" w:rsidRPr="00203A61">
        <w:t xml:space="preserve"> </w:t>
      </w:r>
      <w:r w:rsidR="00026DB2" w:rsidRPr="00203A61">
        <w:t>201</w:t>
      </w:r>
      <w:r w:rsidR="00B2638F">
        <w:t>7</w:t>
      </w:r>
      <w:r w:rsidR="00026DB2" w:rsidRPr="00203A61">
        <w:t>. godine</w:t>
      </w:r>
    </w:p>
    <w:p w:rsidRDefault="00774083" w:rsidP="00B70172" w:rsidR="00774083" w:rsidRPr="00203A61">
      <w:pPr>
        <w:jc w:val="both"/>
      </w:pPr>
    </w:p>
    <w:p w:rsidRDefault="008F0D0C" w:rsidP="00B70172" w:rsidR="008F0D0C" w:rsidRPr="00203A61">
      <w:pPr>
        <w:jc w:val="center"/>
        <w:rPr>
          <w:b/>
        </w:rPr>
      </w:pPr>
      <w:r w:rsidRPr="00203A61">
        <w:rPr>
          <w:b/>
        </w:rPr>
        <w:t>r i j e š i o    j e</w:t>
      </w:r>
    </w:p>
    <w:p w:rsidRDefault="00B2638F" w:rsidP="00CE1874" w:rsidR="00B2638F" w:rsidRPr="00203A61">
      <w:pPr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I.</w:t>
      </w:r>
      <w:r w:rsidRPr="00203A61">
        <w:rPr>
          <w:b/>
        </w:rPr>
        <w:tab/>
      </w:r>
      <w:r w:rsidRPr="00203A61">
        <w:t xml:space="preserve">Obustavlja se i zaključuje stečajni postupak nad dužnikom </w:t>
      </w:r>
      <w:r w:rsidR="007F0F70" w:rsidRPr="007F0F70">
        <w:t>Stečajna masa iza Udruga Nogometni klub "Neretva" u stečaju,  Split, Matice hrvatske 10, OIB: 79255822511</w:t>
      </w:r>
      <w:r w:rsidR="00274E1C" w:rsidRPr="00203A61">
        <w:t>, a temeljem odredbe čl. 293. Stečajnog zakona (Narodne novine 71/15, dalje u tekstu: SZ)</w:t>
      </w:r>
      <w:r w:rsidRPr="00203A61">
        <w:t>.</w:t>
      </w:r>
    </w:p>
    <w:p w:rsidRDefault="00967160" w:rsidP="00967160" w:rsidR="00967160" w:rsidRPr="00203A61">
      <w:pPr>
        <w:ind w:hanging="705" w:left="705"/>
        <w:jc w:val="both"/>
        <w:rPr>
          <w:b/>
        </w:rPr>
      </w:pPr>
    </w:p>
    <w:p w:rsidRDefault="00967160" w:rsidP="00967160" w:rsidR="00967160">
      <w:pPr>
        <w:ind w:hanging="705" w:left="705"/>
        <w:jc w:val="both"/>
      </w:pPr>
      <w:r w:rsidRPr="00203A61">
        <w:rPr>
          <w:b/>
        </w:rPr>
        <w:t>II.</w:t>
      </w:r>
      <w:r w:rsidRPr="00203A61">
        <w:rPr>
          <w:b/>
        </w:rPr>
        <w:tab/>
      </w:r>
      <w:r w:rsidRPr="00203A61">
        <w:t xml:space="preserve">Nastavlja se postupak u korist stečajne mase stečajnog dužnika </w:t>
      </w:r>
      <w:r w:rsidR="007F0F70" w:rsidRPr="007F0F70">
        <w:t>Stečajna masa iza Udruga Nogometni klub "Neretva" u steč</w:t>
      </w:r>
      <w:r w:rsidR="007F0F70">
        <w:t>aju,  Split, Matice hrvatske 10</w:t>
      </w:r>
      <w:r w:rsidR="00AA194B">
        <w:t>.</w:t>
      </w:r>
    </w:p>
    <w:p w:rsidRDefault="00AA194B" w:rsidP="00967160" w:rsidR="00AA194B" w:rsidRPr="00203A61">
      <w:pPr>
        <w:ind w:hanging="705" w:left="705"/>
        <w:jc w:val="both"/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III.</w:t>
      </w:r>
      <w:r w:rsidRPr="00203A61">
        <w:rPr>
          <w:b/>
        </w:rPr>
        <w:tab/>
      </w:r>
      <w:r w:rsidRPr="00203A61">
        <w:t>Ovo rješenje i osnova zaključenja stečajnog postupka objavit će se na e oglasnoj ploči.</w:t>
      </w:r>
    </w:p>
    <w:p w:rsidRDefault="00967160" w:rsidP="00967160" w:rsidR="00967160" w:rsidRPr="00203A61">
      <w:pPr>
        <w:ind w:hanging="705" w:left="705"/>
        <w:jc w:val="both"/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IV.</w:t>
      </w:r>
      <w:r w:rsidRPr="00203A61">
        <w:rPr>
          <w:b/>
        </w:rPr>
        <w:tab/>
      </w:r>
      <w:r w:rsidRPr="00203A61">
        <w:t>Po pravomoćnosti ovog rješenja registarski odjel Trgovačkog suda u Splitu,</w:t>
      </w:r>
      <w:r w:rsidR="007F0F70">
        <w:t xml:space="preserve"> Stalna služba u Dubrovniku</w:t>
      </w:r>
      <w:r w:rsidRPr="00203A61">
        <w:t xml:space="preserve"> provest će brisanje dužnika iz registra.</w:t>
      </w:r>
    </w:p>
    <w:p w:rsidRDefault="00967160" w:rsidP="00967160" w:rsidR="00967160" w:rsidRPr="00203A61">
      <w:pPr>
        <w:ind w:hanging="705" w:left="705"/>
        <w:jc w:val="both"/>
      </w:pPr>
    </w:p>
    <w:p w:rsidRDefault="00967160" w:rsidP="00CE1874" w:rsidR="00B2638F">
      <w:pPr>
        <w:ind w:hanging="705" w:left="705"/>
        <w:jc w:val="both"/>
      </w:pPr>
      <w:r w:rsidRPr="00203A61">
        <w:rPr>
          <w:b/>
        </w:rPr>
        <w:t>V.</w:t>
      </w:r>
      <w:r w:rsidRPr="00203A61">
        <w:rPr>
          <w:b/>
        </w:rPr>
        <w:tab/>
      </w:r>
      <w:r w:rsidR="00274E1C" w:rsidRPr="00203A61">
        <w:t xml:space="preserve">Ovlašćuje se stečajni upravitelj </w:t>
      </w:r>
      <w:r w:rsidR="007F0F70" w:rsidRPr="007F0F70">
        <w:t xml:space="preserve">Ada Rajković  </w:t>
      </w:r>
      <w:r w:rsidR="00274E1C" w:rsidRPr="00203A61">
        <w:t xml:space="preserve">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B2638F" w:rsidP="00967160" w:rsidR="00B2638F" w:rsidRPr="00203A61">
      <w:pPr>
        <w:jc w:val="both"/>
      </w:pPr>
    </w:p>
    <w:p w:rsidRDefault="00967160" w:rsidP="00967160" w:rsidR="00967160" w:rsidRPr="00203A61">
      <w:pPr>
        <w:jc w:val="center"/>
        <w:rPr>
          <w:b/>
        </w:rPr>
      </w:pPr>
      <w:r w:rsidRPr="00203A61">
        <w:rPr>
          <w:b/>
        </w:rPr>
        <w:t>Obrazloženje</w:t>
      </w:r>
    </w:p>
    <w:p w:rsidRDefault="00967160" w:rsidP="00967160" w:rsidR="00967160" w:rsidRPr="00203A61">
      <w:pPr>
        <w:jc w:val="center"/>
        <w:rPr>
          <w:b/>
        </w:rPr>
      </w:pPr>
    </w:p>
    <w:p w:rsidRDefault="00967160" w:rsidP="007F0F70" w:rsidR="007F0F70">
      <w:pPr>
        <w:jc w:val="both"/>
      </w:pPr>
      <w:r w:rsidRPr="00203A61">
        <w:tab/>
      </w:r>
      <w:r w:rsidR="007F0F70">
        <w:t>Rješenjem ovog suda posl.br. St-936/2015 od 22. ožujka 2016. godine, temeljem odredbe čl. 132. Stečajnog zakona (Narodne novine 71/15 dalje u tekstu SZ) otvoren je i zaključen stečajni postupak nad dužnikom udruga NOGOMETNI KLUB "NERETVA", Metković, Športska, OIB: 55376262594, te je za stečajnog upravitelja imenovana Ada Rajković, Split, Matice hrvatske 10, OIB: 27195964864.</w:t>
      </w:r>
    </w:p>
    <w:p w:rsidRDefault="007F0F70" w:rsidP="007F0F70" w:rsidR="007F0F70">
      <w:pPr>
        <w:jc w:val="both"/>
      </w:pPr>
    </w:p>
    <w:p w:rsidRDefault="007F0F70" w:rsidP="007F0F70" w:rsidR="007F0F70">
      <w:pPr>
        <w:jc w:val="both"/>
      </w:pPr>
      <w:r>
        <w:t>Rješenjem ovog suda posl.br. St-556/2017 od 12. svibnja 2017. godine, određen je nastavak postupka radi naknadne diobe Stečajne mase iza stečajnog dužnika udruga NOGOMETNI KLUB "NERETVA".</w:t>
      </w:r>
    </w:p>
    <w:p w:rsidRDefault="007F0F70" w:rsidP="007F0F70" w:rsidR="007F0F70">
      <w:pPr>
        <w:jc w:val="both"/>
      </w:pPr>
    </w:p>
    <w:p w:rsidRDefault="00AA194B" w:rsidP="007F0F70" w:rsidR="00AA194B">
      <w:pPr>
        <w:ind w:firstLine="708"/>
        <w:jc w:val="both"/>
      </w:pPr>
      <w:r w:rsidRPr="00AA194B">
        <w:t>Stečajni upravitelj je predložio sukladno čl. 293. Stečajnog zakona (NN 71/15) ovaj postupak obustaviti zbog toga što dužnik nema trenutno imovine odnosno kako stečajna masa nije dostatna ni za namirenje troškova postupka. Stečajni upravitelj je u svom izvješću i na izvještajnom ročištu naveo da stečajni dužnik nema trenutno imovine za unovčenje i da nema trenutno sredstava za namirenje troškova stečajnog postupka</w:t>
      </w:r>
      <w:r w:rsidR="007F0F70">
        <w:t xml:space="preserve">. </w:t>
      </w:r>
      <w:r w:rsidR="00251D53">
        <w:t>Stečajni upravitelj</w:t>
      </w:r>
      <w:r w:rsidR="007F0F70" w:rsidRPr="007F0F70">
        <w:t xml:space="preserve"> navodi da će i nakon zaključenja stečajnog postupka nastaviti sa prikupljanjem imovine i unovčiti imovinu koja ulazi u stečajnu masu te ukoliko se prikupi dovoljan iznos novčanih sredstava će predložiti naknadnu diobu.</w:t>
      </w:r>
    </w:p>
    <w:p w:rsidRDefault="007F0F70" w:rsidP="007F0F70" w:rsidR="007F0F70" w:rsidRPr="00203A61">
      <w:pPr>
        <w:ind w:firstLine="708"/>
        <w:jc w:val="both"/>
      </w:pPr>
    </w:p>
    <w:p w:rsidRDefault="001303E4" w:rsidP="001303E4" w:rsidR="001303E4" w:rsidRPr="00203A61">
      <w:pPr>
        <w:ind w:firstLine="708"/>
        <w:jc w:val="both"/>
      </w:pPr>
      <w:r w:rsidRPr="00203A61"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1303E4" w:rsidP="001303E4" w:rsidR="001303E4" w:rsidRPr="00203A61">
      <w:pPr>
        <w:ind w:firstLine="708"/>
        <w:jc w:val="both"/>
      </w:pPr>
    </w:p>
    <w:p w:rsidRDefault="00015AAC" w:rsidP="00015AAC" w:rsidR="00967160">
      <w:pPr>
        <w:ind w:firstLine="708"/>
        <w:jc w:val="both"/>
      </w:pPr>
      <w:r w:rsidRPr="00203A61">
        <w:t>Poziv na očitovanje objavlj</w:t>
      </w:r>
      <w:r w:rsidR="004E6C19" w:rsidRPr="00203A61">
        <w:t xml:space="preserve">en je na e-oglasnoj ploči suda </w:t>
      </w:r>
      <w:r w:rsidR="00AA194B">
        <w:t>06</w:t>
      </w:r>
      <w:r w:rsidR="007F0F70">
        <w:t>. rujn</w:t>
      </w:r>
      <w:r w:rsidR="00351C97">
        <w:t>a 2017</w:t>
      </w:r>
      <w:r w:rsidRPr="00203A61">
        <w:t>. godine i u ostavljenom roku od 15 dana, i do donošenja ovog rješenja nije pristiglo bilo kakvo očitovanje</w:t>
      </w:r>
      <w:r w:rsidR="001C361B">
        <w:t>.</w:t>
      </w:r>
      <w:r w:rsidR="00B2638F">
        <w:t xml:space="preserve"> </w:t>
      </w:r>
      <w:r w:rsidRPr="00203A61">
        <w:t xml:space="preserve">Na </w:t>
      </w:r>
      <w:r w:rsidR="007F0F70">
        <w:t>ročištu skupštine  vjerovnika</w:t>
      </w:r>
      <w:r w:rsidRPr="00203A61">
        <w:t xml:space="preserve"> održanom </w:t>
      </w:r>
      <w:r w:rsidR="007F0F70">
        <w:t>09</w:t>
      </w:r>
      <w:r w:rsidR="001C361B" w:rsidRPr="001C361B">
        <w:t xml:space="preserve">. </w:t>
      </w:r>
      <w:r w:rsidR="007F0F70">
        <w:t>listopada 2017</w:t>
      </w:r>
      <w:r w:rsidR="001C361B">
        <w:t xml:space="preserve">.g. </w:t>
      </w:r>
      <w:r w:rsidR="007F0F70">
        <w:t>osim stečajnog upravitelja nije pristupio stečajni vjerovnik</w:t>
      </w:r>
      <w:r w:rsidRPr="00203A61">
        <w:t>.</w:t>
      </w:r>
    </w:p>
    <w:p w:rsidRDefault="008F5F97" w:rsidP="005A0EC3" w:rsidR="008F5F97">
      <w:pPr>
        <w:jc w:val="both"/>
      </w:pPr>
    </w:p>
    <w:p w:rsidRDefault="008F5F97" w:rsidP="00015AAC" w:rsidR="008F5F97" w:rsidRPr="00203A61">
      <w:pPr>
        <w:ind w:firstLine="708"/>
        <w:jc w:val="both"/>
      </w:pPr>
      <w:r w:rsidRPr="008F5F97">
        <w:t>U smislu čl. 293. st.4. SZ-a stečajni upravitelj je nakon zaključenja stečajnog postupka dužan u ime stečajnog dužnika, a za račun stečajne mase unovčiti eventualno naknadno pronađenu imovinu dužnika i prikupljenim sredstvima podmiriti nastale troškove stečajnog postupka, a eventualni ostatak uplatiti u državni proračun. Stoga je trebalo je ovlastiti stečajnog upravitelja za pokretanje i vođenje eventualnih postupaka glede imovine koja bi se nakon obustave i zaključenja ovog stečajnog postupka pronašla, a koja ulazi u stečajnu masu.</w:t>
      </w:r>
    </w:p>
    <w:p w:rsidRDefault="00967160" w:rsidP="00967160" w:rsidR="00967160" w:rsidRPr="00203A61">
      <w:pPr>
        <w:ind w:firstLine="708"/>
        <w:jc w:val="both"/>
      </w:pPr>
    </w:p>
    <w:p w:rsidRDefault="00967160" w:rsidP="00967160" w:rsidR="00967160" w:rsidRPr="00203A61">
      <w:pPr>
        <w:ind w:firstLine="708"/>
        <w:jc w:val="both"/>
      </w:pPr>
      <w:r w:rsidRPr="00203A61">
        <w:t>Zbog izloženog, na temelju spomenutih propisa, odlučeno je kao u izreci.</w:t>
      </w:r>
    </w:p>
    <w:p w:rsidRDefault="00967160" w:rsidP="004F6327" w:rsidR="00967160" w:rsidRPr="00203A61">
      <w:pPr>
        <w:tabs>
          <w:tab w:pos="360" w:val="left"/>
        </w:tabs>
        <w:jc w:val="both"/>
        <w:rPr>
          <w:b/>
        </w:rPr>
      </w:pPr>
    </w:p>
    <w:p w:rsidRDefault="008F0D0C" w:rsidP="001936C6" w:rsidR="008F0D0C" w:rsidRPr="00203A61">
      <w:pPr>
        <w:jc w:val="center"/>
        <w:rPr>
          <w:b/>
        </w:rPr>
      </w:pPr>
      <w:r w:rsidRPr="00203A61">
        <w:rPr>
          <w:b/>
        </w:rPr>
        <w:t xml:space="preserve">U </w:t>
      </w:r>
      <w:r w:rsidR="007F0F70">
        <w:rPr>
          <w:b/>
        </w:rPr>
        <w:t>Dubrovnik</w:t>
      </w:r>
      <w:r w:rsidRPr="00203A61">
        <w:rPr>
          <w:b/>
        </w:rPr>
        <w:t xml:space="preserve">u, </w:t>
      </w:r>
      <w:r w:rsidR="007F0F70">
        <w:rPr>
          <w:b/>
        </w:rPr>
        <w:t>11</w:t>
      </w:r>
      <w:r w:rsidR="004E6C19" w:rsidRPr="00203A61">
        <w:rPr>
          <w:b/>
        </w:rPr>
        <w:t xml:space="preserve">. </w:t>
      </w:r>
      <w:r w:rsidR="007F0F70">
        <w:rPr>
          <w:b/>
        </w:rPr>
        <w:t>listopada</w:t>
      </w:r>
      <w:r w:rsidRPr="00203A61">
        <w:rPr>
          <w:b/>
        </w:rPr>
        <w:t xml:space="preserve"> 201</w:t>
      </w:r>
      <w:r w:rsidR="00B2638F">
        <w:rPr>
          <w:b/>
        </w:rPr>
        <w:t>7</w:t>
      </w:r>
      <w:r w:rsidRPr="00203A61">
        <w:rPr>
          <w:b/>
        </w:rPr>
        <w:t>. godine</w:t>
      </w:r>
    </w:p>
    <w:p w:rsidRDefault="008F0D0C" w:rsidP="001936C6" w:rsidR="008F0D0C" w:rsidRPr="00203A61">
      <w:pPr>
        <w:jc w:val="both"/>
      </w:pPr>
    </w:p>
    <w:p w:rsidRDefault="008F0D0C" w:rsidP="001936C6" w:rsidR="008F0D0C" w:rsidRPr="00203A61">
      <w:pPr>
        <w:jc w:val="both"/>
        <w:rPr>
          <w:b/>
        </w:rPr>
      </w:pP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="008A44B4" w:rsidRPr="00203A61">
        <w:rPr>
          <w:b/>
        </w:rPr>
        <w:t>S</w:t>
      </w:r>
      <w:r w:rsidRPr="00203A61">
        <w:rPr>
          <w:b/>
        </w:rPr>
        <w:t>udac:</w:t>
      </w:r>
    </w:p>
    <w:p w:rsidRDefault="008F0D0C" w:rsidP="001936C6" w:rsidR="008F0D0C" w:rsidRPr="00203A61">
      <w:pPr>
        <w:jc w:val="both"/>
        <w:rPr>
          <w:b/>
        </w:rPr>
      </w:pPr>
    </w:p>
    <w:p w:rsidRDefault="008F0D0C" w:rsidP="001936C6" w:rsidR="00560A4C" w:rsidRPr="00203A61">
      <w:pPr>
        <w:jc w:val="both"/>
        <w:rPr>
          <w:b/>
        </w:rPr>
      </w:pP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="00D70C25" w:rsidRPr="00203A61">
        <w:rPr>
          <w:b/>
        </w:rPr>
        <w:t>Katarina Franković</w:t>
      </w:r>
    </w:p>
    <w:p w:rsidRDefault="002A07D5" w:rsidP="002A07D5" w:rsidR="002A07D5" w:rsidRPr="00203A61">
      <w:pPr>
        <w:jc w:val="both"/>
        <w:rPr>
          <w:b/>
        </w:rPr>
      </w:pPr>
      <w:r w:rsidRPr="00203A61">
        <w:rPr>
          <w:b/>
        </w:rPr>
        <w:t>POUKA O PRAVNOM LIJEKU</w:t>
      </w:r>
    </w:p>
    <w:p w:rsidRDefault="002A07D5" w:rsidP="002A07D5" w:rsidR="002A07D5" w:rsidRPr="00203A61">
      <w:pPr>
        <w:jc w:val="both"/>
      </w:pPr>
      <w:r w:rsidRPr="00203A61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03A61">
          <w:t>11. st</w:t>
        </w:r>
      </w:smartTag>
      <w:r w:rsidRPr="00203A61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03A61">
          <w:t>4. OZ</w:t>
        </w:r>
      </w:smartTag>
      <w:r w:rsidRPr="00203A61">
        <w:t>).</w:t>
      </w:r>
    </w:p>
    <w:p w:rsidRDefault="00483A5E" w:rsidP="001936C6" w:rsidR="00483A5E" w:rsidRPr="00203A61">
      <w:pPr>
        <w:jc w:val="both"/>
        <w:rPr>
          <w:b/>
        </w:rPr>
      </w:pPr>
    </w:p>
    <w:p w:rsidRDefault="00483A5E" w:rsidP="001936C6" w:rsidR="00483A5E">
      <w:pPr>
        <w:jc w:val="both"/>
        <w:rPr>
          <w:b/>
        </w:rPr>
      </w:pPr>
    </w:p>
    <w:p w:rsidRDefault="00203A61" w:rsidP="001936C6" w:rsidR="00203A61">
      <w:pPr>
        <w:jc w:val="both"/>
        <w:rPr>
          <w:b/>
        </w:rPr>
      </w:pPr>
    </w:p>
    <w:p w:rsidRDefault="00203A61" w:rsidP="001936C6" w:rsidR="00203A61" w:rsidRPr="00203A61">
      <w:pPr>
        <w:jc w:val="both"/>
        <w:rPr>
          <w:b/>
        </w:rPr>
      </w:pPr>
    </w:p>
    <w:p w:rsidRDefault="008F0D0C" w:rsidP="001936C6" w:rsidR="008F0D0C" w:rsidRPr="00203A61">
      <w:pPr>
        <w:jc w:val="both"/>
        <w:rPr>
          <w:b/>
        </w:rPr>
      </w:pPr>
      <w:r w:rsidRPr="00203A61">
        <w:rPr>
          <w:b/>
        </w:rPr>
        <w:t>DN-a: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stečajnom upravitelju,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 xml:space="preserve">FINA, 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Porezna uprava Ispostava prema sjedištu dužnika,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Županijskom državnom odvjetništvu, Građansko-upravni odjel,</w:t>
      </w:r>
      <w:r w:rsidR="00351C97">
        <w:t xml:space="preserve"> </w:t>
      </w:r>
    </w:p>
    <w:p w:rsidRDefault="00D70C25" w:rsidP="00D70C25" w:rsidR="004E6C19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registar Trgovačkog suda  u Splitu,</w:t>
      </w:r>
      <w:r w:rsidR="00251D53">
        <w:t xml:space="preserve"> ovdje</w:t>
      </w:r>
      <w:r w:rsidRPr="00203A61">
        <w:t xml:space="preserve"> </w:t>
      </w:r>
    </w:p>
    <w:p w:rsidRDefault="00D70C25" w:rsidP="00D70C25" w:rsidR="00D70C25" w:rsidRPr="00203A61">
      <w:pPr>
        <w:pStyle w:val="Odlomakpopisa"/>
        <w:numPr>
          <w:ilvl w:val="0"/>
          <w:numId w:val="1"/>
        </w:numPr>
      </w:pPr>
      <w:r w:rsidRPr="00203A61">
        <w:t>mrežna stranica e-Oglasna ploča sudova</w:t>
      </w:r>
    </w:p>
    <w:p w:rsidRDefault="00D70C25" w:rsidP="00D70C25" w:rsidR="00D70C25" w:rsidRPr="00203A61">
      <w:pPr>
        <w:tabs>
          <w:tab w:pos="142" w:val="left"/>
        </w:tabs>
        <w:ind w:left="720"/>
        <w:jc w:val="both"/>
      </w:pPr>
    </w:p>
    <w:sectPr w:rsidSect="00DB4AC8" w:rsidR="00D70C25" w:rsidRPr="00203A61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0AD" w:rsidR="004B60AD">
      <w:r>
        <w:separator/>
      </w:r>
    </w:p>
  </w:endnote>
  <w:endnote w:id="0" w:type="continuationSeparator">
    <w:p w:rsidRDefault="004B60AD" w:rsidR="004B6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0AD" w:rsidR="004B60AD">
      <w:r>
        <w:separator/>
      </w:r>
    </w:p>
  </w:footnote>
  <w:footnote w:id="0" w:type="continuationSeparator">
    <w:p w:rsidRDefault="004B60AD" w:rsidR="004B6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8173D4">
      <w:rPr>
        <w:rStyle w:val="Brojstranice"/>
        <w:noProof/>
        <w:sz w:val="22"/>
        <w:szCs w:val="22"/>
      </w:rPr>
      <w:t>3</w:t>
    </w:r>
    <w:r w:rsidRPr="004B3B4F">
      <w:rPr>
        <w:rStyle w:val="Brojstranice"/>
        <w:sz w:val="22"/>
        <w:szCs w:val="22"/>
      </w:rPr>
      <w:fldChar w:fldCharType="end"/>
    </w:r>
  </w:p>
  <w:p w:rsidRDefault="00251D53" w:rsidP="00251D53" w:rsidR="008F0D0C" w:rsidRPr="001C3FC7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St-556/2017-104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15AAC"/>
    <w:rsid w:val="00026DB2"/>
    <w:rsid w:val="000416FE"/>
    <w:rsid w:val="00051284"/>
    <w:rsid w:val="000571DA"/>
    <w:rsid w:val="00057396"/>
    <w:rsid w:val="00057958"/>
    <w:rsid w:val="00064E57"/>
    <w:rsid w:val="000670D5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E3663"/>
    <w:rsid w:val="000E733F"/>
    <w:rsid w:val="000F00A0"/>
    <w:rsid w:val="00105FEC"/>
    <w:rsid w:val="001303E4"/>
    <w:rsid w:val="00141887"/>
    <w:rsid w:val="001574D1"/>
    <w:rsid w:val="00182518"/>
    <w:rsid w:val="001936C6"/>
    <w:rsid w:val="00196875"/>
    <w:rsid w:val="001A66AE"/>
    <w:rsid w:val="001B14F0"/>
    <w:rsid w:val="001C361B"/>
    <w:rsid w:val="001C3FC7"/>
    <w:rsid w:val="001C6AD2"/>
    <w:rsid w:val="001D533A"/>
    <w:rsid w:val="001E1AA3"/>
    <w:rsid w:val="001F5233"/>
    <w:rsid w:val="001F7BD3"/>
    <w:rsid w:val="00203A61"/>
    <w:rsid w:val="00211AE3"/>
    <w:rsid w:val="00221E3B"/>
    <w:rsid w:val="00225D7E"/>
    <w:rsid w:val="00241EE7"/>
    <w:rsid w:val="00241FF9"/>
    <w:rsid w:val="002432F7"/>
    <w:rsid w:val="00251D53"/>
    <w:rsid w:val="00252A77"/>
    <w:rsid w:val="002625E6"/>
    <w:rsid w:val="0027349C"/>
    <w:rsid w:val="00273D9B"/>
    <w:rsid w:val="00274E1C"/>
    <w:rsid w:val="002750E1"/>
    <w:rsid w:val="00275FEE"/>
    <w:rsid w:val="00284466"/>
    <w:rsid w:val="00290D53"/>
    <w:rsid w:val="00296315"/>
    <w:rsid w:val="002A07D5"/>
    <w:rsid w:val="002A4261"/>
    <w:rsid w:val="002A440A"/>
    <w:rsid w:val="002B09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51C97"/>
    <w:rsid w:val="00370E12"/>
    <w:rsid w:val="003A5760"/>
    <w:rsid w:val="003B4088"/>
    <w:rsid w:val="003C7AAE"/>
    <w:rsid w:val="003D1331"/>
    <w:rsid w:val="003D7993"/>
    <w:rsid w:val="003F2396"/>
    <w:rsid w:val="0042505E"/>
    <w:rsid w:val="00427818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1824"/>
    <w:rsid w:val="00483A5E"/>
    <w:rsid w:val="00485782"/>
    <w:rsid w:val="00486C03"/>
    <w:rsid w:val="004B3B4F"/>
    <w:rsid w:val="004B60AD"/>
    <w:rsid w:val="004B64CF"/>
    <w:rsid w:val="004D1B5C"/>
    <w:rsid w:val="004D66D4"/>
    <w:rsid w:val="004E52CC"/>
    <w:rsid w:val="004E5DA4"/>
    <w:rsid w:val="004E6C19"/>
    <w:rsid w:val="004F6327"/>
    <w:rsid w:val="005133EE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94B07"/>
    <w:rsid w:val="005A0326"/>
    <w:rsid w:val="005A0EC3"/>
    <w:rsid w:val="005A220B"/>
    <w:rsid w:val="005B01B0"/>
    <w:rsid w:val="005B18B0"/>
    <w:rsid w:val="005B6956"/>
    <w:rsid w:val="005C6966"/>
    <w:rsid w:val="005D7654"/>
    <w:rsid w:val="005E6A97"/>
    <w:rsid w:val="0061647E"/>
    <w:rsid w:val="00616A68"/>
    <w:rsid w:val="00622F4E"/>
    <w:rsid w:val="00625FFE"/>
    <w:rsid w:val="0063094D"/>
    <w:rsid w:val="00630CF7"/>
    <w:rsid w:val="006351C6"/>
    <w:rsid w:val="006360BD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917B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7F0F70"/>
    <w:rsid w:val="00801AA6"/>
    <w:rsid w:val="00807552"/>
    <w:rsid w:val="008140C5"/>
    <w:rsid w:val="008173D4"/>
    <w:rsid w:val="008223E7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A44B4"/>
    <w:rsid w:val="008B699C"/>
    <w:rsid w:val="008C68B8"/>
    <w:rsid w:val="008C7C09"/>
    <w:rsid w:val="008E6FB2"/>
    <w:rsid w:val="008F06C0"/>
    <w:rsid w:val="008F0D0C"/>
    <w:rsid w:val="008F2C95"/>
    <w:rsid w:val="008F5F97"/>
    <w:rsid w:val="008F6EDF"/>
    <w:rsid w:val="00912731"/>
    <w:rsid w:val="009154DF"/>
    <w:rsid w:val="00916CE2"/>
    <w:rsid w:val="00933CF6"/>
    <w:rsid w:val="00945161"/>
    <w:rsid w:val="00960197"/>
    <w:rsid w:val="00967160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5F53"/>
    <w:rsid w:val="009E3728"/>
    <w:rsid w:val="009E7971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A194B"/>
    <w:rsid w:val="00AC1A08"/>
    <w:rsid w:val="00AC2766"/>
    <w:rsid w:val="00AD69A2"/>
    <w:rsid w:val="00AD75F5"/>
    <w:rsid w:val="00AF51CE"/>
    <w:rsid w:val="00B00737"/>
    <w:rsid w:val="00B062F2"/>
    <w:rsid w:val="00B11A94"/>
    <w:rsid w:val="00B2638F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1CD6"/>
    <w:rsid w:val="00B733CD"/>
    <w:rsid w:val="00B741E6"/>
    <w:rsid w:val="00B74CB8"/>
    <w:rsid w:val="00B77003"/>
    <w:rsid w:val="00B906FD"/>
    <w:rsid w:val="00BA356A"/>
    <w:rsid w:val="00BA386F"/>
    <w:rsid w:val="00BA7A28"/>
    <w:rsid w:val="00BD178A"/>
    <w:rsid w:val="00BD3AAB"/>
    <w:rsid w:val="00BD49E2"/>
    <w:rsid w:val="00BD5601"/>
    <w:rsid w:val="00BE2C39"/>
    <w:rsid w:val="00BF4E2A"/>
    <w:rsid w:val="00BF64BE"/>
    <w:rsid w:val="00C0331B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1874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0C25"/>
    <w:rsid w:val="00D7145D"/>
    <w:rsid w:val="00D743FB"/>
    <w:rsid w:val="00D76FF6"/>
    <w:rsid w:val="00D80075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DCE"/>
    <w:rsid w:val="00E35D17"/>
    <w:rsid w:val="00E37A9C"/>
    <w:rsid w:val="00E4753F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2F54"/>
    <w:rsid w:val="00ED5BDE"/>
    <w:rsid w:val="00EE4D7C"/>
    <w:rsid w:val="00EE5C9A"/>
    <w:rsid w:val="00EE7E50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A25AB"/>
    <w:rsid w:val="00FB04F3"/>
    <w:rsid w:val="00FB2875"/>
    <w:rsid w:val="00FB53F4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EE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EE7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EE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EE7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936/16</izvorni_sadrzaj>
    <derivirana_varijabla naziv="DomainObject.Predmet.Opis_1">Naknadna dioba St 936/16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St-556/2017</izvorni_sadrzaj>
    <derivirana_varijabla naziv="DomainObject.Predmet.OznakaBroj_1">St-556/2017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Udruga Nogometni klub "Neretva" u stečaju</izvorni_sadrzaj>
    <derivirana_varijabla naziv="DomainObject.Predmet.StrankaFormated_1">  Stečajna masa iza Udruga Nogometni klub "Neretva" u stečaju</derivirana_varijabla>
  </DomainObject.Predmet.StrankaFormated>
  <DomainObject.Predmet.StrankaFormatedOIB>
    <izvorni_sadrzaj>  Stečajna masa iza Udruga Nogometni klub "Neretva" u stečaju, OIB 79255822511</izvorni_sadrzaj>
    <derivirana_varijabla naziv="DomainObject.Predmet.StrankaFormatedOIB_1">  Stečajna masa iza Udruga Nogometni klub "Neretva" u stečaju, OIB 79255822511</derivirana_varijabla>
  </DomainObject.Predmet.StrankaFormatedOIB>
  <DomainObject.Predmet.StrankaFormatedWithAdress>
    <izvorni_sadrzaj> Stečajna masa iza Udruga Nogometni klub "Neretva" u stečaju, Matice hrvatske 10, 21000 Split</izvorni_sadrzaj>
    <derivirana_varijabla naziv="DomainObject.Predmet.StrankaFormatedWithAdress_1"> Stečajna masa iza Udruga Nogometni klub "Neretva" u stečaju, Matice hrvatske 10, 21000 Split</derivirana_varijabla>
  </DomainObject.Predmet.StrankaFormatedWithAdress>
  <DomainObject.Predmet.StrankaFormatedWithAdressOIB>
    <izvorni_sadrzaj> Stečajna masa iza Udruga Nogometni klub "Neretva" u stečaju, OIB 79255822511, Matice hrvatske 10, 21000 Split</izvorni_sadrzaj>
    <derivirana_varijabla naziv="DomainObject.Predmet.StrankaFormatedWithAdressOIB_1"> Stečajna masa iza Udruga Nogometni klub "Neretva" u stečaju, OIB 79255822511, Matice hrvatske 10, 21000 Split</derivirana_varijabla>
  </DomainObject.Predmet.StrankaFormatedWithAdressOIB>
  <DomainObject.Predmet.StrankaWithAdress>
    <izvorni_sadrzaj>Stečajna masa iza Udruga Nogometni klub "Neretva" u stečaju Matice hrvatske 10,21000 Split</izvorni_sadrzaj>
    <derivirana_varijabla naziv="DomainObject.Predmet.StrankaWithAdress_1">Stečajna masa iza Udruga Nogometni klub "Neretva" u stečaju Matice hrvatske 10,21000 Split</derivirana_varijabla>
  </DomainObject.Predmet.StrankaWithAdress>
  <DomainObject.Predmet.StrankaWithAdressOIB>
    <izvorni_sadrzaj>Stečajna masa iza Udruga Nogometni klub "Neretva" u stečaju, OIB 79255822511, Matice hrvatske 10,21000 Split</izvorni_sadrzaj>
    <derivirana_varijabla naziv="DomainObject.Predmet.StrankaWithAdressOIB_1">Stečajna masa iza Udruga Nogometni klub "Neretva" u stečaju, OIB 79255822511, Matice hrvatske 10,21000 Split</derivirana_varijabla>
  </DomainObject.Predmet.StrankaWithAdressOIB>
  <DomainObject.Predmet.StrankaNazivFormated>
    <izvorni_sadrzaj>Stečajna masa iza Udruga Nogometni klub "Neretva" u stečaju</izvorni_sadrzaj>
    <derivirana_varijabla naziv="DomainObject.Predmet.StrankaNazivFormated_1">Stečajna masa iza Udruga Nogometni klub "Neretva" u stečaju</derivirana_varijabla>
  </DomainObject.Predmet.StrankaNazivFormated>
  <DomainObject.Predmet.StrankaNazivFormatedOIB>
    <izvorni_sadrzaj>Stečajna masa iza Udruga Nogometni klub "Neretva" u stečaju, OIB 79255822511</izvorni_sadrzaj>
    <derivirana_varijabla naziv="DomainObject.Predmet.StrankaNazivFormatedOIB_1">Stečajna masa iza Udruga Nogometni klub "Neretva" u stečaju, OIB 79255822511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Udruga Nogometni klub "Neretva" u stečaju</item>
    </izvorni_sadrzaj>
    <derivirana_varijabla naziv="DomainObject.Predmet.StrankaListFormated_1">
      <item>Stečajna masa iza Udruga Nogometni klub "Neretva" u stečaju</item>
    </derivirana_varijabla>
  </DomainObject.Predmet.StrankaListFormated>
  <DomainObject.Predmet.StrankaListFormatedOIB>
    <izvorni_sadrzaj>
      <item>Stečajna masa iza Udruga Nogometni klub "Neretva" u stečaju, OIB 79255822511</item>
    </izvorni_sadrzaj>
    <derivirana_varijabla naziv="DomainObject.Predmet.StrankaListFormatedOIB_1">
      <item>Stečajna masa iza Udruga Nogometni klub "Neretva" u stečaju, OIB 79255822511</item>
    </derivirana_varijabla>
  </DomainObject.Predmet.StrankaListFormatedOIB>
  <DomainObject.Predmet.StrankaListFormatedWithAdress>
    <izvorni_sadrzaj>
      <item>Stečajna masa iza Udruga Nogometni klub "Neretva" u stečaju, Matice hrvatske 10, 21000 Split</item>
    </izvorni_sadrzaj>
    <derivirana_varijabla naziv="DomainObject.Predmet.StrankaListFormatedWithAdress_1">
      <item>Stečajna masa iza Udruga Nogometni klub "Neretva" u stečaju, Matice hrvatske 10, 21000 Split</item>
    </derivirana_varijabla>
  </DomainObject.Predmet.StrankaListFormatedWithAdress>
  <DomainObject.Predmet.StrankaListFormatedWithAdressOIB>
    <izvorni_sadrzaj>
      <item>Stečajna masa iza Udruga Nogometni klub "Neretva" u stečaju, OIB 79255822511, Matice hrvatske 10, 21000 Split</item>
    </izvorni_sadrzaj>
    <derivirana_varijabla naziv="DomainObject.Predmet.StrankaListFormatedWithAdressOIB_1">
      <item>Stečajna masa iza Udruga Nogometni klub "Neretva" u stečaju, OIB 79255822511, Matice hrvatske 10, 21000 Split</item>
    </derivirana_varijabla>
  </DomainObject.Predmet.StrankaListFormatedWithAdressOIB>
  <DomainObject.Predmet.StrankaListNazivFormated>
    <izvorni_sadrzaj>
      <item>Stečajna masa iza Udruga Nogometni klub "Neretva" u stečaju</item>
    </izvorni_sadrzaj>
    <derivirana_varijabla naziv="DomainObject.Predmet.StrankaListNazivFormated_1">
      <item>Stečajna masa iza Udruga Nogometni klub "Neretva" u stečaju</item>
    </derivirana_varijabla>
  </DomainObject.Predmet.StrankaListNazivFormated>
  <DomainObject.Predmet.StrankaListNazivFormatedOIB>
    <izvorni_sadrzaj>
      <item>Stečajna masa iza Udruga Nogometni klub "Neretva" u stečaju, OIB 79255822511</item>
    </izvorni_sadrzaj>
    <derivirana_varijabla naziv="DomainObject.Predmet.StrankaListNazivFormatedOIB_1">
      <item>Stečajna masa iza Udruga Nogometni klub "Neretva" u stečaju, OIB 79255822511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BRLEČIĆ &amp; partneri, javno trgovačko društvo za obavljanje odvjetničkih poslova</item>
      <item>Ada Rajković</item>
    </izvorni_sadrzaj>
    <derivirana_varijabla naziv="DomainObject.Predmet.OstaliListFormated_1">
      <item>Odvjetničko društvo BRLEČIĆ &amp; partneri, javno trgovačko društvo za obavljanje odvjetničkih poslova</item>
      <item>Ada Rajković</item>
    </derivirana_varijabla>
  </DomainObject.Predmet.OstaliListFormated>
  <DomainObject.Predmet.OstaliListFormatedOIB>
    <izvorni_sadrzaj>
      <item>Odvjetničko društvo BRLEČIĆ &amp; partneri, javno trgovačko društvo za obavljanje odvjetničkih poslova, OIB 75277763692</item>
      <item>Ada Rajković, OIB 27195964864</item>
    </izvorni_sadrzaj>
    <derivirana_varijabla naziv="DomainObject.Predmet.OstaliListFormatedOIB_1">
      <item>Odvjetničko društvo BRLEČIĆ &amp; partneri, javno trgovačko društvo za obavljanje odvjetničkih poslova, OIB 75277763692</item>
      <item>Ada Rajković, OIB 27195964864</item>
    </derivirana_varijabla>
  </DomainObject.Predmet.OstaliListFormatedOIB>
  <DomainObject.Predmet.OstaliListFormatedWithAdress>
    <izvorni_sadrzaj>
      <item>Odvjetničko društvo BRLEČIĆ &amp; partneri, javno trgovačko društvo za obavljanje odvjetničkih poslova, Optujska ulica 25/1, 42000 Varaždin</item>
      <item>Ada Rajković, Matice Hrvatske 10, 21000 Split</item>
    </izvorni_sadrzaj>
    <derivirana_varijabla naziv="DomainObject.Predmet.OstaliListFormatedWithAdress_1">
      <item>Odvjetničko društvo BRLEČIĆ &amp; partneri, javno trgovačko društvo za obavljanje odvjetničkih poslova, Optujska ulica 25/1, 42000 Varaždin</item>
      <item>Ada Rajković, Matice Hrvatske 10, 21000 Split</item>
    </derivirana_varijabla>
  </DomainObject.Predmet.OstaliListFormatedWithAdress>
  <DomainObject.Predmet.OstaliListFormatedWithAdressOIB>
    <izvorni_sadrzaj>
      <item>Odvjetničko društvo BRLEČIĆ &amp; partneri, javno trgovačko društvo za obavljanje odvjetničkih poslova, OIB 75277763692, Optujska ulica 25/1, 42000 Varaždin</item>
      <item>Ada Rajković, OIB 27195964864, Matice Hrvatske 10, 21000 Split</item>
    </izvorni_sadrzaj>
    <derivirana_varijabla naziv="DomainObject.Predmet.OstaliListFormatedWithAdressOIB_1">
      <item>Odvjetničko društvo BRLEČIĆ &amp; partneri, javno trgovačko društvo za obavljanje odvjetničkih poslova, OIB 75277763692, Optujska ulica 25/1, 42000 Varaždin</item>
      <item>Ada Rajković, OIB 27195964864, Matice Hrvatske 10, 21000 Split</item>
    </derivirana_varijabla>
  </DomainObject.Predmet.OstaliListFormatedWithAdressOIB>
  <DomainObject.Predmet.OstaliListNazivFormated>
    <izvorni_sadrzaj>
      <item>Odvjetničko društvo BRLEČIĆ &amp; partneri, javno trgovačko društvo za obavljanje odvjetničkih poslova</item>
      <item>Ada Rajković</item>
    </izvorni_sadrzaj>
    <derivirana_varijabla naziv="DomainObject.Predmet.OstaliListNazivFormated_1">
      <item>Odvjetničko društvo BRLEČIĆ &amp; partneri, javno trgovačko društvo za obavljanje odvjetničkih poslova</item>
      <item>Ada Rajković</item>
    </derivirana_varijabla>
  </DomainObject.Predmet.OstaliListNazivFormated>
  <DomainObject.Predmet.OstaliListNazivFormatedOIB>
    <izvorni_sadrzaj>
      <item>Odvjetničko društvo BRLEČIĆ &amp; partneri, javno trgovačko društvo za obavljanje odvjetničkih poslova, OIB 75277763692</item>
      <item>Ada Rajković, OIB 27195964864</item>
    </izvorni_sadrzaj>
    <derivirana_varijabla naziv="DomainObject.Predmet.OstaliListNazivFormatedOIB_1">
      <item>Odvjetničko društvo BRLEČIĆ &amp; partneri, javno trgovačko društvo za obavljanje odvjetničkih poslova, OIB 75277763692</item>
      <item>Ada Rajković, OIB 27195964864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Udruga Nogometni klub "Neretva" u stečaju</izvorni_sadrzaj>
    <derivirana_varijabla naziv="DomainObject.Predmet.StrankaIDrugi_1">Stečajna masa iza Udruga Nogometni klub "Neretva"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Udruga Nogometni klub "Neretva" u stečaju, OIB 79255822511, Matice hrvatske 10, 21000 Split</izvorni_sadrzaj>
    <derivirana_varijabla naziv="DomainObject.Predmet.StrankaIDrugiAdressOIB_1">Stečajna masa iza Udruga Nogometni klub "Neretva" u stečaju, OIB 79255822511, Matice hrvatske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Udruga Nogometni klub "Neretva" u stečaju</item>
      <item>Odvjetničko društvo BRLEČIĆ &amp; partneri, javno trgovačko društvo za obavljanje odvjetničkih poslova</item>
      <item>Ada Rajković</item>
    </izvorni_sadrzaj>
    <derivirana_varijabla naziv="DomainObject.Predmet.SudioniciListNaziv_1">
      <item>Stečajna masa iza Udruga Nogometni klub "Neretva" u stečaju</item>
      <item>Odvjetničko društvo BRLEČIĆ &amp; partneri, javno trgovačko društvo za obavljanje odvjetničkih poslova</item>
      <item>Ada Rajković</item>
    </derivirana_varijabla>
  </DomainObject.Predmet.SudioniciListNaziv>
  <DomainObject.Predmet.SudioniciListAdressOIB>
    <izvorni_sadrzaj>
      <item>Stečajna masa iza Udruga Nogometni klub "Neretva" u stečaju, OIB 79255822511, Matice hrvatske 10,21000 Split</item>
      <item>Odvjetničko društvo BRLEČIĆ &amp; partneri, javno trgovačko društvo za obavljanje odvjetničkih poslova, OIB 75277763692, Optujska ulica 25/1,42000 Varaždin</item>
      <item>Ada Rajković, OIB 27195964864, Matice Hrvatske 10,21000 Split</item>
    </izvorni_sadrzaj>
    <derivirana_varijabla naziv="DomainObject.Predmet.SudioniciListAdressOIB_1">
      <item>Stečajna masa iza Udruga Nogometni klub "Neretva" u stečaju, OIB 79255822511, Matice hrvatske 10,21000 Split</item>
      <item>Odvjetničko društvo BRLEČIĆ &amp; partneri, javno trgovačko društvo za obavljanje odvjetničkih poslova, OIB 75277763692, Optujska ulica 25/1,42000 Varaždin</item>
      <item>Ada Rajković, OIB 27195964864, Matice Hrvatske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79255822511</item>
      <item>, OIB 75277763692</item>
      <item>, OIB 27195964864</item>
    </izvorni_sadrzaj>
    <derivirana_varijabla naziv="DomainObject.Predmet.SudioniciListNazivOIB_1">
      <item>, OIB 79255822511</item>
      <item>, OIB 75277763692</item>
      <item>, OIB 27195964864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761</properties:Words>
  <properties:Characters>4322</properties:Characters>
  <properties:Lines>108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2017-10-11T13:02:00Z</dcterms:created>
  <dc:creator>Katarina Franković</dc:creator>
  <cp:lastModifiedBy>Katarina Franković</cp:lastModifiedBy>
  <cp:lastPrinted>2017-10-11T13:02:00Z</cp:lastPrinted>
  <dcterms:modified xmlns:xsi="http://www.w3.org/2001/XMLSchema-instance" xsi:type="dcterms:W3CDTF">2017-10-11T13:03:00Z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