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fb64" w14:paraId="219fb64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6E7A51">
        <w:rPr>
          <w:rFonts w:hAnsi="Times New Roman" w:ascii="Times New Roman"/>
          <w:noProof w:val="false"/>
          <w:szCs w:val="24"/>
        </w:rPr>
        <w:t>2218/17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</w:t>
      </w:r>
      <w:r w:rsidR="006E7A51">
        <w:rPr>
          <w:rFonts w:hAnsi="Times New Roman" w:ascii="Times New Roman"/>
        </w:rPr>
        <w:t xml:space="preserve">stečajnim dužnikom </w:t>
      </w:r>
      <w:r w:rsidR="006E7A51" w:rsidRPr="005E3CF5">
        <w:rPr>
          <w:rFonts w:hAnsi="Times New Roman" w:ascii="Times New Roman"/>
        </w:rPr>
        <w:t>MIGLU AUTOPRAONE d.o.o. u stečaju, Zagreb, Štoosova 19, OIB 70593487779</w:t>
      </w:r>
      <w:r w:rsidR="007E5EE1" w:rsidRPr="007E5EE1">
        <w:rPr>
          <w:rFonts w:hAnsi="Times New Roman" w:ascii="Times New Roman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2670FC">
        <w:rPr>
          <w:rFonts w:hAnsi="Times New Roman" w:ascii="Times New Roman"/>
          <w:noProof w:val="false"/>
          <w:szCs w:val="24"/>
        </w:rPr>
        <w:t>2</w:t>
      </w:r>
      <w:r w:rsidR="00DF27CF">
        <w:rPr>
          <w:rFonts w:hAnsi="Times New Roman" w:ascii="Times New Roman"/>
          <w:noProof w:val="false"/>
          <w:szCs w:val="24"/>
        </w:rPr>
        <w:t>2. siječnja</w:t>
      </w:r>
      <w:r w:rsidR="006B00FD">
        <w:rPr>
          <w:rFonts w:hAnsi="Times New Roman" w:ascii="Times New Roman"/>
          <w:noProof w:val="false"/>
          <w:szCs w:val="24"/>
        </w:rPr>
        <w:t xml:space="preserve"> 201</w:t>
      </w:r>
      <w:r w:rsidR="00DF27CF">
        <w:rPr>
          <w:rFonts w:hAnsi="Times New Roman" w:ascii="Times New Roman"/>
          <w:noProof w:val="false"/>
          <w:szCs w:val="24"/>
        </w:rPr>
        <w:t>9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u </w:t>
      </w:r>
      <w:r w:rsidR="006B00FD">
        <w:rPr>
          <w:rFonts w:hAnsi="Times New Roman" w:ascii="Times New Roman"/>
          <w:noProof w:val="false"/>
          <w:szCs w:val="24"/>
        </w:rPr>
        <w:t>1</w:t>
      </w:r>
      <w:r w:rsidR="00DF27CF">
        <w:rPr>
          <w:rFonts w:hAnsi="Times New Roman" w:ascii="Times New Roman"/>
          <w:noProof w:val="false"/>
          <w:szCs w:val="24"/>
        </w:rPr>
        <w:t>0</w:t>
      </w:r>
      <w:r w:rsidR="006B00FD">
        <w:rPr>
          <w:rFonts w:hAnsi="Times New Roman" w:ascii="Times New Roman"/>
          <w:noProof w:val="false"/>
          <w:szCs w:val="24"/>
        </w:rPr>
        <w:t>,</w:t>
      </w:r>
      <w:r w:rsidR="00822B97">
        <w:rPr>
          <w:rFonts w:hAnsi="Times New Roman" w:ascii="Times New Roman"/>
          <w:noProof w:val="false"/>
          <w:szCs w:val="24"/>
        </w:rPr>
        <w:t>3</w:t>
      </w:r>
      <w:r w:rsidR="006B00FD">
        <w:rPr>
          <w:rFonts w:hAnsi="Times New Roman" w:ascii="Times New Roman"/>
          <w:noProof w:val="false"/>
          <w:szCs w:val="24"/>
        </w:rPr>
        <w:t>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DF27CF" w:rsidP="009B2B2D" w:rsidR="00DF27CF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DF27CF" w:rsidP="00DF27CF" w:rsidR="009B2B2D" w:rsidRPr="00DF27C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 w:rsidRPr="00DF27CF">
        <w:rPr>
          <w:rFonts w:hAnsi="Times New Roman" w:ascii="Times New Roman"/>
          <w:noProof w:val="false"/>
          <w:szCs w:val="24"/>
        </w:rPr>
        <w:t>Donošenje odluke o izdavanju punomoći odvjetniku za zastupanje stečajnog dužnika u parničnom predmetu Trgovačkog suda u Zagrebu broj P-2759/18</w:t>
      </w:r>
    </w:p>
    <w:p w:rsidRDefault="00DF27CF" w:rsidP="00DF27CF" w:rsidR="00DF27CF" w:rsidRPr="00DF27C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Razno</w:t>
      </w:r>
    </w:p>
    <w:p w:rsidRDefault="00751500" w:rsidP="007242E0" w:rsidR="004D6C0F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822B97" w:rsidR="00822B97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DF27CF">
        <w:rPr>
          <w:rFonts w:hAnsi="Times New Roman" w:ascii="Times New Roman"/>
          <w:szCs w:val="24"/>
        </w:rPr>
        <w:t>27. prosinca</w:t>
      </w:r>
      <w:r w:rsidR="002670FC">
        <w:rPr>
          <w:rFonts w:hAnsi="Times New Roman" w:ascii="Times New Roman"/>
          <w:szCs w:val="24"/>
        </w:rPr>
        <w:t xml:space="preserve"> 2018.</w:t>
      </w:r>
    </w:p>
    <w:p w:rsidRDefault="00737A4B" w:rsidP="00822B97" w:rsidR="001D5E44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822B97">
        <w:rPr>
          <w:rFonts w:hAnsi="Times New Roman" w:ascii="Times New Roman"/>
          <w:szCs w:val="24"/>
        </w:rPr>
        <w:t xml:space="preserve">                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ED7BE3" w:rsidRPr="00ED7BE3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sectPr w:rsidSect="000E5111" w:rsidR="000E5111" w:rsidRPr="00A2116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9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5895D18"/>
    <w:multiLevelType w:val="hybridMultilevel"/>
    <w:tmpl w:val="D40451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670FC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F01A3"/>
    <w:rsid w:val="005813D0"/>
    <w:rsid w:val="005B65AE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6E4EC2"/>
    <w:rsid w:val="006E7A51"/>
    <w:rsid w:val="00713F90"/>
    <w:rsid w:val="007242E0"/>
    <w:rsid w:val="00737A4B"/>
    <w:rsid w:val="00751500"/>
    <w:rsid w:val="007C72DF"/>
    <w:rsid w:val="007D66DA"/>
    <w:rsid w:val="007E5EE1"/>
    <w:rsid w:val="00822B97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26B25"/>
    <w:rsid w:val="00C52EF1"/>
    <w:rsid w:val="00C80007"/>
    <w:rsid w:val="00CE1F4A"/>
    <w:rsid w:val="00D1632B"/>
    <w:rsid w:val="00D3048C"/>
    <w:rsid w:val="00D34170"/>
    <w:rsid w:val="00D573DD"/>
    <w:rsid w:val="00D85E61"/>
    <w:rsid w:val="00DB002B"/>
    <w:rsid w:val="00DE7084"/>
    <w:rsid w:val="00DF27CF"/>
    <w:rsid w:val="00E4345F"/>
    <w:rsid w:val="00E855C5"/>
    <w:rsid w:val="00EB7440"/>
    <w:rsid w:val="00ED7BE3"/>
    <w:rsid w:val="00EE0A37"/>
    <w:rsid w:val="00EF14CB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5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5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5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5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5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5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5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5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St-2218/2017</izvorni_sadrzaj>
    <derivirana_varijabla naziv="DomainObject.Predmet.OznakaBroj_1">St-2218/2017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MIGLU AUTOPRAONE društvo s ograničenom odgovornošću za usluge u stečaju zastupanog po punomoćniku Vesna Gluhak</izvorni_sadrzaj>
    <derivirana_varijabla naziv="DomainObject.Predmet.ProtustrankaFormated_1">  MIGLU AUTOPRAONE društvo s ograničenom odgovornošću za usluge u stečaju zastupanog po punomoćniku Vesna Gluhak</derivirana_varijabla>
  </DomainObject.Predmet.ProtustrankaFormated>
  <DomainObject.Predmet.ProtustrankaFormatedOIB>
    <izvorni_sadrzaj>  MIGLU AUTOPRAONE društvo s ograničenom odgovornošću za usluge u stečaju, OIB 70593487779 zastupanog po punomoćniku Vesna Gluhak</izvorni_sadrzaj>
    <derivirana_varijabla naziv="DomainObject.Predmet.ProtustrankaFormatedOIB_1">  MIGLU AUTOPRAONE društvo s ograničenom odgovornošću za usluge u stečaju, OIB 70593487779 zastupanog po punomoćniku Vesna Gluhak</derivirana_varijabla>
  </DomainObject.Predmet.ProtustrankaFormatedOIB>
  <DomainObject.Predmet.ProtustrankaFormatedWithAdress>
    <izvorni_sadrzaj> MIGLU AUTOPRAONE društvo s ograničenom odgovornošću za usluge u stečaju, Štoosova 19, 10000 Zagreb zastupanog po punomoćniku Vesna Gluhak</izvorni_sadrzaj>
    <derivirana_varijabla naziv="DomainObject.Predmet.ProtustrankaFormatedWithAdress_1"> MIGLU AUTOPRAONE društvo s ograničenom odgovornošću za usluge u stečaju, Štoosova 19, 10000 Zagreb zastupanog po punomoćniku Vesna Gluhak</derivirana_varijabla>
  </DomainObject.Predmet.ProtustrankaFormatedWithAdress>
  <DomainObject.Predmet.ProtustrankaFormatedWithAdressOIB>
    <izvorni_sadrzaj> MIGLU AUTOPRAONE društvo s ograničenom odgovornošću za usluge u stečaju, OIB 70593487779, Štoosova 19, 10000 Zagreb zastupanog po punomoćniku Vesna Gluhak</izvorni_sadrzaj>
    <derivirana_varijabla naziv="DomainObject.Predmet.ProtustrankaFormatedWithAdressOIB_1"> MIGLU AUTOPRAONE društvo s ograničenom odgovornošću za usluge u stečaju, OIB 70593487779, Štoosova 19, 10000 Zagreb zastupanog po punomoćniku Vesna Gluhak</derivirana_varijabla>
  </DomainObject.Predmet.ProtustrankaFormatedWithAdressOIB>
  <DomainObject.Predmet.ProtustrankaWithAdress>
    <izvorni_sadrzaj>MIGLU AUTOPRAONE društvo s ograničenom odgovornošću za usluge u stečaju Štoosova 19, 10000 Zagreb</izvorni_sadrzaj>
    <derivirana_varijabla naziv="DomainObject.Predmet.ProtustrankaWithAdress_1">MIGLU AUTOPRAONE društvo s ograničenom odgovornošću za usluge u stečaju Štoosova 19, 10000 Zagreb</derivirana_varijabla>
  </DomainObject.Predmet.ProtustrankaWithAdress>
  <DomainObject.Predmet.ProtustrankaWithAdressOIB>
    <izvorni_sadrzaj>MIGLU AUTOPRAONE društvo s ograničenom odgovornošću za usluge u stečaju, OIB 70593487779, Štoosova 19, 10000 Zagreb</izvorni_sadrzaj>
    <derivirana_varijabla naziv="DomainObject.Predmet.ProtustrankaWithAdressOIB_1">MIGLU AUTOPRAONE društvo s ograničenom odgovornošću za usluge u stečaju, OIB 70593487779, Štoosova 19, 10000 Zagreb</derivirana_varijabla>
  </DomainObject.Predmet.ProtustrankaWithAdressOIB>
  <DomainObject.Predmet.ProtustrankaNazivFormated>
    <izvorni_sadrzaj>MIGLU AUTOPRAONE društvo s ograničenom odgovornošću za usluge u stečaju</izvorni_sadrzaj>
    <derivirana_varijabla naziv="DomainObject.Predmet.ProtustrankaNazivFormated_1">MIGLU AUTOPRAONE društvo s ograničenom odgovornošću za usluge u stečaju</derivirana_varijabla>
  </DomainObject.Predmet.ProtustrankaNazivFormated>
  <DomainObject.Predmet.ProtustrankaNazivFormatedOIB>
    <izvorni_sadrzaj>MIGLU AUTOPRAONE društvo s ograničenom odgovornošću za usluge u stečaju, OIB 70593487779</izvorni_sadrzaj>
    <derivirana_varijabla naziv="DomainObject.Predmet.ProtustrankaNazivFormatedOIB_1">MIGLU AUTOPRAONE društvo s ograničenom odgovornošću za usluge u stečaju, OIB 70593487779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MIGLU AUTOPRAONE društvo s ograničenom odgovornošću za usluge u stečaju zastupanog po punomoćniku Vesna Gluhak</item>
    </izvorni_sadrzaj>
    <derivirana_varijabla naziv="DomainObject.Predmet.ProtuStrankaListFormated_1">
      <item>MIGLU AUTOPRAONE društvo s ograničenom odgovornošću za usluge u stečaju zastupanog po punomoćniku Vesna Gluhak</item>
    </derivirana_varijabla>
  </DomainObject.Predmet.ProtuStrankaListFormated>
  <DomainObject.Predmet.ProtuStrankaListFormatedOIB>
    <izvorni_sadrzaj>
      <item>MIGLU AUTOPRAONE društvo s ograničenom odgovornošću za usluge u stečaju, OIB 70593487779 zastupanog po punomoćniku Vesna Gluhak</item>
    </izvorni_sadrzaj>
    <derivirana_varijabla naziv="DomainObject.Predmet.ProtuStrankaListFormatedOIB_1">
      <item>MIGLU AUTOPRAONE društvo s ograničenom odgovornošću za usluge u stečaju, OIB 70593487779 zastupanog po punomoćniku Vesna Gluhak</item>
    </derivirana_varijabla>
  </DomainObject.Predmet.ProtuStrankaListFormatedOIB>
  <DomainObject.Predmet.ProtuStrankaListFormatedWithAdress>
    <izvorni_sadrzaj>
      <item>MIGLU AUTOPRAONE društvo s ograničenom odgovornošću za usluge u stečaju, Štoosova 19, 10000 Zagreb zastupanog po punomoćniku Vesna Gluhak</item>
    </izvorni_sadrzaj>
    <derivirana_varijabla naziv="DomainObject.Predmet.ProtuStrankaListFormatedWithAdress_1">
      <item>MIGLU AUTOPRAONE društvo s ograničenom odgovornošću za usluge u stečaju, Štoosova 19, 10000 Zagreb zastupanog po punomoćniku Vesna Gluhak</item>
    </derivirana_varijabla>
  </DomainObject.Predmet.ProtuStrankaListFormatedWithAdress>
  <DomainObject.Predmet.ProtuStrankaListFormatedWithAdressOIB>
    <izvorni_sadrzaj>
      <item>MIGLU AUTOPRAONE društvo s ograničenom odgovornošću za usluge u stečaju, OIB 70593487779, Štoosova 19, 10000 Zagreb zastupanog po punomoćniku Vesna Gluhak</item>
    </izvorni_sadrzaj>
    <derivirana_varijabla naziv="DomainObject.Predmet.ProtuStrankaListFormatedWithAdressOIB_1">
      <item>MIGLU AUTOPRAONE društvo s ograničenom odgovornošću za usluge u stečaju, OIB 70593487779, Štoosova 19, 10000 Zagreb zastupanog po punomoćniku Vesna Gluhak</item>
    </derivirana_varijabla>
  </DomainObject.Predmet.ProtuStrankaListFormatedWithAdressOIB>
  <DomainObject.Predmet.ProtuStrankaListNazivFormated>
    <izvorni_sadrzaj>
      <item>MIGLU AUTOPRAONE društvo s ograničenom odgovornošću za usluge u stečaju</item>
    </izvorni_sadrzaj>
    <derivirana_varijabla naziv="DomainObject.Predmet.ProtuStrankaListNazivFormated_1">
      <item>MIGLU AUTOPRAONE društvo s ograničenom odgovornošću za usluge u stečaju</item>
    </derivirana_varijabla>
  </DomainObject.Predmet.ProtuStrankaListNazivFormated>
  <DomainObject.Predmet.ProtuStrankaListNazivFormatedOIB>
    <izvorni_sadrzaj>
      <item>MIGLU AUTOPRAONE društvo s ograničenom odgovornošću za usluge u stečaju, OIB 70593487779</item>
    </izvorni_sadrzaj>
    <derivirana_varijabla naziv="DomainObject.Predmet.ProtuStrankaListNazivFormatedOIB_1">
      <item>MIGLU AUTOPRAONE društvo s ograničenom odgovornošću za usluge u stečaju, OIB 70593487779</item>
    </derivirana_varijabla>
  </DomainObject.Predmet.ProtuStrankaListNazivFormatedOIB>
  <DomainObject.Predmet.OstaliListFormated>
    <izvorni_sadrzaj>
      <item>Vesna Gluhak punomoćnica sudionika u postupku MIGLU AUTOPRAONE društvo s ograničenom odgovornošću za usluge u stečaju</item>
    </izvorni_sadrzaj>
    <derivirana_varijabla naziv="DomainObject.Predmet.OstaliListFormated_1">
      <item>Vesna Gluhak punomoćnica sudionika u postupku MIGLU AUTOPRAONE društvo s ograničenom odgovornošću za usluge u stečaju</item>
    </derivirana_varijabla>
  </DomainObject.Predmet.OstaliListFormated>
  <DomainObject.Predmet.OstaliListFormatedOIB>
    <izvorni_sadrzaj>
      <item>Vesna Gluhak, OIB 92558767892 punomoćnica sudionika u postupku MIGLU AUTOPRAONE društvo s ograničenom odgovornošću za usluge u stečaju</item>
    </izvorni_sadrzaj>
    <derivirana_varijabla naziv="DomainObject.Predmet.OstaliListFormatedOIB_1">
      <item>Vesna Gluhak, OIB 92558767892 punomoćnica sudionika u postupku MIGLU AUTOPRAONE društvo s ograničenom odgovornošću za usluge u stečaju</item>
    </derivirana_varijabla>
  </DomainObject.Predmet.OstaliListFormatedOIB>
  <DomainObject.Predmet.OstaliListFormatedWithAdress>
    <izvorni_sadrzaj>
      <item>Vesna Gluhak, Štoosova 19, 10000 Zagreb punomoćnica sudionika u postupku MIGLU AUTOPRAONE društvo s ograničenom odgovornošću za usluge u stečaju</item>
    </izvorni_sadrzaj>
    <derivirana_varijabla naziv="DomainObject.Predmet.OstaliListFormatedWithAdress_1">
      <item>Vesna Gluhak, Štoosova 19, 10000 Zagreb punomoćnica sudionika u postupku MIGLU AUTOPRAONE društvo s ograničenom odgovornošću za usluge u stečaju</item>
    </derivirana_varijabla>
  </DomainObject.Predmet.OstaliListFormatedWithAdress>
  <DomainObject.Predmet.OstaliListFormatedWithAdressOIB>
    <izvorni_sadrzaj>
      <item>Vesna Gluhak, OIB 92558767892, Štoosova 19, 10000 Zagreb punomoćnica sudionika u postupku MIGLU AUTOPRAONE društvo s ograničenom odgovornošću za usluge u stečaju</item>
    </izvorni_sadrzaj>
    <derivirana_varijabla naziv="DomainObject.Predmet.OstaliListFormatedWithAdressOIB_1">
      <item>Vesna Gluhak, OIB 92558767892, Štoosova 19, 10000 Zagreb punomoćnica sudionika u postupku MIGLU AUTOPRAONE društvo s ograničenom odgovornošću za usluge u stečaju</item>
    </derivirana_varijabla>
  </DomainObject.Predmet.OstaliListFormatedWithAdressOIB>
  <DomainObject.Predmet.OstaliListNazivFormated>
    <izvorni_sadrzaj>
      <item>Vesna Gluhak</item>
    </izvorni_sadrzaj>
    <derivirana_varijabla naziv="DomainObject.Predmet.OstaliListNazivFormated_1">
      <item>Vesna Gluhak</item>
    </derivirana_varijabla>
  </DomainObject.Predmet.OstaliListNazivFormated>
  <DomainObject.Predmet.OstaliListNazivFormatedOIB>
    <izvorni_sadrzaj>
      <item>Vesna Gluhak, OIB 92558767892</item>
    </izvorni_sadrzaj>
    <derivirana_varijabla naziv="DomainObject.Predmet.OstaliListNazivFormatedOIB_1">
      <item>Vesna Gluhak, OIB 92558767892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MIGLU AUTOPRAONE društvo s ograničenom odgovornošću za usluge u stečaju</izvorni_sadrzaj>
    <derivirana_varijabla naziv="DomainObject.Predmet.ProtustrankaIDrugi_1">MIGLU AUTOPRAONE društvo s ograničenom odgovornošću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MIGLU AUTOPRAONE društvo s ograničenom odgovornošću za usluge u stečaju, OIB 70593487779, Štoosova 19, 10000 Zagreb</izvorni_sadrzaj>
    <derivirana_varijabla naziv="DomainObject.Predmet.ProtustrankaIDrugiAdressOIB_1">MIGLU AUTOPRAONE društvo s ograničenom odgovornošću za usluge u stečaju, OIB 70593487779,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MIGLU AUTOPRAONE društvo s ograničenom odgovornošću za usluge u stečaju</item>
      <item>Vesna Gluhak</item>
    </izvorni_sadrzaj>
    <derivirana_varijabla naziv="DomainObject.Predmet.SudioniciListNaziv_1">
      <item>FINA Regionalni centar Zagreb</item>
      <item>MIGLU AUTOPRAONE društvo s ograničenom odgovornošću za usluge u stečaju</item>
      <item>Vesna Gluhak</item>
    </derivirana_varijabla>
  </DomainObject.Predmet.SudioniciListNaziv>
  <DomainObject.Predmet.SudioniciListAdressOIB>
    <izvorni_sadrzaj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izvorni_sadrzaj>
    <derivirana_varijabla naziv="DomainObject.Predmet.SudioniciListAdressOIB_1"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70593487779</item>
      <item>, OIB 92558767892</item>
    </izvorni_sadrzaj>
    <derivirana_varijabla naziv="DomainObject.Predmet.SudioniciListNazivOIB_1">
      <item>, OIB 85821130368</item>
      <item>, OIB 70593487779</item>
      <item>, OIB 92558767892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St-2218/2017-57</izvorni_sadrzaj>
    <derivirana_varijabla naziv="DomainObject.PredzadnjaOdlukaIzPredmeta.Oznaka_1">St-2218/2017-57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164</properties:Words>
  <properties:Characters>956</properties:Characters>
  <properties:Lines>40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2018-12-27T12:54:00Z</dcterms:created>
  <dc:creator>x</dc:creator>
  <cp:lastModifiedBy>Renata Klokočki</cp:lastModifiedBy>
  <cp:lastPrinted>2018-12-27T12:57:00Z</cp:lastPrinted>
  <dcterms:modified xmlns:xsi="http://www.w3.org/2001/XMLSchema-instance" xsi:type="dcterms:W3CDTF">2018-12-27T12:59:00Z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vjerovnika-MIGLU AUTOPRAONISE.docx)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