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4920c" w14:paraId="0f4920c" w:rsidRDefault="00057BC9" w:rsidP="00596B6A" w:rsidR="00CA2900" w:rsidRPr="00E866A5">
      <w:pPr>
        <w:ind w:firstLine="720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</w:t>
      </w:r>
      <w:r w:rsidR="001E2FD7">
        <w:rPr>
          <w:noProof/>
          <w:lang w:eastAsia="hr-HR" w:val="hr-HR"/>
        </w:rPr>
        <w:t xml:space="preserve">  </w:t>
      </w:r>
      <w:r w:rsidR="009745F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96B6A">
        <w:rPr>
          <w:noProof/>
          <w:lang w:eastAsia="hr-HR" w:val="hr-HR"/>
        </w:rPr>
        <w:tab/>
      </w:r>
      <w:r w:rsidR="00596B6A">
        <w:rPr>
          <w:noProof/>
          <w:lang w:eastAsia="hr-HR" w:val="hr-HR"/>
        </w:rPr>
        <w:tab/>
      </w:r>
      <w:r w:rsidR="00596B6A">
        <w:rPr>
          <w:noProof/>
          <w:lang w:eastAsia="hr-HR" w:val="hr-HR"/>
        </w:rPr>
        <w:tab/>
      </w:r>
      <w:r w:rsidR="00596B6A">
        <w:rPr>
          <w:noProof/>
          <w:lang w:eastAsia="hr-HR" w:val="hr-HR"/>
        </w:rPr>
        <w:tab/>
      </w:r>
      <w:r w:rsidR="00596B6A">
        <w:rPr>
          <w:noProof/>
          <w:lang w:eastAsia="hr-HR" w:val="hr-HR"/>
        </w:rPr>
        <w:tab/>
      </w:r>
      <w:r w:rsidR="00596B6A">
        <w:rPr>
          <w:noProof/>
          <w:lang w:eastAsia="hr-HR" w:val="hr-HR"/>
        </w:rPr>
        <w:tab/>
        <w:t xml:space="preserve">      </w:t>
      </w:r>
      <w:r w:rsidR="00BB4A85" w:rsidRPr="00E866A5">
        <w:rPr>
          <w:b/>
          <w:lang w:val="hr-HR"/>
        </w:rPr>
        <w:t>Posl. b</w:t>
      </w:r>
      <w:r w:rsidR="00CA2900" w:rsidRPr="00E866A5">
        <w:rPr>
          <w:b/>
          <w:lang w:val="hr-HR"/>
        </w:rPr>
        <w:t>r</w:t>
      </w:r>
      <w:r w:rsidR="00A47CC1" w:rsidRPr="00E866A5">
        <w:rPr>
          <w:b/>
          <w:lang w:val="hr-HR"/>
        </w:rPr>
        <w:t>.</w:t>
      </w:r>
      <w:r w:rsidR="00CA2900" w:rsidRPr="00E866A5">
        <w:rPr>
          <w:b/>
          <w:lang w:val="hr-HR"/>
        </w:rPr>
        <w:t xml:space="preserve"> 12. St-</w:t>
      </w:r>
      <w:r w:rsidR="001A49CF">
        <w:rPr>
          <w:b/>
          <w:lang w:val="hr-HR"/>
        </w:rPr>
        <w:t>991/2017</w:t>
      </w:r>
    </w:p>
    <w:p w:rsidRDefault="00CA2900" w:rsidP="00CA2900" w:rsidR="00CA2900" w:rsidRPr="00596B6A">
      <w:pPr>
        <w:pStyle w:val="Naslov1"/>
        <w:jc w:val="right"/>
        <w:rPr>
          <w:sz w:val="8"/>
          <w:szCs w:val="8"/>
        </w:rPr>
      </w:pPr>
    </w:p>
    <w:p w:rsidRDefault="00964A7F" w:rsidP="00964A7F" w:rsidR="00964A7F" w:rsidRPr="00E866A5">
      <w:pPr>
        <w:pStyle w:val="Naslov1"/>
        <w:jc w:val="both"/>
      </w:pPr>
      <w:r w:rsidRPr="00E866A5">
        <w:t>REPUBLIKA HRVATSKA</w:t>
      </w:r>
    </w:p>
    <w:p w:rsidRDefault="00964A7F" w:rsidP="00964A7F" w:rsidR="00964A7F" w:rsidRPr="00E866A5">
      <w:pPr>
        <w:jc w:val="both"/>
        <w:rPr>
          <w:b/>
          <w:lang w:val="hr-HR"/>
        </w:rPr>
      </w:pPr>
      <w:r w:rsidRPr="00E866A5">
        <w:rPr>
          <w:b/>
          <w:lang w:val="hr-HR"/>
        </w:rPr>
        <w:t xml:space="preserve">TRGOVAČKI SUD U SPLITU </w:t>
      </w:r>
      <w:r w:rsidRPr="00E866A5">
        <w:rPr>
          <w:lang w:val="hr-HR"/>
        </w:rPr>
        <w:t xml:space="preserve">            </w:t>
      </w:r>
      <w:r w:rsidRPr="00E866A5">
        <w:rPr>
          <w:lang w:val="hr-HR"/>
        </w:rPr>
        <w:tab/>
      </w:r>
      <w:r w:rsidRPr="00E866A5">
        <w:rPr>
          <w:lang w:val="hr-HR"/>
        </w:rPr>
        <w:tab/>
      </w:r>
      <w:r w:rsidRPr="00E866A5">
        <w:rPr>
          <w:lang w:val="hr-HR"/>
        </w:rPr>
        <w:tab/>
        <w:t xml:space="preserve">      </w:t>
      </w:r>
    </w:p>
    <w:p w:rsidRDefault="00FF58C4" w:rsidP="00964A7F" w:rsidR="006713BE" w:rsidRPr="00E866A5">
      <w:pPr>
        <w:rPr>
          <w:b/>
          <w:lang w:val="hr-HR"/>
        </w:rPr>
      </w:pPr>
      <w:r w:rsidRPr="00E866A5">
        <w:rPr>
          <w:b/>
          <w:lang w:val="hr-HR"/>
        </w:rPr>
        <w:t>Split, Sukoišanska br. 6</w:t>
      </w:r>
    </w:p>
    <w:p w:rsidRDefault="00FF58C4" w:rsidP="00964A7F" w:rsidR="00FF58C4" w:rsidRPr="009E3F93">
      <w:pPr>
        <w:rPr>
          <w:b/>
          <w:lang w:val="hr-HR"/>
        </w:rPr>
      </w:pPr>
    </w:p>
    <w:p w:rsidRDefault="00596B6A" w:rsidP="00596B6A" w:rsidR="00596B6A" w:rsidRPr="009E3F93">
      <w:pPr>
        <w:jc w:val="center"/>
        <w:rPr>
          <w:b/>
          <w:lang w:val="hr-HR"/>
        </w:rPr>
      </w:pPr>
      <w:r w:rsidRPr="009E3F93">
        <w:rPr>
          <w:b/>
          <w:lang w:val="hr-HR"/>
        </w:rPr>
        <w:t>R E P U B L I K A   H R V A T S K A</w:t>
      </w:r>
    </w:p>
    <w:p w:rsidRDefault="00596B6A" w:rsidP="00964A7F" w:rsidR="00596B6A" w:rsidRPr="009E3F93">
      <w:pPr>
        <w:rPr>
          <w:b/>
          <w:lang w:val="hr-HR"/>
        </w:rPr>
      </w:pPr>
    </w:p>
    <w:p w:rsidRDefault="00160CA6" w:rsidP="00964A7F" w:rsidR="00964A7F" w:rsidRPr="009E3F93">
      <w:pPr>
        <w:pStyle w:val="Naslov2"/>
        <w:rPr>
          <w:b/>
          <w:bCs/>
          <w:szCs w:val="24"/>
        </w:rPr>
      </w:pPr>
      <w:r w:rsidRPr="009E3F93">
        <w:rPr>
          <w:b/>
          <w:bCs/>
          <w:szCs w:val="24"/>
        </w:rPr>
        <w:t>R J E Š E NJ E</w:t>
      </w:r>
      <w:r w:rsidR="00CD5119" w:rsidRPr="009E3F93">
        <w:rPr>
          <w:b/>
          <w:bCs/>
          <w:szCs w:val="24"/>
        </w:rPr>
        <w:t xml:space="preserve"> </w:t>
      </w:r>
    </w:p>
    <w:p w:rsidRDefault="00964A7F" w:rsidP="00964A7F" w:rsidR="00964A7F" w:rsidRPr="009E3F93">
      <w:pPr>
        <w:rPr>
          <w:lang w:val="hr-HR"/>
        </w:rPr>
      </w:pPr>
    </w:p>
    <w:p w:rsidRDefault="00964A7F" w:rsidP="00964A7F" w:rsidR="00964A7F" w:rsidRPr="009E3F93">
      <w:pPr>
        <w:pStyle w:val="Tijeloteksta"/>
        <w:rPr>
          <w:szCs w:val="24"/>
          <w:lang w:val="hr-HR"/>
        </w:rPr>
      </w:pPr>
      <w:r w:rsidRPr="009E3F93">
        <w:rPr>
          <w:szCs w:val="24"/>
          <w:lang w:val="hr-HR"/>
        </w:rPr>
        <w:tab/>
      </w:r>
      <w:r w:rsidR="001A49CF" w:rsidRPr="009E3F93">
        <w:rPr>
          <w:szCs w:val="24"/>
          <w:lang w:val="hr-HR"/>
        </w:rPr>
        <w:t xml:space="preserve">Trgovački sud u Splitu, po sucu tog suda Pašku Bačiću, kao stečajnom sucu, u stečajnom </w:t>
      </w:r>
      <w:r w:rsidR="006138A6">
        <w:rPr>
          <w:szCs w:val="24"/>
          <w:lang w:val="hr-HR"/>
        </w:rPr>
        <w:t>nad dužnikom</w:t>
      </w:r>
      <w:r w:rsidR="001A49CF" w:rsidRPr="009E3F93">
        <w:rPr>
          <w:szCs w:val="24"/>
          <w:lang w:val="hr-HR"/>
        </w:rPr>
        <w:t xml:space="preserve"> ROBOT COMMERCE d.o.o. </w:t>
      </w:r>
      <w:r w:rsidR="006138A6">
        <w:rPr>
          <w:szCs w:val="24"/>
          <w:lang w:val="hr-HR"/>
        </w:rPr>
        <w:t xml:space="preserve">u stečaju </w:t>
      </w:r>
      <w:r w:rsidR="001A49CF" w:rsidRPr="009E3F93">
        <w:rPr>
          <w:szCs w:val="24"/>
          <w:lang w:val="hr-HR"/>
        </w:rPr>
        <w:t xml:space="preserve">Kamen, Ulica 4. Gardijske brigade 43, OIB: 55925906180, </w:t>
      </w:r>
      <w:r w:rsidR="006138A6">
        <w:rPr>
          <w:szCs w:val="24"/>
          <w:lang w:val="hr-HR"/>
        </w:rPr>
        <w:t>povodom prijedloga stečajnog upravitelja Frane Krište iz Splita za davanje odobrenja za sklapanje ugovora o radu na određeno vrijeme</w:t>
      </w:r>
      <w:r w:rsidR="00FF5E3D" w:rsidRPr="009E3F93">
        <w:rPr>
          <w:szCs w:val="24"/>
          <w:lang w:val="hr-HR"/>
        </w:rPr>
        <w:t>,</w:t>
      </w:r>
      <w:r w:rsidR="000150AE" w:rsidRPr="009E3F93">
        <w:rPr>
          <w:szCs w:val="24"/>
          <w:lang w:val="hr-HR"/>
        </w:rPr>
        <w:t xml:space="preserve"> dana </w:t>
      </w:r>
      <w:r w:rsidR="00F24841" w:rsidRPr="009E3F93">
        <w:rPr>
          <w:szCs w:val="24"/>
          <w:lang w:val="hr-HR"/>
        </w:rPr>
        <w:t>26. travnja</w:t>
      </w:r>
      <w:r w:rsidR="00EF11FE" w:rsidRPr="009E3F93">
        <w:rPr>
          <w:szCs w:val="24"/>
          <w:lang w:val="hr-HR"/>
        </w:rPr>
        <w:t xml:space="preserve"> </w:t>
      </w:r>
      <w:r w:rsidR="00D4178A" w:rsidRPr="009E3F93">
        <w:rPr>
          <w:szCs w:val="24"/>
          <w:lang w:val="hr-HR"/>
        </w:rPr>
        <w:t>201</w:t>
      </w:r>
      <w:r w:rsidR="00EF11FE" w:rsidRPr="009E3F93">
        <w:rPr>
          <w:szCs w:val="24"/>
          <w:lang w:val="hr-HR"/>
        </w:rPr>
        <w:t>8</w:t>
      </w:r>
      <w:r w:rsidR="00A50D9D" w:rsidRPr="009E3F93">
        <w:rPr>
          <w:szCs w:val="24"/>
          <w:lang w:val="hr-HR"/>
        </w:rPr>
        <w:t xml:space="preserve">. </w:t>
      </w:r>
    </w:p>
    <w:p w:rsidRDefault="004E661E" w:rsidP="00964A7F" w:rsidR="004E661E" w:rsidRPr="00D35CA5">
      <w:pPr>
        <w:rPr>
          <w:sz w:val="16"/>
          <w:szCs w:val="16"/>
          <w:lang w:val="hr-HR"/>
        </w:rPr>
      </w:pPr>
    </w:p>
    <w:p w:rsidRDefault="0022750A" w:rsidP="00964A7F" w:rsidR="0022750A" w:rsidRPr="00A65CCD">
      <w:pPr>
        <w:rPr>
          <w:sz w:val="16"/>
          <w:szCs w:val="16"/>
          <w:lang w:val="hr-HR"/>
        </w:rPr>
      </w:pPr>
    </w:p>
    <w:p w:rsidRDefault="00FE4F81" w:rsidP="00964A7F" w:rsidR="00964A7F" w:rsidRPr="009E3F93">
      <w:pPr>
        <w:jc w:val="center"/>
        <w:rPr>
          <w:lang w:val="hr-HR"/>
        </w:rPr>
      </w:pPr>
      <w:r w:rsidRPr="009E3F93">
        <w:rPr>
          <w:lang w:val="hr-HR"/>
        </w:rPr>
        <w:t xml:space="preserve">r i j e š i o    </w:t>
      </w:r>
      <w:r w:rsidR="003F13DF" w:rsidRPr="009E3F93">
        <w:rPr>
          <w:lang w:val="hr-HR"/>
        </w:rPr>
        <w:t xml:space="preserve">j e </w:t>
      </w:r>
      <w:r w:rsidR="00964A7F" w:rsidRPr="009E3F93">
        <w:rPr>
          <w:lang w:val="hr-HR"/>
        </w:rPr>
        <w:t xml:space="preserve">                                              </w:t>
      </w:r>
    </w:p>
    <w:p w:rsidRDefault="00964A7F" w:rsidP="00964A7F" w:rsidR="00964A7F" w:rsidRPr="009E3F93">
      <w:pPr>
        <w:jc w:val="both"/>
        <w:rPr>
          <w:lang w:val="hr-HR"/>
        </w:rPr>
      </w:pPr>
    </w:p>
    <w:p w:rsidRDefault="001A49CF" w:rsidP="00D35CA5" w:rsidR="00596B6A" w:rsidRPr="009E3F93">
      <w:pPr>
        <w:ind w:left="720"/>
        <w:jc w:val="both"/>
        <w:rPr>
          <w:lang w:val="hr-HR"/>
        </w:rPr>
      </w:pPr>
      <w:r w:rsidRPr="009E3F93">
        <w:rPr>
          <w:lang w:val="hr-HR"/>
        </w:rPr>
        <w:t>Odobrava se stečajnom upravitelju</w:t>
      </w:r>
      <w:r w:rsidR="004E661E" w:rsidRPr="009E3F93">
        <w:rPr>
          <w:lang w:val="hr-HR"/>
        </w:rPr>
        <w:t xml:space="preserve"> </w:t>
      </w:r>
      <w:r w:rsidRPr="009E3F93">
        <w:rPr>
          <w:lang w:val="hr-HR"/>
        </w:rPr>
        <w:t>Frani Krišti iz Splita</w:t>
      </w:r>
      <w:r w:rsidR="006138A6">
        <w:rPr>
          <w:lang w:val="hr-HR"/>
        </w:rPr>
        <w:t xml:space="preserve"> </w:t>
      </w:r>
      <w:r w:rsidR="004E661E" w:rsidRPr="009E3F93">
        <w:rPr>
          <w:lang w:val="hr-HR"/>
        </w:rPr>
        <w:t>sklapanje ugovora o radu na određeno vrijeme</w:t>
      </w:r>
      <w:r w:rsidR="005156C2" w:rsidRPr="009E3F93">
        <w:rPr>
          <w:lang w:val="hr-HR"/>
        </w:rPr>
        <w:t xml:space="preserve"> </w:t>
      </w:r>
      <w:r w:rsidR="00312205" w:rsidRPr="009E3F93">
        <w:rPr>
          <w:lang w:val="hr-HR"/>
        </w:rPr>
        <w:t xml:space="preserve">od </w:t>
      </w:r>
      <w:r w:rsidRPr="009E3F93">
        <w:rPr>
          <w:lang w:val="hr-HR"/>
        </w:rPr>
        <w:t>dva</w:t>
      </w:r>
      <w:r w:rsidR="00FC2C5A" w:rsidRPr="009E3F93">
        <w:rPr>
          <w:lang w:val="hr-HR"/>
        </w:rPr>
        <w:t xml:space="preserve"> </w:t>
      </w:r>
      <w:r w:rsidR="0095105F" w:rsidRPr="009E3F93">
        <w:rPr>
          <w:lang w:val="hr-HR"/>
        </w:rPr>
        <w:t>mjesec</w:t>
      </w:r>
      <w:r w:rsidR="00FC2C5A" w:rsidRPr="009E3F93">
        <w:rPr>
          <w:lang w:val="hr-HR"/>
        </w:rPr>
        <w:t>a</w:t>
      </w:r>
      <w:r w:rsidR="00A52840" w:rsidRPr="009E3F93">
        <w:rPr>
          <w:lang w:val="hr-HR"/>
        </w:rPr>
        <w:t>, odnosno</w:t>
      </w:r>
      <w:r w:rsidR="00954E4F" w:rsidRPr="009E3F93">
        <w:rPr>
          <w:lang w:val="hr-HR"/>
        </w:rPr>
        <w:t xml:space="preserve"> od </w:t>
      </w:r>
      <w:r w:rsidRPr="006138A6">
        <w:rPr>
          <w:lang w:val="hr-HR"/>
        </w:rPr>
        <w:t xml:space="preserve">27. travnja </w:t>
      </w:r>
      <w:r w:rsidR="00251EAC" w:rsidRPr="006138A6">
        <w:rPr>
          <w:lang w:val="hr-HR"/>
        </w:rPr>
        <w:t>201</w:t>
      </w:r>
      <w:r w:rsidR="00EF11FE" w:rsidRPr="006138A6">
        <w:rPr>
          <w:lang w:val="hr-HR"/>
        </w:rPr>
        <w:t>8</w:t>
      </w:r>
      <w:r w:rsidR="00954E4F" w:rsidRPr="006138A6">
        <w:rPr>
          <w:lang w:val="hr-HR"/>
        </w:rPr>
        <w:t xml:space="preserve">. </w:t>
      </w:r>
      <w:r w:rsidR="00A52840" w:rsidRPr="006138A6">
        <w:rPr>
          <w:lang w:val="hr-HR"/>
        </w:rPr>
        <w:t xml:space="preserve">do </w:t>
      </w:r>
      <w:r w:rsidRPr="006138A6">
        <w:rPr>
          <w:lang w:val="hr-HR"/>
        </w:rPr>
        <w:t>27</w:t>
      </w:r>
      <w:r w:rsidR="00F24841" w:rsidRPr="006138A6">
        <w:rPr>
          <w:lang w:val="hr-HR"/>
        </w:rPr>
        <w:t>. lipnja</w:t>
      </w:r>
      <w:r w:rsidR="00251EAC" w:rsidRPr="006138A6">
        <w:rPr>
          <w:lang w:val="hr-HR"/>
        </w:rPr>
        <w:t xml:space="preserve"> 201</w:t>
      </w:r>
      <w:r w:rsidR="00FC2C5A" w:rsidRPr="006138A6">
        <w:rPr>
          <w:lang w:val="hr-HR"/>
        </w:rPr>
        <w:t>8</w:t>
      </w:r>
      <w:r w:rsidR="006D12B7" w:rsidRPr="006138A6">
        <w:rPr>
          <w:lang w:val="hr-HR"/>
        </w:rPr>
        <w:t>.,</w:t>
      </w:r>
      <w:r w:rsidR="006D12B7" w:rsidRPr="009E3F93">
        <w:rPr>
          <w:lang w:val="hr-HR"/>
        </w:rPr>
        <w:t xml:space="preserve"> s ukupno </w:t>
      </w:r>
      <w:r w:rsidRPr="009E3F93">
        <w:rPr>
          <w:lang w:val="hr-HR"/>
        </w:rPr>
        <w:t>3</w:t>
      </w:r>
      <w:r w:rsidR="00596B6A" w:rsidRPr="009E3F93">
        <w:rPr>
          <w:lang w:val="hr-HR"/>
        </w:rPr>
        <w:t xml:space="preserve"> radnika stečajnog dužnika, na radnom mjestu i uz mjesečnu plaću </w:t>
      </w:r>
      <w:r w:rsidR="00BE00BF" w:rsidRPr="009E3F93">
        <w:rPr>
          <w:lang w:val="hr-HR"/>
        </w:rPr>
        <w:t>kako slijedi:</w:t>
      </w:r>
      <w:r w:rsidR="0022750A">
        <w:rPr>
          <w:lang w:val="hr-HR"/>
        </w:rPr>
        <w:t xml:space="preserve"> </w:t>
      </w:r>
    </w:p>
    <w:p w:rsidRDefault="00D35CA5" w:rsidP="00D35CA5" w:rsidR="007F2B66">
      <w:pPr>
        <w:ind w:left="720"/>
        <w:jc w:val="both"/>
        <w:rPr>
          <w:lang w:val="hr-HR"/>
        </w:rPr>
      </w:pPr>
      <w:r>
        <w:rPr>
          <w:lang w:val="hr-HR"/>
        </w:rPr>
        <w:t>1. Mateo Babić iz Splita, Kijevska 27, OIB: 47943189184, na radnom mjestu trgovac – skladištar, uz mjesečnu plaću u iznosu od 4.000,00 kn neto;</w:t>
      </w:r>
    </w:p>
    <w:p w:rsidRDefault="00D35CA5" w:rsidP="00D35CA5" w:rsidR="00D35CA5">
      <w:pPr>
        <w:ind w:left="720"/>
        <w:jc w:val="both"/>
        <w:rPr>
          <w:lang w:val="hr-HR"/>
        </w:rPr>
      </w:pPr>
      <w:r>
        <w:rPr>
          <w:lang w:val="hr-HR"/>
        </w:rPr>
        <w:t>2. Dino Papak iz Splita, Vinkovačka 53, OIB: 06431350069, na radnom mjestu trgovac – skladištar, uz mjesečnu plaću u iznosu od 4.000,00 kn neto;</w:t>
      </w:r>
    </w:p>
    <w:p w:rsidRDefault="00D35CA5" w:rsidP="00D35CA5" w:rsidR="00D35CA5">
      <w:pPr>
        <w:ind w:left="720"/>
        <w:jc w:val="both"/>
        <w:rPr>
          <w:lang w:val="hr-HR"/>
        </w:rPr>
      </w:pPr>
      <w:r>
        <w:rPr>
          <w:lang w:val="hr-HR"/>
        </w:rPr>
        <w:t>3. Ana Božiković iz Podstrane, Put Bana 23, OIB: 84376748331, na radnom mjestu trgovac – skladištar, uz mjesečnu plaću u iznosu od 4.000,00 kn neto.</w:t>
      </w:r>
    </w:p>
    <w:p w:rsidRDefault="00636234" w:rsidP="00931330" w:rsidR="00636234"/>
    <w:p w:rsidRDefault="00D35CA5" w:rsidP="00931330" w:rsidR="00D35CA5" w:rsidRPr="009E3F93"/>
    <w:p w:rsidRDefault="00247D9D" w:rsidP="00247D9D" w:rsidR="00247D9D" w:rsidRPr="009E3F93">
      <w:pPr>
        <w:jc w:val="center"/>
        <w:rPr>
          <w:lang w:val="hr-HR"/>
        </w:rPr>
      </w:pPr>
      <w:r w:rsidRPr="009E3F93">
        <w:rPr>
          <w:lang w:val="hr-HR"/>
        </w:rPr>
        <w:t xml:space="preserve">Obrazloženje </w:t>
      </w:r>
      <w:r w:rsidR="004F563E" w:rsidRPr="009E3F93">
        <w:rPr>
          <w:lang w:val="hr-HR"/>
        </w:rPr>
        <w:t xml:space="preserve"> </w:t>
      </w:r>
    </w:p>
    <w:p w:rsidRDefault="00CE0630" w:rsidP="00247D9D" w:rsidR="00CE0630" w:rsidRPr="009E3F93">
      <w:pPr>
        <w:jc w:val="both"/>
        <w:rPr>
          <w:lang w:val="hr-HR"/>
        </w:rPr>
      </w:pPr>
    </w:p>
    <w:p w:rsidRDefault="007B68C5" w:rsidP="00214E27" w:rsidR="00D35CA5">
      <w:pPr>
        <w:jc w:val="both"/>
        <w:rPr>
          <w:lang w:val="hr-HR"/>
        </w:rPr>
      </w:pPr>
      <w:r w:rsidRPr="009E3F93">
        <w:rPr>
          <w:lang w:val="hr-HR"/>
        </w:rPr>
        <w:tab/>
      </w:r>
      <w:r w:rsidR="00D35CA5">
        <w:rPr>
          <w:lang w:val="hr-HR"/>
        </w:rPr>
        <w:t xml:space="preserve">Rješenjem ovog suda posl. br. 12. St-991/2017 od 15. ožujka 2018. otvoren je stečajni postupak nad dužnikom Robot commerce d.o.o. Kamen, koje rješenje je u međuvremenu postalo pravomoćno, a tim rješenjem je za stečajnog upravitelja imenovan Frano Krišto iz Splita. </w:t>
      </w:r>
    </w:p>
    <w:p w:rsidRDefault="00D35CA5" w:rsidP="00214E27" w:rsidR="00D35CA5">
      <w:pPr>
        <w:jc w:val="both"/>
        <w:rPr>
          <w:lang w:val="hr-HR"/>
        </w:rPr>
      </w:pPr>
    </w:p>
    <w:p w:rsidRDefault="00D35CA5" w:rsidP="00D35CA5" w:rsidR="009E3F93">
      <w:pPr>
        <w:jc w:val="both"/>
        <w:rPr>
          <w:lang w:val="hr-HR"/>
        </w:rPr>
      </w:pPr>
      <w:r>
        <w:rPr>
          <w:lang w:val="hr-HR"/>
        </w:rPr>
        <w:tab/>
        <w:t xml:space="preserve">Podneskom od 25.04.2018. stečajni upravitelj je podnio ovom sudu prijedlog da mu se da odobrenje za sklapanje ugovora o radu na određeno vrijeme sa tri radnika stečajnog dužnika. U tom podnesku stečajni upravitelj navodi da zatečenim radnicima stečajnog dužnika ističe otkazni rok 26.04.2018., a s obzirom na značajne količine raznovrsne robe, inventara i rezervnih dijelova da je potrebno </w:t>
      </w:r>
      <w:r w:rsidR="008F5CB3">
        <w:rPr>
          <w:lang w:val="hr-HR"/>
        </w:rPr>
        <w:t xml:space="preserve">zadržati </w:t>
      </w:r>
      <w:r>
        <w:rPr>
          <w:lang w:val="hr-HR"/>
        </w:rPr>
        <w:t xml:space="preserve">nekoliko </w:t>
      </w:r>
      <w:r w:rsidR="008F5CB3">
        <w:rPr>
          <w:lang w:val="hr-HR"/>
        </w:rPr>
        <w:t xml:space="preserve">radnika </w:t>
      </w:r>
      <w:r>
        <w:rPr>
          <w:lang w:val="hr-HR"/>
        </w:rPr>
        <w:t>na određeno vrijeme radi daljnjeg sortiranja te materija</w:t>
      </w:r>
      <w:r w:rsidR="008F5CB3">
        <w:rPr>
          <w:lang w:val="hr-HR"/>
        </w:rPr>
        <w:t>lne imovine, kao i premiještanja</w:t>
      </w:r>
      <w:r>
        <w:rPr>
          <w:lang w:val="hr-HR"/>
        </w:rPr>
        <w:t xml:space="preserve"> iste iz skladišta u bivši prodajni prostor dužnika na TTTS-u, a koje aktivnosti će biti u funkciji što efikasnijeg i povoljnijeg unovčenja kratkotrajne imovine dužnika nakon </w:t>
      </w:r>
      <w:r>
        <w:rPr>
          <w:lang w:val="hr-HR"/>
        </w:rPr>
        <w:lastRenderedPageBreak/>
        <w:t>održanog izvještajnog ročišta. S obzirom na navedeno, a sukladno odredbama čl. 191. st. 5. i 6. Stečajnog zakona stečajni upravitelj je predložio sudu dati mu odobrenje za sklapanje ugovora o radu sa</w:t>
      </w:r>
      <w:r w:rsidR="008F5CB3">
        <w:rPr>
          <w:lang w:val="hr-HR"/>
        </w:rPr>
        <w:t xml:space="preserve"> predloženih</w:t>
      </w:r>
      <w:r>
        <w:rPr>
          <w:lang w:val="hr-HR"/>
        </w:rPr>
        <w:t xml:space="preserve"> troje radnika na radnom mjestu i uz mjesečnu plaću</w:t>
      </w:r>
      <w:r w:rsidR="008F5CB3">
        <w:rPr>
          <w:lang w:val="hr-HR"/>
        </w:rPr>
        <w:t>, a</w:t>
      </w:r>
      <w:r>
        <w:rPr>
          <w:lang w:val="hr-HR"/>
        </w:rPr>
        <w:t xml:space="preserve"> kako je sve to navedeno u izreci ovog rješenja. </w:t>
      </w:r>
    </w:p>
    <w:p w:rsidRDefault="00E42778" w:rsidP="00247D9D" w:rsidR="00E42778">
      <w:pPr>
        <w:jc w:val="both"/>
        <w:rPr>
          <w:lang w:val="hr-HR"/>
        </w:rPr>
      </w:pPr>
    </w:p>
    <w:p w:rsidRDefault="005C3F2F" w:rsidP="005B203F" w:rsidR="005B203F">
      <w:pPr>
        <w:jc w:val="both"/>
        <w:rPr>
          <w:lang w:val="hr-HR"/>
        </w:rPr>
      </w:pPr>
      <w:r>
        <w:rPr>
          <w:lang w:val="hr-HR"/>
        </w:rPr>
        <w:tab/>
      </w:r>
      <w:r w:rsidR="005B203F" w:rsidRPr="00BE00BF">
        <w:rPr>
          <w:lang w:val="hr-HR"/>
        </w:rPr>
        <w:t xml:space="preserve">Odredbom čl. </w:t>
      </w:r>
      <w:r w:rsidR="005B203F">
        <w:rPr>
          <w:lang w:val="hr-HR"/>
        </w:rPr>
        <w:t>191</w:t>
      </w:r>
      <w:r w:rsidR="005B203F" w:rsidRPr="00BE00BF">
        <w:rPr>
          <w:lang w:val="hr-HR"/>
        </w:rPr>
        <w:t>. st. 5. Stečajnog zakona (</w:t>
      </w:r>
      <w:r w:rsidR="005B203F">
        <w:rPr>
          <w:lang w:val="hr-HR"/>
        </w:rPr>
        <w:t xml:space="preserve">Narodne novine 71/15 i 104/17, </w:t>
      </w:r>
      <w:r w:rsidR="005B203F" w:rsidRPr="00BE00BF">
        <w:rPr>
          <w:lang w:val="hr-HR"/>
        </w:rPr>
        <w:t>dalje SZ) propisano je da stečajni upravitelj može,</w:t>
      </w:r>
      <w:r w:rsidR="005B203F">
        <w:rPr>
          <w:lang w:val="hr-HR"/>
        </w:rPr>
        <w:t xml:space="preserve"> radi završetka započetih poslova i otklanjanja moguće štete,</w:t>
      </w:r>
      <w:r w:rsidR="005B203F" w:rsidRPr="00BE00BF">
        <w:rPr>
          <w:lang w:val="hr-HR"/>
        </w:rPr>
        <w:t xml:space="preserve"> na temelju odobrenja su</w:t>
      </w:r>
      <w:r w:rsidR="005B203F">
        <w:rPr>
          <w:lang w:val="hr-HR"/>
        </w:rPr>
        <w:t>d</w:t>
      </w:r>
      <w:r w:rsidR="005B203F" w:rsidRPr="00BE00BF">
        <w:rPr>
          <w:lang w:val="hr-HR"/>
        </w:rPr>
        <w:t>a, sklopiti nove ugovore o radu na određeno vrijeme</w:t>
      </w:r>
      <w:r w:rsidR="005B203F">
        <w:rPr>
          <w:lang w:val="hr-HR"/>
        </w:rPr>
        <w:t xml:space="preserve"> bez ograničenja koji su za ugovor o radu na određeno vrijeme propisani općim propisom o radu, </w:t>
      </w:r>
      <w:r w:rsidR="005B203F" w:rsidRPr="00BE00BF">
        <w:rPr>
          <w:lang w:val="hr-HR"/>
        </w:rPr>
        <w:t xml:space="preserve">dok je stavkom 6. istog članka </w:t>
      </w:r>
      <w:r w:rsidR="00A65CCD">
        <w:rPr>
          <w:lang w:val="hr-HR"/>
        </w:rPr>
        <w:t xml:space="preserve">SZ-a </w:t>
      </w:r>
      <w:r w:rsidR="005B203F" w:rsidRPr="00BE00BF">
        <w:rPr>
          <w:lang w:val="hr-HR"/>
        </w:rPr>
        <w:t>propisano da plaće i ostala primanja iz radnog odnosa određuje stečajni upravitelj, na temelju odobrenja stečajnog su</w:t>
      </w:r>
      <w:r w:rsidR="005B203F">
        <w:rPr>
          <w:lang w:val="hr-HR"/>
        </w:rPr>
        <w:t>d</w:t>
      </w:r>
      <w:r w:rsidR="005B203F" w:rsidRPr="00BE00BF">
        <w:rPr>
          <w:lang w:val="hr-HR"/>
        </w:rPr>
        <w:t xml:space="preserve">a, u skladu sa zakonom i kolektivnim ugovorom. </w:t>
      </w:r>
    </w:p>
    <w:p w:rsidRDefault="00A65CCD" w:rsidP="005B203F" w:rsidR="00A65CCD">
      <w:pPr>
        <w:jc w:val="both"/>
        <w:rPr>
          <w:lang w:val="hr-HR"/>
        </w:rPr>
      </w:pPr>
    </w:p>
    <w:p w:rsidRDefault="00A65CCD" w:rsidP="005B203F" w:rsidR="00A65CCD">
      <w:pPr>
        <w:jc w:val="both"/>
        <w:rPr>
          <w:lang w:val="hr-HR"/>
        </w:rPr>
      </w:pPr>
      <w:r>
        <w:rPr>
          <w:lang w:val="hr-HR"/>
        </w:rPr>
        <w:tab/>
        <w:t>Uzimajući u obzir navode iz naprijed navedenog podneska stečajnog upravitelja o potrebi završetka započetih poslova koji se odnose na razvrstavanje i premiještanje značajne količine raznovrsne robe, inventara i dijelova imovine stečajnog dužnika, a što je u cilju efikasnijeg i povoljnijeg unovčenja te imovine u stečajnom postupku, kao i obzirom da je stečajni upravitelj, usmenim putem, izvijestio ovaj sud da dužnik ostvaruje prihode od zakupa poslovnih prostorija iz kojih prihoda se mogu podmiriti plaće i o</w:t>
      </w:r>
      <w:r w:rsidR="008F5CB3">
        <w:rPr>
          <w:lang w:val="hr-HR"/>
        </w:rPr>
        <w:t>stale obveze iz radnog odnosa,</w:t>
      </w:r>
      <w:r>
        <w:rPr>
          <w:lang w:val="hr-HR"/>
        </w:rPr>
        <w:t xml:space="preserve"> koje spadaju u obveze stečajne mase, za predloženih troje radnika, to je stoga suda smatrao opravanim dati odobrenje stečajnom upravitelju za sklapanje ugovora o radu na određeno vrijeme od dva mjeseca s predloženim radnicima. </w:t>
      </w:r>
    </w:p>
    <w:p w:rsidRDefault="00A65CCD" w:rsidP="005B203F" w:rsidR="00A65CCD">
      <w:pPr>
        <w:jc w:val="both"/>
        <w:rPr>
          <w:lang w:val="hr-HR"/>
        </w:rPr>
      </w:pPr>
    </w:p>
    <w:p w:rsidRDefault="00A65CCD" w:rsidP="00A65CCD" w:rsidR="005B203F" w:rsidRPr="005B203F">
      <w:pPr>
        <w:ind w:firstLine="720"/>
        <w:jc w:val="both"/>
        <w:rPr>
          <w:lang w:val="hr-HR"/>
        </w:rPr>
      </w:pPr>
      <w:r>
        <w:rPr>
          <w:lang w:val="hr-HR"/>
        </w:rPr>
        <w:t xml:space="preserve">Slijedom navedenog, a temeljem odredbi čl. 191. st. 5. i 6. SZ-a, odlučeno je kao u izreci ovog rješenja. </w:t>
      </w:r>
    </w:p>
    <w:p w:rsidRDefault="00F72343" w:rsidP="005B203F" w:rsidR="00F72343" w:rsidRPr="005B203F">
      <w:pPr>
        <w:jc w:val="both"/>
        <w:rPr>
          <w:lang w:val="hr-HR"/>
        </w:rPr>
      </w:pPr>
    </w:p>
    <w:p w:rsidRDefault="003F13DF" w:rsidP="00984798" w:rsidR="00964A7F">
      <w:pPr>
        <w:jc w:val="center"/>
        <w:rPr>
          <w:lang w:val="hr-HR"/>
        </w:rPr>
      </w:pPr>
      <w:r w:rsidRPr="005B203F">
        <w:rPr>
          <w:lang w:val="hr-HR"/>
        </w:rPr>
        <w:t>U Splitu</w:t>
      </w:r>
      <w:r w:rsidR="00280334" w:rsidRPr="005B203F">
        <w:rPr>
          <w:lang w:val="hr-HR"/>
        </w:rPr>
        <w:t>,</w:t>
      </w:r>
      <w:r w:rsidR="002820A8" w:rsidRPr="005B203F">
        <w:rPr>
          <w:lang w:val="hr-HR"/>
        </w:rPr>
        <w:t xml:space="preserve"> </w:t>
      </w:r>
      <w:r w:rsidR="00F24841" w:rsidRPr="005B203F">
        <w:rPr>
          <w:lang w:val="hr-HR"/>
        </w:rPr>
        <w:t>26. travnja</w:t>
      </w:r>
      <w:r w:rsidR="00AD607F" w:rsidRPr="005B203F">
        <w:rPr>
          <w:lang w:val="hr-HR"/>
        </w:rPr>
        <w:t xml:space="preserve"> </w:t>
      </w:r>
      <w:r w:rsidR="002B6C44" w:rsidRPr="005B203F">
        <w:rPr>
          <w:lang w:val="hr-HR"/>
        </w:rPr>
        <w:t>201</w:t>
      </w:r>
      <w:r w:rsidR="00EF11FE" w:rsidRPr="005B203F">
        <w:rPr>
          <w:lang w:val="hr-HR"/>
        </w:rPr>
        <w:t>8</w:t>
      </w:r>
      <w:r w:rsidR="00964A7F" w:rsidRPr="005B203F">
        <w:rPr>
          <w:lang w:val="hr-HR"/>
        </w:rPr>
        <w:t>.</w:t>
      </w:r>
    </w:p>
    <w:p w:rsidRDefault="00964A7F" w:rsidP="00964A7F" w:rsidR="002B32D0" w:rsidRPr="00A65CCD">
      <w:pPr>
        <w:jc w:val="both"/>
        <w:rPr>
          <w:sz w:val="16"/>
          <w:szCs w:val="16"/>
          <w:lang w:val="hr-HR"/>
        </w:rPr>
      </w:pPr>
      <w:r w:rsidRPr="005B203F">
        <w:rPr>
          <w:lang w:val="hr-HR"/>
        </w:rPr>
        <w:t xml:space="preserve"> </w:t>
      </w:r>
    </w:p>
    <w:p w:rsidRDefault="003F13DF" w:rsidP="00984798" w:rsidR="003F13DF" w:rsidRPr="005B203F">
      <w:pPr>
        <w:ind w:left="7200"/>
      </w:pPr>
      <w:r w:rsidRPr="005B203F">
        <w:t xml:space="preserve">S U D A C </w:t>
      </w:r>
    </w:p>
    <w:p w:rsidRDefault="00280334" w:rsidR="003F13DF" w:rsidRPr="0022750A">
      <w:pPr>
        <w:ind w:left="6372"/>
        <w:rPr>
          <w:sz w:val="28"/>
          <w:szCs w:val="28"/>
        </w:rPr>
      </w:pPr>
      <w:r w:rsidRPr="005B203F">
        <w:tab/>
      </w:r>
    </w:p>
    <w:p w:rsidRDefault="003F13DF" w:rsidP="00280334" w:rsidR="0094373F" w:rsidRPr="005B203F">
      <w:pPr>
        <w:ind w:firstLine="216" w:left="6984"/>
        <w:rPr>
          <w:lang w:val="hr-HR"/>
        </w:rPr>
      </w:pPr>
      <w:r w:rsidRPr="005B203F">
        <w:t>Paško Bačić</w:t>
      </w:r>
    </w:p>
    <w:p w:rsidRDefault="00A9290A" w:rsidP="00A9290A" w:rsidR="00A9290A" w:rsidRPr="005B203F">
      <w:pPr>
        <w:ind w:left="6372"/>
        <w:rPr>
          <w:lang w:val="hr-HR"/>
        </w:rPr>
      </w:pPr>
    </w:p>
    <w:p w:rsidRDefault="0094373F" w:rsidP="0094373F" w:rsidR="0094373F" w:rsidRPr="005B203F">
      <w:pPr>
        <w:jc w:val="both"/>
        <w:rPr>
          <w:lang w:val="hr-HR"/>
        </w:rPr>
      </w:pPr>
      <w:r w:rsidRPr="005B203F">
        <w:rPr>
          <w:lang w:val="hr-HR"/>
        </w:rPr>
        <w:t>UPUTA O PRAVNOM LIJEKU:</w:t>
      </w:r>
    </w:p>
    <w:p w:rsidRDefault="0022750A" w:rsidP="0022750A" w:rsidR="0022750A">
      <w:pPr>
        <w:jc w:val="both"/>
        <w:rPr>
          <w:lang w:val="hr-HR"/>
        </w:rPr>
      </w:pPr>
      <w:r w:rsidRPr="003C04A9">
        <w:rPr>
          <w:lang w:val="hr-HR"/>
        </w:rPr>
        <w:t>Protiv ovog rješenja dopuštena je žalba</w:t>
      </w:r>
      <w:r>
        <w:rPr>
          <w:lang w:val="hr-HR"/>
        </w:rPr>
        <w:t>. Žalba se može izjaviti u roku od osam dana od dostave rješenja,</w:t>
      </w:r>
      <w:r w:rsidRPr="009F7CDF">
        <w:rPr>
          <w:lang w:val="hr-HR"/>
        </w:rPr>
        <w:t xml:space="preserve"> </w:t>
      </w:r>
      <w:r w:rsidRPr="003C04A9">
        <w:rPr>
          <w:lang w:val="hr-HR"/>
        </w:rPr>
        <w:t xml:space="preserve">a dostava ovog rješenja smatra se obavljenom istekom osmog dana od dana njegove objave na mrežnoj stranici e-Oglasna ploča sudova. </w:t>
      </w:r>
      <w:r>
        <w:rPr>
          <w:lang w:val="hr-HR"/>
        </w:rPr>
        <w:t>Žalba se podnosi Trgovačkom sudu u Splitu, pismeno u tri primjerka, a o istoj odlučuje Visoki trgovački sud Republike Hrvatske.</w:t>
      </w:r>
    </w:p>
    <w:p w:rsidRDefault="00D83D6B" w:rsidP="00805EB1" w:rsidR="00D83D6B">
      <w:pPr>
        <w:jc w:val="both"/>
        <w:rPr>
          <w:lang w:val="hr-HR"/>
        </w:rPr>
      </w:pPr>
    </w:p>
    <w:p w:rsidRDefault="0022750A" w:rsidP="00805EB1" w:rsidR="0022750A" w:rsidRPr="00A65CCD">
      <w:pPr>
        <w:jc w:val="both"/>
        <w:rPr>
          <w:sz w:val="20"/>
          <w:szCs w:val="20"/>
          <w:lang w:val="hr-HR"/>
        </w:rPr>
      </w:pPr>
    </w:p>
    <w:p w:rsidRDefault="0094373F" w:rsidP="00805EB1" w:rsidR="007657A3" w:rsidRPr="005B203F">
      <w:pPr>
        <w:jc w:val="both"/>
        <w:rPr>
          <w:lang w:val="hr-HR"/>
        </w:rPr>
      </w:pPr>
      <w:r w:rsidRPr="005B203F">
        <w:rPr>
          <w:lang w:val="hr-HR"/>
        </w:rPr>
        <w:t>DNA</w:t>
      </w:r>
    </w:p>
    <w:p w:rsidRDefault="009E3F93" w:rsidP="007657A3" w:rsidR="00CD5119" w:rsidRPr="005B203F">
      <w:pPr>
        <w:numPr>
          <w:ilvl w:val="0"/>
          <w:numId w:val="3"/>
        </w:numPr>
        <w:jc w:val="both"/>
        <w:rPr>
          <w:lang w:val="hr-HR"/>
        </w:rPr>
      </w:pPr>
      <w:r>
        <w:rPr>
          <w:lang w:val="hr-HR"/>
        </w:rPr>
        <w:t>stečajnom upravitelju Frani Krišti</w:t>
      </w:r>
      <w:r w:rsidR="007657A3" w:rsidRPr="005B203F">
        <w:rPr>
          <w:lang w:val="hr-HR"/>
        </w:rPr>
        <w:t xml:space="preserve"> </w:t>
      </w:r>
    </w:p>
    <w:p w:rsidRDefault="000F2E74" w:rsidP="007657A3" w:rsidR="00805EB1" w:rsidRPr="005B203F">
      <w:pPr>
        <w:numPr>
          <w:ilvl w:val="0"/>
          <w:numId w:val="3"/>
        </w:numPr>
        <w:jc w:val="both"/>
        <w:rPr>
          <w:lang w:val="hr-HR"/>
        </w:rPr>
      </w:pPr>
      <w:r w:rsidRPr="005B203F">
        <w:rPr>
          <w:lang w:val="hr-HR"/>
        </w:rPr>
        <w:t>e-Oglasna ploča suda</w:t>
      </w:r>
      <w:r w:rsidR="002B6C44" w:rsidRPr="005B203F">
        <w:rPr>
          <w:lang w:val="hr-HR"/>
        </w:rPr>
        <w:t xml:space="preserve"> </w:t>
      </w:r>
    </w:p>
    <w:p w:rsidRDefault="0094373F" w:rsidP="0094373F" w:rsidR="00247D9D" w:rsidRPr="005B203F">
      <w:pPr>
        <w:numPr>
          <w:ilvl w:val="0"/>
          <w:numId w:val="3"/>
        </w:numPr>
        <w:jc w:val="both"/>
        <w:rPr>
          <w:lang w:val="hr-HR"/>
        </w:rPr>
      </w:pPr>
      <w:r w:rsidRPr="005B203F">
        <w:rPr>
          <w:lang w:val="hr-HR"/>
        </w:rPr>
        <w:t>u spis</w:t>
      </w:r>
    </w:p>
    <w:sectPr w:rsidSect="008F5CB3" w:rsidR="00247D9D" w:rsidRPr="005B203F">
      <w:headerReference w:type="default" r:id="rId11"/>
      <w:pgSz w:h="15840" w:w="12240"/>
      <w:pgMar w:gutter="0" w:footer="709" w:header="709" w:left="1797" w:bottom="1418" w:right="179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5386" w:rsidP="003A6DA9" w:rsidR="000B5386">
      <w:r>
        <w:separator/>
      </w:r>
    </w:p>
  </w:endnote>
  <w:endnote w:id="0" w:type="continuationSeparator">
    <w:p w:rsidRDefault="000B5386" w:rsidP="003A6DA9" w:rsidR="000B53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5386" w:rsidP="003A6DA9" w:rsidR="000B5386">
      <w:r>
        <w:separator/>
      </w:r>
    </w:p>
  </w:footnote>
  <w:footnote w:id="0" w:type="continuationSeparator">
    <w:p w:rsidRDefault="000B5386" w:rsidP="003A6DA9" w:rsidR="000B53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4169" w:rsidR="005E4169">
    <w:pPr>
      <w:pStyle w:val="Zaglavlje"/>
      <w:jc w:val="center"/>
      <w:rPr>
        <w:lang w:val="hr-HR"/>
      </w:rPr>
    </w:pPr>
    <w:r>
      <w:tab/>
    </w:r>
    <w:r w:rsidR="00D4178A">
      <w:t xml:space="preserve">- </w:t>
    </w:r>
    <w:r>
      <w:fldChar w:fldCharType="begin"/>
    </w:r>
    <w:r>
      <w:instrText>PAGE   \* MERGEFORMAT</w:instrText>
    </w:r>
    <w:r>
      <w:fldChar w:fldCharType="separate"/>
    </w:r>
    <w:r w:rsidR="00FB70AA" w:rsidRPr="00FB70AA">
      <w:rPr>
        <w:noProof/>
        <w:lang w:val="hr-HR"/>
      </w:rPr>
      <w:t>2</w:t>
    </w:r>
    <w:r>
      <w:fldChar w:fldCharType="end"/>
    </w:r>
    <w:r w:rsidR="00D4178A">
      <w:t xml:space="preserve"> -</w:t>
    </w:r>
    <w:r>
      <w:tab/>
    </w:r>
    <w:r w:rsidRPr="003A6DA9">
      <w:rPr>
        <w:lang w:val="hr-HR"/>
      </w:rPr>
      <w:t>12. St-</w:t>
    </w:r>
    <w:r w:rsidR="001A49CF">
      <w:rPr>
        <w:lang w:val="hr-HR"/>
      </w:rPr>
      <w:t>991/2017</w:t>
    </w:r>
  </w:p>
  <w:p w:rsidRDefault="005E4169" w:rsidR="005E4169">
    <w:pPr>
      <w:pStyle w:val="Zaglavlje"/>
      <w:jc w:val="center"/>
      <w:rPr>
        <w:lang w:val="hr-HR"/>
      </w:rPr>
    </w:pPr>
  </w:p>
  <w:p w:rsidRDefault="005E4169" w:rsidR="005E4169" w:rsidRPr="003A6DA9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FE0C58"/>
    <w:multiLevelType w:val="hybridMultilevel"/>
    <w:tmpl w:val="1AE2C0C8"/>
    <w:lvl w:tplc="9434237E" w:ilvl="0">
      <w:start w:val="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529210B"/>
    <w:multiLevelType w:val="hybridMultilevel"/>
    <w:tmpl w:val="D558433C"/>
    <w:lvl w:tplc="905C98B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3F736078"/>
    <w:multiLevelType w:val="hybridMultilevel"/>
    <w:tmpl w:val="F1026E4C"/>
    <w:lvl w:tplc="698E0E74" w:ilvl="0">
      <w:start w:val="1"/>
      <w:numFmt w:val="decimal"/>
      <w:lvlText w:val="%1."/>
      <w:lvlJc w:val="left"/>
      <w:pPr>
        <w:tabs>
          <w:tab w:pos="1005" w:val="num"/>
        </w:tabs>
        <w:ind w:hanging="645" w:left="10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FCD23EB"/>
    <w:multiLevelType w:val="hybridMultilevel"/>
    <w:tmpl w:val="6838AB8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7A651DD"/>
    <w:multiLevelType w:val="hybridMultilevel"/>
    <w:tmpl w:val="2244E60E"/>
    <w:lvl w:tplc="E5FA515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  <w:num w:numId="2">
    <w:abstractNumId w:val="3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4A7F"/>
    <w:rsid w:val="000150AE"/>
    <w:rsid w:val="000262F0"/>
    <w:rsid w:val="00037DAA"/>
    <w:rsid w:val="00044E41"/>
    <w:rsid w:val="0004782B"/>
    <w:rsid w:val="00050614"/>
    <w:rsid w:val="00053D26"/>
    <w:rsid w:val="00057BC9"/>
    <w:rsid w:val="00066E35"/>
    <w:rsid w:val="00072A78"/>
    <w:rsid w:val="0007420F"/>
    <w:rsid w:val="00077117"/>
    <w:rsid w:val="000843D7"/>
    <w:rsid w:val="00091861"/>
    <w:rsid w:val="000A0D85"/>
    <w:rsid w:val="000B0BFB"/>
    <w:rsid w:val="000B5386"/>
    <w:rsid w:val="000D7520"/>
    <w:rsid w:val="000F2E74"/>
    <w:rsid w:val="00103E11"/>
    <w:rsid w:val="00116E67"/>
    <w:rsid w:val="0013055C"/>
    <w:rsid w:val="001472E9"/>
    <w:rsid w:val="0015249D"/>
    <w:rsid w:val="00152FD7"/>
    <w:rsid w:val="00160CA6"/>
    <w:rsid w:val="00161A95"/>
    <w:rsid w:val="00183DF4"/>
    <w:rsid w:val="00185426"/>
    <w:rsid w:val="001A0F90"/>
    <w:rsid w:val="001A3B97"/>
    <w:rsid w:val="001A49CF"/>
    <w:rsid w:val="001A7172"/>
    <w:rsid w:val="001D3A50"/>
    <w:rsid w:val="001E2FD7"/>
    <w:rsid w:val="0020468F"/>
    <w:rsid w:val="002067E4"/>
    <w:rsid w:val="00214E27"/>
    <w:rsid w:val="002162CC"/>
    <w:rsid w:val="00220C54"/>
    <w:rsid w:val="0022750A"/>
    <w:rsid w:val="00243C65"/>
    <w:rsid w:val="00247D9D"/>
    <w:rsid w:val="00251EAC"/>
    <w:rsid w:val="002575D0"/>
    <w:rsid w:val="002612F2"/>
    <w:rsid w:val="002753AF"/>
    <w:rsid w:val="002763AC"/>
    <w:rsid w:val="00280334"/>
    <w:rsid w:val="002820A8"/>
    <w:rsid w:val="002864BC"/>
    <w:rsid w:val="00287744"/>
    <w:rsid w:val="002A092A"/>
    <w:rsid w:val="002B32D0"/>
    <w:rsid w:val="002B6C44"/>
    <w:rsid w:val="002C6BF1"/>
    <w:rsid w:val="002E04F5"/>
    <w:rsid w:val="002E70E8"/>
    <w:rsid w:val="002F4660"/>
    <w:rsid w:val="00300AF5"/>
    <w:rsid w:val="00303256"/>
    <w:rsid w:val="00303540"/>
    <w:rsid w:val="003071E2"/>
    <w:rsid w:val="003109B7"/>
    <w:rsid w:val="00310FB6"/>
    <w:rsid w:val="00312205"/>
    <w:rsid w:val="00313AD8"/>
    <w:rsid w:val="0031650A"/>
    <w:rsid w:val="0031779D"/>
    <w:rsid w:val="00331293"/>
    <w:rsid w:val="00333ABE"/>
    <w:rsid w:val="003547CA"/>
    <w:rsid w:val="00395A42"/>
    <w:rsid w:val="003A0EBA"/>
    <w:rsid w:val="003A6DA9"/>
    <w:rsid w:val="003C7345"/>
    <w:rsid w:val="003C7897"/>
    <w:rsid w:val="003E7FAE"/>
    <w:rsid w:val="003F13DF"/>
    <w:rsid w:val="00405B05"/>
    <w:rsid w:val="00407472"/>
    <w:rsid w:val="004106FB"/>
    <w:rsid w:val="00423F3D"/>
    <w:rsid w:val="00431C3D"/>
    <w:rsid w:val="00442FF0"/>
    <w:rsid w:val="00446659"/>
    <w:rsid w:val="00461B6D"/>
    <w:rsid w:val="0047098F"/>
    <w:rsid w:val="00481A51"/>
    <w:rsid w:val="00492F65"/>
    <w:rsid w:val="004A2409"/>
    <w:rsid w:val="004A37A2"/>
    <w:rsid w:val="004E23D2"/>
    <w:rsid w:val="004E661E"/>
    <w:rsid w:val="004F563E"/>
    <w:rsid w:val="005156C2"/>
    <w:rsid w:val="00536182"/>
    <w:rsid w:val="00560FDA"/>
    <w:rsid w:val="00565F49"/>
    <w:rsid w:val="00572744"/>
    <w:rsid w:val="00582383"/>
    <w:rsid w:val="00596B6A"/>
    <w:rsid w:val="0059707E"/>
    <w:rsid w:val="005B203F"/>
    <w:rsid w:val="005B27E5"/>
    <w:rsid w:val="005B7001"/>
    <w:rsid w:val="005C3F2F"/>
    <w:rsid w:val="005E4169"/>
    <w:rsid w:val="006138A6"/>
    <w:rsid w:val="00634CD8"/>
    <w:rsid w:val="00636234"/>
    <w:rsid w:val="00636970"/>
    <w:rsid w:val="00656DEE"/>
    <w:rsid w:val="00665CE0"/>
    <w:rsid w:val="00670D10"/>
    <w:rsid w:val="006713BE"/>
    <w:rsid w:val="006C7C9C"/>
    <w:rsid w:val="006D12B7"/>
    <w:rsid w:val="006D5F0A"/>
    <w:rsid w:val="006E2E8E"/>
    <w:rsid w:val="00724A63"/>
    <w:rsid w:val="007301D9"/>
    <w:rsid w:val="00755850"/>
    <w:rsid w:val="007624B5"/>
    <w:rsid w:val="007657A3"/>
    <w:rsid w:val="00782CE6"/>
    <w:rsid w:val="007841BB"/>
    <w:rsid w:val="007B06E9"/>
    <w:rsid w:val="007B68C5"/>
    <w:rsid w:val="007D334B"/>
    <w:rsid w:val="007D4F11"/>
    <w:rsid w:val="007F26EE"/>
    <w:rsid w:val="007F27DF"/>
    <w:rsid w:val="007F2B66"/>
    <w:rsid w:val="007F4B82"/>
    <w:rsid w:val="007F5FE2"/>
    <w:rsid w:val="007F73CA"/>
    <w:rsid w:val="00801AF4"/>
    <w:rsid w:val="00805EB1"/>
    <w:rsid w:val="0084122D"/>
    <w:rsid w:val="00887781"/>
    <w:rsid w:val="008A6DB8"/>
    <w:rsid w:val="008B08C9"/>
    <w:rsid w:val="008B4783"/>
    <w:rsid w:val="008B692B"/>
    <w:rsid w:val="008B7D82"/>
    <w:rsid w:val="008E2D4E"/>
    <w:rsid w:val="008F5CB3"/>
    <w:rsid w:val="008F5F42"/>
    <w:rsid w:val="009067D9"/>
    <w:rsid w:val="009115CC"/>
    <w:rsid w:val="00913E4E"/>
    <w:rsid w:val="0091491C"/>
    <w:rsid w:val="00917820"/>
    <w:rsid w:val="00922A59"/>
    <w:rsid w:val="00922C65"/>
    <w:rsid w:val="00931330"/>
    <w:rsid w:val="009411A2"/>
    <w:rsid w:val="0094373F"/>
    <w:rsid w:val="00944B42"/>
    <w:rsid w:val="009450E0"/>
    <w:rsid w:val="0095105F"/>
    <w:rsid w:val="00951A67"/>
    <w:rsid w:val="00954E4F"/>
    <w:rsid w:val="00955058"/>
    <w:rsid w:val="00964A7F"/>
    <w:rsid w:val="00966EDF"/>
    <w:rsid w:val="009745F5"/>
    <w:rsid w:val="009768A3"/>
    <w:rsid w:val="00983571"/>
    <w:rsid w:val="00984798"/>
    <w:rsid w:val="00993327"/>
    <w:rsid w:val="009A5471"/>
    <w:rsid w:val="009C5D94"/>
    <w:rsid w:val="009D1F7B"/>
    <w:rsid w:val="009D59A9"/>
    <w:rsid w:val="009E3F93"/>
    <w:rsid w:val="009E4287"/>
    <w:rsid w:val="00A42A31"/>
    <w:rsid w:val="00A47CC1"/>
    <w:rsid w:val="00A50D9D"/>
    <w:rsid w:val="00A52840"/>
    <w:rsid w:val="00A6343F"/>
    <w:rsid w:val="00A63AE2"/>
    <w:rsid w:val="00A65CCD"/>
    <w:rsid w:val="00A76440"/>
    <w:rsid w:val="00A82878"/>
    <w:rsid w:val="00A82F7B"/>
    <w:rsid w:val="00A83B92"/>
    <w:rsid w:val="00A9290A"/>
    <w:rsid w:val="00A93CC7"/>
    <w:rsid w:val="00AD607F"/>
    <w:rsid w:val="00AE304B"/>
    <w:rsid w:val="00AE3066"/>
    <w:rsid w:val="00AE783D"/>
    <w:rsid w:val="00AF48CD"/>
    <w:rsid w:val="00B25EA7"/>
    <w:rsid w:val="00B33109"/>
    <w:rsid w:val="00B41B2D"/>
    <w:rsid w:val="00B44914"/>
    <w:rsid w:val="00B62E08"/>
    <w:rsid w:val="00B66F81"/>
    <w:rsid w:val="00BB2BFF"/>
    <w:rsid w:val="00BB4A85"/>
    <w:rsid w:val="00BE00BF"/>
    <w:rsid w:val="00BE4C93"/>
    <w:rsid w:val="00BF0BEA"/>
    <w:rsid w:val="00BF3636"/>
    <w:rsid w:val="00C01CFA"/>
    <w:rsid w:val="00C07389"/>
    <w:rsid w:val="00C11134"/>
    <w:rsid w:val="00C24322"/>
    <w:rsid w:val="00C36AC5"/>
    <w:rsid w:val="00C44623"/>
    <w:rsid w:val="00C460A8"/>
    <w:rsid w:val="00C53462"/>
    <w:rsid w:val="00C6412A"/>
    <w:rsid w:val="00C7079F"/>
    <w:rsid w:val="00C90A33"/>
    <w:rsid w:val="00C953CF"/>
    <w:rsid w:val="00CA2900"/>
    <w:rsid w:val="00CA4E54"/>
    <w:rsid w:val="00CB4EFD"/>
    <w:rsid w:val="00CC3B1A"/>
    <w:rsid w:val="00CD4524"/>
    <w:rsid w:val="00CD5119"/>
    <w:rsid w:val="00CE0630"/>
    <w:rsid w:val="00CE5EE5"/>
    <w:rsid w:val="00D075A6"/>
    <w:rsid w:val="00D10042"/>
    <w:rsid w:val="00D25F27"/>
    <w:rsid w:val="00D268E7"/>
    <w:rsid w:val="00D35403"/>
    <w:rsid w:val="00D35CA5"/>
    <w:rsid w:val="00D4178A"/>
    <w:rsid w:val="00D63F94"/>
    <w:rsid w:val="00D66C2F"/>
    <w:rsid w:val="00D73D4D"/>
    <w:rsid w:val="00D824E4"/>
    <w:rsid w:val="00D837DE"/>
    <w:rsid w:val="00D83D6B"/>
    <w:rsid w:val="00D9457A"/>
    <w:rsid w:val="00DF2B98"/>
    <w:rsid w:val="00DF6DC5"/>
    <w:rsid w:val="00E01BAB"/>
    <w:rsid w:val="00E059E1"/>
    <w:rsid w:val="00E17A90"/>
    <w:rsid w:val="00E25A2D"/>
    <w:rsid w:val="00E3179A"/>
    <w:rsid w:val="00E3302A"/>
    <w:rsid w:val="00E42778"/>
    <w:rsid w:val="00E54BB6"/>
    <w:rsid w:val="00E77705"/>
    <w:rsid w:val="00E866A5"/>
    <w:rsid w:val="00E905D1"/>
    <w:rsid w:val="00E93573"/>
    <w:rsid w:val="00E93DE8"/>
    <w:rsid w:val="00EE21E4"/>
    <w:rsid w:val="00EF11FE"/>
    <w:rsid w:val="00F0037C"/>
    <w:rsid w:val="00F043B2"/>
    <w:rsid w:val="00F24841"/>
    <w:rsid w:val="00F373A1"/>
    <w:rsid w:val="00F406F6"/>
    <w:rsid w:val="00F41799"/>
    <w:rsid w:val="00F41A3E"/>
    <w:rsid w:val="00F437BA"/>
    <w:rsid w:val="00F44A39"/>
    <w:rsid w:val="00F450E2"/>
    <w:rsid w:val="00F56A92"/>
    <w:rsid w:val="00F704F4"/>
    <w:rsid w:val="00F72343"/>
    <w:rsid w:val="00F77480"/>
    <w:rsid w:val="00F833D5"/>
    <w:rsid w:val="00F84C0C"/>
    <w:rsid w:val="00F9173B"/>
    <w:rsid w:val="00F96690"/>
    <w:rsid w:val="00F9696B"/>
    <w:rsid w:val="00F96EB0"/>
    <w:rsid w:val="00FB4077"/>
    <w:rsid w:val="00FB70AA"/>
    <w:rsid w:val="00FC2C5A"/>
    <w:rsid w:val="00FD0056"/>
    <w:rsid w:val="00FD6624"/>
    <w:rsid w:val="00FE1D22"/>
    <w:rsid w:val="00FE4F81"/>
    <w:rsid w:val="00FE663C"/>
    <w:rsid w:val="00FF58C4"/>
    <w:rsid w:val="00FF5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64A7F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qFormat/>
    <w:rsid w:val="00964A7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qFormat/>
    <w:rsid w:val="00964A7F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964A7F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link w:val="Naslov3"/>
    <w:rsid w:val="00D10042"/>
    <w:rPr>
      <w:rFonts w:eastAsia="Arial Unicode MS"/>
      <w:b/>
      <w:sz w:val="24"/>
      <w:lang w:eastAsia="en-US"/>
    </w:rPr>
  </w:style>
  <w:style w:styleId="Tijeloteksta" w:type="paragraph">
    <w:name w:val="Body Text"/>
    <w:aliases w:val="uvlaka 3,uvlaka 2"/>
    <w:basedOn w:val="Normal"/>
    <w:rsid w:val="00964A7F"/>
    <w:pPr>
      <w:jc w:val="both"/>
    </w:pPr>
    <w:rPr>
      <w:szCs w:val="20"/>
      <w:lang w:eastAsia="hr-HR" w:val="en-AU"/>
    </w:rPr>
  </w:style>
  <w:style w:styleId="Tekstbalonia" w:type="paragraph">
    <w:name w:val="Balloon Text"/>
    <w:basedOn w:val="Normal"/>
    <w:link w:val="TekstbaloniaChar"/>
    <w:rsid w:val="00CA290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A2900"/>
    <w:rPr>
      <w:rFonts w:cs="Tahoma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3A6DA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A6DA9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3A6DA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3A6DA9"/>
    <w:rPr>
      <w:sz w:val="24"/>
      <w:szCs w:val="24"/>
      <w:lang w:eastAsia="en-US" w:val="en-US"/>
    </w:rPr>
  </w:style>
  <w:style w:styleId="Hiperveza" w:type="character">
    <w:name w:val="Hyperlink"/>
    <w:semiHidden/>
    <w:unhideWhenUsed/>
    <w:rsid w:val="00931330"/>
    <w:rPr>
      <w:color w:val="0000FF"/>
      <w:u w:val="single"/>
    </w:rPr>
  </w:style>
  <w:style w:customStyle="true" w:styleId="font5" w:type="paragraph">
    <w:name w:val="font5"/>
    <w:basedOn w:val="Normal"/>
    <w:rsid w:val="00931330"/>
    <w:pPr>
      <w:spacing w:afterAutospacing="true" w:after="100" w:beforeAutospacing="true" w:before="100"/>
    </w:pPr>
    <w:rPr>
      <w:rFonts w:cs="Arial" w:hAnsi="Arial" w:ascii="Arial"/>
      <w:b/>
      <w:bCs/>
      <w:sz w:val="16"/>
      <w:szCs w:val="16"/>
      <w:lang w:eastAsia="hr-HR" w:val="hr-HR"/>
    </w:rPr>
  </w:style>
  <w:style w:customStyle="true" w:styleId="xl65" w:type="paragraph">
    <w:name w:val="xl65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66" w:type="paragraph">
    <w:name w:val="xl66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67" w:type="paragraph">
    <w:name w:val="xl67"/>
    <w:basedOn w:val="Normal"/>
    <w:rsid w:val="00931330"/>
    <w:pP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68" w:type="paragraph">
    <w:name w:val="xl68"/>
    <w:basedOn w:val="Normal"/>
    <w:rsid w:val="00931330"/>
    <w:pP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69" w:type="paragraph">
    <w:name w:val="xl69"/>
    <w:basedOn w:val="Normal"/>
    <w:rsid w:val="00931330"/>
    <w:pPr>
      <w:spacing w:afterAutospacing="true" w:after="100" w:beforeAutospacing="true" w:before="100"/>
      <w:jc w:val="right"/>
      <w:textAlignment w:val="center"/>
    </w:pPr>
    <w:rPr>
      <w:sz w:val="18"/>
      <w:szCs w:val="18"/>
      <w:lang w:eastAsia="hr-HR" w:val="hr-HR"/>
    </w:rPr>
  </w:style>
  <w:style w:customStyle="true" w:styleId="xl70" w:type="paragraph">
    <w:name w:val="xl70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b/>
      <w:bCs/>
      <w:lang w:eastAsia="hr-HR" w:val="hr-HR"/>
    </w:rPr>
  </w:style>
  <w:style w:customStyle="true" w:styleId="xl71" w:type="paragraph">
    <w:name w:val="xl71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b/>
      <w:bCs/>
      <w:lang w:eastAsia="hr-HR" w:val="hr-HR"/>
    </w:rPr>
  </w:style>
  <w:style w:customStyle="true" w:styleId="xl72" w:type="paragraph">
    <w:name w:val="xl72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73" w:type="paragraph">
    <w:name w:val="xl73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74" w:type="paragraph">
    <w:name w:val="xl74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75" w:type="paragraph">
    <w:name w:val="xl75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76" w:type="paragraph">
    <w:name w:val="xl76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sz w:val="16"/>
      <w:szCs w:val="16"/>
      <w:lang w:eastAsia="hr-HR" w:val="hr-HR"/>
    </w:rPr>
  </w:style>
  <w:style w:customStyle="true" w:styleId="xl77" w:type="paragraph">
    <w:name w:val="xl77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78" w:type="paragraph">
    <w:name w:val="xl78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hAnsi="Arial" w:ascii="Arial"/>
      <w:sz w:val="16"/>
      <w:szCs w:val="16"/>
      <w:lang w:eastAsia="hr-HR" w:val="hr-HR"/>
    </w:rPr>
  </w:style>
  <w:style w:customStyle="true" w:styleId="xl79" w:type="paragraph">
    <w:name w:val="xl79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80" w:type="paragraph">
    <w:name w:val="xl80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lang w:eastAsia="hr-HR" w:val="hr-HR"/>
    </w:rPr>
  </w:style>
  <w:style w:customStyle="true" w:styleId="xl81" w:type="paragraph">
    <w:name w:val="xl81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lang w:eastAsia="hr-HR" w:val="hr-HR"/>
    </w:rPr>
  </w:style>
  <w:style w:customStyle="true" w:styleId="xl82" w:type="paragraph">
    <w:name w:val="xl82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sz w:val="18"/>
      <w:szCs w:val="18"/>
      <w:lang w:eastAsia="hr-HR" w:val="hr-HR"/>
    </w:rPr>
  </w:style>
  <w:style w:customStyle="true" w:styleId="xl83" w:type="paragraph">
    <w:name w:val="xl83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sz w:val="18"/>
      <w:szCs w:val="18"/>
      <w:lang w:eastAsia="hr-HR" w:val="hr-HR"/>
    </w:rPr>
  </w:style>
  <w:style w:customStyle="true" w:styleId="xl84" w:type="paragraph">
    <w:name w:val="xl84"/>
    <w:basedOn w:val="Normal"/>
    <w:rsid w:val="00931330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85" w:type="paragraph">
    <w:name w:val="xl85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lang w:eastAsia="hr-HR" w:val="hr-HR"/>
    </w:rPr>
  </w:style>
  <w:style w:customStyle="true" w:styleId="xl86" w:type="paragraph">
    <w:name w:val="xl86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87" w:type="paragraph">
    <w:name w:val="xl87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sz w:val="16"/>
      <w:szCs w:val="16"/>
      <w:lang w:eastAsia="hr-HR" w:val="hr-HR"/>
    </w:rPr>
  </w:style>
  <w:style w:customStyle="true" w:styleId="xl88" w:type="paragraph">
    <w:name w:val="xl88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20"/>
      <w:szCs w:val="20"/>
      <w:lang w:eastAsia="hr-HR" w:val="hr-HR"/>
    </w:rPr>
  </w:style>
  <w:style w:customStyle="true" w:styleId="xl89" w:type="paragraph">
    <w:name w:val="xl89"/>
    <w:basedOn w:val="Normal"/>
    <w:rsid w:val="00931330"/>
    <w:pPr>
      <w:shd w:fill="FFFFFF" w:color="000000" w:val="clear"/>
      <w:spacing w:afterAutospacing="true" w:after="100" w:beforeAutospacing="true" w:before="100"/>
    </w:pPr>
    <w:rPr>
      <w:lang w:eastAsia="hr-HR" w:val="hr-HR"/>
    </w:rPr>
  </w:style>
  <w:style w:customStyle="true" w:styleId="xl90" w:type="paragraph">
    <w:name w:val="xl90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91" w:type="paragraph">
    <w:name w:val="xl91"/>
    <w:basedOn w:val="Normal"/>
    <w:rsid w:val="00931330"/>
    <w:pPr>
      <w:shd w:fill="FFFFFF" w:color="000000" w:val="clear"/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92" w:type="paragraph">
    <w:name w:val="xl92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93" w:type="paragraph">
    <w:name w:val="xl93"/>
    <w:basedOn w:val="Normal"/>
    <w:rsid w:val="00931330"/>
    <w:pPr>
      <w:spacing w:afterAutospacing="true" w:after="100" w:beforeAutospacing="true" w:before="100"/>
      <w:textAlignment w:val="center"/>
    </w:pPr>
    <w:rPr>
      <w:lang w:eastAsia="hr-HR" w:val="hr-HR"/>
    </w:rPr>
  </w:style>
  <w:style w:customStyle="true" w:styleId="xl94" w:type="paragraph">
    <w:name w:val="xl94"/>
    <w:basedOn w:val="Normal"/>
    <w:rsid w:val="00931330"/>
    <w:pPr>
      <w:spacing w:afterAutospacing="true" w:after="100" w:beforeAutospacing="true" w:before="100"/>
      <w:textAlignment w:val="center"/>
    </w:pPr>
    <w:rPr>
      <w:lang w:eastAsia="hr-HR" w:val="hr-HR"/>
    </w:rPr>
  </w:style>
  <w:style w:customStyle="true" w:styleId="xl95" w:type="paragraph">
    <w:name w:val="xl95"/>
    <w:basedOn w:val="Normal"/>
    <w:rsid w:val="00931330"/>
    <w:pPr>
      <w:spacing w:afterAutospacing="true" w:after="100" w:beforeAutospacing="true" w:before="100"/>
      <w:textAlignment w:val="center"/>
    </w:pPr>
    <w:rPr>
      <w:lang w:eastAsia="hr-HR" w:val="hr-HR"/>
    </w:rPr>
  </w:style>
  <w:style w:customStyle="true" w:styleId="xl96" w:type="paragraph">
    <w:name w:val="xl96"/>
    <w:basedOn w:val="Normal"/>
    <w:rsid w:val="00931330"/>
    <w:pP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97" w:type="paragraph">
    <w:name w:val="xl97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b/>
      <w:bCs/>
      <w:sz w:val="16"/>
      <w:szCs w:val="16"/>
      <w:lang w:eastAsia="hr-HR" w:val="hr-HR"/>
    </w:rPr>
  </w:style>
  <w:style w:customStyle="true" w:styleId="xl98" w:type="paragraph">
    <w:name w:val="xl98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99" w:type="paragraph">
    <w:name w:val="xl99"/>
    <w:basedOn w:val="Normal"/>
    <w:rsid w:val="00931330"/>
    <w:pPr>
      <w:spacing w:afterAutospacing="true" w:after="100" w:beforeAutospacing="true" w:before="100"/>
      <w:textAlignment w:val="center"/>
    </w:pPr>
    <w:rPr>
      <w:lang w:eastAsia="hr-HR" w:val="hr-HR"/>
    </w:rPr>
  </w:style>
  <w:style w:customStyle="true" w:styleId="xl100" w:type="paragraph">
    <w:name w:val="xl100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sz w:val="20"/>
      <w:szCs w:val="20"/>
      <w:lang w:eastAsia="hr-HR" w:val="hr-HR"/>
    </w:rPr>
  </w:style>
  <w:style w:customStyle="true" w:styleId="xl101" w:type="paragraph">
    <w:name w:val="xl101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sz w:val="20"/>
      <w:szCs w:val="20"/>
      <w:lang w:eastAsia="hr-HR" w:val="hr-HR"/>
    </w:rPr>
  </w:style>
  <w:style w:customStyle="true" w:styleId="xl102" w:type="paragraph">
    <w:name w:val="xl102"/>
    <w:basedOn w:val="Normal"/>
    <w:rsid w:val="00931330"/>
    <w:pPr>
      <w:spacing w:afterAutospacing="true" w:after="100" w:beforeAutospacing="true" w:before="100"/>
      <w:textAlignment w:val="center"/>
    </w:pPr>
    <w:rPr>
      <w:color w:val="993300"/>
      <w:sz w:val="18"/>
      <w:szCs w:val="18"/>
      <w:lang w:eastAsia="hr-HR" w:val="hr-HR"/>
    </w:rPr>
  </w:style>
  <w:style w:customStyle="true" w:styleId="xl103" w:type="paragraph">
    <w:name w:val="xl103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color w:val="993300"/>
      <w:sz w:val="18"/>
      <w:szCs w:val="18"/>
      <w:lang w:eastAsia="hr-HR" w:val="hr-HR"/>
    </w:rPr>
  </w:style>
  <w:style w:customStyle="true" w:styleId="xl104" w:type="paragraph">
    <w:name w:val="xl104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color w:val="993300"/>
      <w:sz w:val="18"/>
      <w:szCs w:val="18"/>
      <w:lang w:eastAsia="hr-HR" w:val="hr-HR"/>
    </w:rPr>
  </w:style>
  <w:style w:customStyle="true" w:styleId="xl105" w:type="paragraph">
    <w:name w:val="xl105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106" w:type="paragraph">
    <w:name w:val="xl106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107" w:type="paragraph">
    <w:name w:val="xl107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sz w:val="20"/>
      <w:szCs w:val="20"/>
      <w:lang w:eastAsia="hr-HR" w:val="hr-HR"/>
    </w:rPr>
  </w:style>
  <w:style w:customStyle="true" w:styleId="xl108" w:type="paragraph">
    <w:name w:val="xl108"/>
    <w:basedOn w:val="Normal"/>
    <w:rsid w:val="0093133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09" w:type="paragraph">
    <w:name w:val="xl109"/>
    <w:basedOn w:val="Normal"/>
    <w:rsid w:val="0093133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10" w:type="paragraph">
    <w:name w:val="xl110"/>
    <w:basedOn w:val="Normal"/>
    <w:rsid w:val="0093133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lang w:eastAsia="hr-HR" w:val="hr-HR"/>
    </w:rPr>
  </w:style>
  <w:style w:customStyle="true" w:styleId="xl111" w:type="paragraph">
    <w:name w:val="xl111"/>
    <w:basedOn w:val="Normal"/>
    <w:rsid w:val="00931330"/>
    <w:pPr>
      <w:shd w:fill="FFFFFF" w:color="000000" w:val="clear"/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112" w:type="paragraph">
    <w:name w:val="xl112"/>
    <w:basedOn w:val="Normal"/>
    <w:rsid w:val="0093133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lang w:eastAsia="hr-HR" w:val="hr-HR"/>
    </w:rPr>
  </w:style>
  <w:style w:customStyle="true" w:styleId="xl113" w:type="paragraph">
    <w:name w:val="xl113"/>
    <w:basedOn w:val="Normal"/>
    <w:rsid w:val="00931330"/>
    <w:pPr>
      <w:shd w:fill="CCCCFF" w:color="000000" w:val="clear"/>
      <w:spacing w:afterAutospacing="true" w:after="100" w:beforeAutospacing="true" w:before="100"/>
      <w:textAlignment w:val="center"/>
    </w:pPr>
    <w:rPr>
      <w:b/>
      <w:bCs/>
      <w:sz w:val="18"/>
      <w:szCs w:val="18"/>
      <w:lang w:eastAsia="hr-HR" w:val="hr-HR"/>
    </w:rPr>
  </w:style>
  <w:style w:customStyle="true" w:styleId="xl114" w:type="paragraph">
    <w:name w:val="xl114"/>
    <w:basedOn w:val="Normal"/>
    <w:rsid w:val="00931330"/>
    <w:pPr>
      <w:shd w:fill="CCCC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15" w:type="paragraph">
    <w:name w:val="xl115"/>
    <w:basedOn w:val="Normal"/>
    <w:rsid w:val="00931330"/>
    <w:pPr>
      <w:pBdr>
        <w:bottom w:space="0" w:sz="4" w:color="auto" w:val="single"/>
      </w:pBdr>
      <w:shd w:fill="CCCCFF" w:color="000000" w:val="clear"/>
      <w:spacing w:afterAutospacing="true" w:after="100" w:beforeAutospacing="true" w:before="100"/>
      <w:textAlignment w:val="center"/>
    </w:pPr>
    <w:rPr>
      <w:b/>
      <w:bCs/>
      <w:lang w:eastAsia="hr-HR" w:val="hr-HR"/>
    </w:rPr>
  </w:style>
  <w:style w:customStyle="true" w:styleId="xl116" w:type="paragraph">
    <w:name w:val="xl116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8"/>
      <w:szCs w:val="18"/>
      <w:lang w:eastAsia="hr-HR" w:val="hr-HR"/>
    </w:rPr>
  </w:style>
  <w:style w:customStyle="true" w:styleId="xl117" w:type="paragraph">
    <w:name w:val="xl117"/>
    <w:basedOn w:val="Normal"/>
    <w:rsid w:val="00931330"/>
    <w:pPr>
      <w:spacing w:afterAutospacing="true" w:after="100" w:beforeAutospacing="true" w:before="100"/>
      <w:jc w:val="right"/>
      <w:textAlignment w:val="center"/>
    </w:pPr>
    <w:rPr>
      <w:sz w:val="18"/>
      <w:szCs w:val="18"/>
      <w:lang w:eastAsia="hr-HR" w:val="hr-HR"/>
    </w:rPr>
  </w:style>
  <w:style w:customStyle="true" w:styleId="xl118" w:type="paragraph">
    <w:name w:val="xl118"/>
    <w:basedOn w:val="Normal"/>
    <w:rsid w:val="00931330"/>
    <w:pPr>
      <w:spacing w:afterAutospacing="true" w:after="100" w:beforeAutospacing="true" w:before="100"/>
      <w:jc w:val="right"/>
      <w:textAlignment w:val="center"/>
    </w:pPr>
    <w:rPr>
      <w:sz w:val="18"/>
      <w:szCs w:val="18"/>
      <w:lang w:eastAsia="hr-HR" w:val="hr-HR"/>
    </w:rPr>
  </w:style>
  <w:style w:customStyle="true" w:styleId="xl119" w:type="paragraph">
    <w:name w:val="xl119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8"/>
      <w:szCs w:val="18"/>
      <w:lang w:eastAsia="hr-HR" w:val="hr-HR"/>
    </w:rPr>
  </w:style>
  <w:style w:customStyle="true" w:styleId="xl120" w:type="paragraph">
    <w:name w:val="xl120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121" w:type="paragraph">
    <w:name w:val="xl121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122" w:type="paragraph">
    <w:name w:val="xl122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color w:val="993300"/>
      <w:sz w:val="18"/>
      <w:szCs w:val="18"/>
      <w:lang w:eastAsia="hr-HR" w:val="hr-HR"/>
    </w:rPr>
  </w:style>
  <w:style w:customStyle="true" w:styleId="xl123" w:type="paragraph">
    <w:name w:val="xl123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124" w:type="paragraph">
    <w:name w:val="xl124"/>
    <w:basedOn w:val="Normal"/>
    <w:rsid w:val="00931330"/>
    <w:pPr>
      <w:shd w:fill="CCCC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25" w:type="paragraph">
    <w:name w:val="xl125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lang w:eastAsia="hr-HR" w:val="hr-HR"/>
    </w:rPr>
  </w:style>
  <w:style w:customStyle="true" w:styleId="xl126" w:type="paragraph">
    <w:name w:val="xl126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127" w:type="paragraph">
    <w:name w:val="xl127"/>
    <w:basedOn w:val="Normal"/>
    <w:rsid w:val="00931330"/>
    <w:pP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128" w:type="paragraph">
    <w:name w:val="xl128"/>
    <w:basedOn w:val="Normal"/>
    <w:rsid w:val="00931330"/>
    <w:pPr>
      <w:spacing w:afterAutospacing="true" w:after="100" w:beforeAutospacing="true" w:before="100"/>
    </w:pPr>
    <w:rPr>
      <w:lang w:eastAsia="hr-HR" w:val="hr-HR"/>
    </w:rPr>
  </w:style>
  <w:style w:customStyle="true" w:styleId="xl129" w:type="paragraph">
    <w:name w:val="xl129"/>
    <w:basedOn w:val="Normal"/>
    <w:rsid w:val="00931330"/>
    <w:pPr>
      <w:pBdr>
        <w:top w:space="0" w:sz="4" w:color="auto" w:val="single"/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30" w:type="paragraph">
    <w:name w:val="xl130"/>
    <w:basedOn w:val="Normal"/>
    <w:rsid w:val="00931330"/>
    <w:pPr>
      <w:pBdr>
        <w:top w:space="0" w:sz="4" w:color="auto" w:val="single"/>
        <w:left w:space="0" w:sz="4" w:color="auto" w:val="single"/>
        <w:bottom w:space="0" w:sz="8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31" w:type="paragraph">
    <w:name w:val="xl131"/>
    <w:basedOn w:val="Normal"/>
    <w:rsid w:val="00931330"/>
    <w:pPr>
      <w:pBdr>
        <w:bottom w:space="0" w:sz="8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32" w:type="paragraph">
    <w:name w:val="xl132"/>
    <w:basedOn w:val="Normal"/>
    <w:rsid w:val="00931330"/>
    <w:pPr>
      <w:shd w:fill="FFFFFF" w:color="000000" w:val="clear"/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133" w:type="paragraph">
    <w:name w:val="xl133"/>
    <w:basedOn w:val="Normal"/>
    <w:rsid w:val="00931330"/>
    <w:pPr>
      <w:spacing w:afterAutospacing="true" w:after="100" w:beforeAutospacing="true" w:before="100"/>
    </w:pPr>
    <w:rPr>
      <w:lang w:eastAsia="hr-HR" w:val="hr-HR"/>
    </w:rPr>
  </w:style>
  <w:style w:customStyle="true" w:styleId="xl134" w:type="paragraph">
    <w:name w:val="xl134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lang w:eastAsia="hr-HR" w:val="hr-HR"/>
    </w:rPr>
  </w:style>
  <w:style w:customStyle="true" w:styleId="xl135" w:type="paragraph">
    <w:name w:val="xl135"/>
    <w:basedOn w:val="Normal"/>
    <w:rsid w:val="00931330"/>
    <w:pPr>
      <w:spacing w:afterAutospacing="true" w:after="100" w:beforeAutospacing="true" w:before="100"/>
      <w:textAlignment w:val="center"/>
    </w:pPr>
    <w:rPr>
      <w:lang w:eastAsia="hr-HR" w:val="hr-HR"/>
    </w:rPr>
  </w:style>
  <w:style w:customStyle="true" w:styleId="xl136" w:type="paragraph">
    <w:name w:val="xl136"/>
    <w:basedOn w:val="Normal"/>
    <w:rsid w:val="00931330"/>
    <w:pPr>
      <w:pBdr>
        <w:bottom w:space="0" w:sz="4" w:color="auto" w:val="single"/>
      </w:pBdr>
      <w:shd w:fill="CCCCFF" w:color="000000" w:val="clear"/>
      <w:spacing w:afterAutospacing="true" w:after="100" w:beforeAutospacing="true" w:before="100"/>
      <w:textAlignment w:val="center"/>
    </w:pPr>
    <w:rPr>
      <w:lang w:eastAsia="hr-HR" w:val="hr-HR"/>
    </w:rPr>
  </w:style>
  <w:style w:customStyle="true" w:styleId="xl137" w:type="paragraph">
    <w:name w:val="xl137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38" w:type="paragraph">
    <w:name w:val="xl138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lang w:eastAsia="hr-HR" w:val="hr-HR"/>
    </w:rPr>
  </w:style>
  <w:style w:customStyle="true" w:styleId="xl139" w:type="paragraph">
    <w:name w:val="xl139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sz w:val="18"/>
      <w:szCs w:val="18"/>
      <w:lang w:eastAsia="hr-HR" w:val="hr-HR"/>
    </w:rPr>
  </w:style>
  <w:style w:customStyle="true" w:styleId="xl140" w:type="paragraph">
    <w:name w:val="xl140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sz w:val="18"/>
      <w:szCs w:val="18"/>
      <w:lang w:eastAsia="hr-HR" w:val="hr-HR"/>
    </w:rPr>
  </w:style>
  <w:style w:customStyle="true" w:styleId="xl141" w:type="paragraph">
    <w:name w:val="xl141"/>
    <w:basedOn w:val="Normal"/>
    <w:rsid w:val="00931330"/>
    <w:pPr>
      <w:spacing w:afterAutospacing="true" w:after="100" w:beforeAutospacing="true" w:before="100"/>
    </w:pPr>
    <w:rPr>
      <w:sz w:val="18"/>
      <w:szCs w:val="18"/>
      <w:lang w:eastAsia="hr-HR" w:val="hr-HR"/>
    </w:rPr>
  </w:style>
  <w:style w:customStyle="true" w:styleId="xl142" w:type="paragraph">
    <w:name w:val="xl142"/>
    <w:basedOn w:val="Normal"/>
    <w:rsid w:val="00931330"/>
    <w:pPr>
      <w:shd w:fill="FFFFFF" w:color="000000" w:val="clear"/>
      <w:spacing w:afterAutospacing="true" w:after="100" w:beforeAutospacing="true" w:before="100"/>
    </w:pPr>
    <w:rPr>
      <w:sz w:val="18"/>
      <w:szCs w:val="18"/>
      <w:lang w:eastAsia="hr-HR" w:val="hr-HR"/>
    </w:rPr>
  </w:style>
  <w:style w:customStyle="true" w:styleId="xl143" w:type="paragraph">
    <w:name w:val="xl143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</w:pPr>
    <w:rPr>
      <w:sz w:val="18"/>
      <w:szCs w:val="18"/>
      <w:lang w:eastAsia="hr-HR" w:val="hr-HR"/>
    </w:rPr>
  </w:style>
  <w:style w:customStyle="true" w:styleId="xl144" w:type="paragraph">
    <w:name w:val="xl144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  <w:rPr>
      <w:sz w:val="18"/>
      <w:szCs w:val="18"/>
      <w:lang w:eastAsia="hr-HR" w:val="hr-HR"/>
    </w:rPr>
  </w:style>
  <w:style w:customStyle="true" w:styleId="xl145" w:type="paragraph">
    <w:name w:val="xl145"/>
    <w:basedOn w:val="Normal"/>
    <w:rsid w:val="00931330"/>
    <w:pPr>
      <w:shd w:fill="CCCCFF" w:color="000000" w:val="clear"/>
      <w:spacing w:afterAutospacing="true" w:after="100" w:beforeAutospacing="true" w:before="100"/>
    </w:pPr>
    <w:rPr>
      <w:sz w:val="18"/>
      <w:szCs w:val="18"/>
      <w:lang w:eastAsia="hr-HR" w:val="hr-HR"/>
    </w:rPr>
  </w:style>
  <w:style w:customStyle="true" w:styleId="xl146" w:type="paragraph">
    <w:name w:val="xl146"/>
    <w:basedOn w:val="Normal"/>
    <w:rsid w:val="00931330"/>
    <w:pPr>
      <w:pBdr>
        <w:top w:space="0" w:sz="4" w:color="auto" w:val="single"/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47" w:type="paragraph">
    <w:name w:val="xl147"/>
    <w:basedOn w:val="Normal"/>
    <w:rsid w:val="00931330"/>
    <w:pPr>
      <w:pBdr>
        <w:bottom w:space="0" w:sz="8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148" w:type="paragraph">
    <w:name w:val="xl148"/>
    <w:basedOn w:val="Normal"/>
    <w:rsid w:val="00931330"/>
    <w:pPr>
      <w:pBdr>
        <w:top w:space="0" w:sz="4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49" w:type="paragraph">
    <w:name w:val="xl149"/>
    <w:basedOn w:val="Normal"/>
    <w:rsid w:val="00931330"/>
    <w:pPr>
      <w:pBdr>
        <w:top w:space="0" w:sz="4" w:color="auto" w:val="single"/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50" w:type="paragraph">
    <w:name w:val="xl150"/>
    <w:basedOn w:val="Normal"/>
    <w:rsid w:val="00931330"/>
    <w:pPr>
      <w:pBdr>
        <w:left w:space="0" w:sz="4" w:color="auto" w:val="single"/>
        <w:bottom w:space="0" w:sz="8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51" w:type="paragraph">
    <w:name w:val="xl151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152" w:type="paragraph">
    <w:name w:val="xl152"/>
    <w:basedOn w:val="Normal"/>
    <w:rsid w:val="00931330"/>
    <w:pPr>
      <w:pBdr>
        <w:top w:space="0" w:sz="4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styleId="Reetkatablice" w:type="table">
    <w:name w:val="Table Grid"/>
    <w:basedOn w:val="Obinatablica"/>
    <w:rsid w:val="007F5FE2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D35CA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B70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70A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B70AA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B70A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B70A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64A7F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qFormat/>
    <w:rsid w:val="00964A7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qFormat/>
    <w:rsid w:val="00964A7F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964A7F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link w:val="Naslov3"/>
    <w:rsid w:val="00D10042"/>
    <w:rPr>
      <w:rFonts w:eastAsia="Arial Unicode MS"/>
      <w:b/>
      <w:sz w:val="24"/>
      <w:lang w:eastAsia="en-US"/>
    </w:rPr>
  </w:style>
  <w:style w:styleId="Tijeloteksta" w:type="paragraph">
    <w:name w:val="Body Text"/>
    <w:aliases w:val="uvlaka 3,uvlaka 2"/>
    <w:basedOn w:val="Normal"/>
    <w:rsid w:val="00964A7F"/>
    <w:pPr>
      <w:jc w:val="both"/>
    </w:pPr>
    <w:rPr>
      <w:szCs w:val="20"/>
      <w:lang w:eastAsia="hr-HR" w:val="en-AU"/>
    </w:rPr>
  </w:style>
  <w:style w:styleId="Tekstbalonia" w:type="paragraph">
    <w:name w:val="Balloon Text"/>
    <w:basedOn w:val="Normal"/>
    <w:link w:val="TekstbaloniaChar"/>
    <w:rsid w:val="00CA290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A2900"/>
    <w:rPr>
      <w:rFonts w:ascii="Tahoma" w:cs="Tahoma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3A6DA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A6DA9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3A6DA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3A6DA9"/>
    <w:rPr>
      <w:sz w:val="24"/>
      <w:szCs w:val="24"/>
      <w:lang w:eastAsia="en-US" w:val="en-US"/>
    </w:rPr>
  </w:style>
  <w:style w:styleId="Hiperveza" w:type="character">
    <w:name w:val="Hyperlink"/>
    <w:semiHidden/>
    <w:unhideWhenUsed/>
    <w:rsid w:val="00931330"/>
    <w:rPr>
      <w:color w:val="0000FF"/>
      <w:u w:val="single"/>
    </w:rPr>
  </w:style>
  <w:style w:customStyle="1" w:styleId="font5" w:type="paragraph">
    <w:name w:val="font5"/>
    <w:basedOn w:val="Normal"/>
    <w:rsid w:val="00931330"/>
    <w:pPr>
      <w:spacing w:after="100" w:afterAutospacing="1" w:before="100" w:beforeAutospacing="1"/>
    </w:pPr>
    <w:rPr>
      <w:rFonts w:ascii="Arial" w:cs="Arial" w:hAnsi="Arial"/>
      <w:b/>
      <w:bCs/>
      <w:sz w:val="16"/>
      <w:szCs w:val="16"/>
      <w:lang w:eastAsia="hr-HR" w:val="hr-HR"/>
    </w:rPr>
  </w:style>
  <w:style w:customStyle="1" w:styleId="xl65" w:type="paragraph">
    <w:name w:val="xl65"/>
    <w:basedOn w:val="Normal"/>
    <w:rsid w:val="00931330"/>
    <w:pP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66" w:type="paragraph">
    <w:name w:val="xl66"/>
    <w:basedOn w:val="Normal"/>
    <w:rsid w:val="00931330"/>
    <w:pP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67" w:type="paragraph">
    <w:name w:val="xl67"/>
    <w:basedOn w:val="Normal"/>
    <w:rsid w:val="00931330"/>
    <w:pP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68" w:type="paragraph">
    <w:name w:val="xl68"/>
    <w:basedOn w:val="Normal"/>
    <w:rsid w:val="00931330"/>
    <w:pP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69" w:type="paragraph">
    <w:name w:val="xl69"/>
    <w:basedOn w:val="Normal"/>
    <w:rsid w:val="00931330"/>
    <w:pPr>
      <w:spacing w:after="100" w:afterAutospacing="1" w:before="100" w:beforeAutospacing="1"/>
      <w:jc w:val="right"/>
      <w:textAlignment w:val="center"/>
    </w:pPr>
    <w:rPr>
      <w:sz w:val="18"/>
      <w:szCs w:val="18"/>
      <w:lang w:eastAsia="hr-HR" w:val="hr-HR"/>
    </w:rPr>
  </w:style>
  <w:style w:customStyle="1" w:styleId="xl70" w:type="paragraph">
    <w:name w:val="xl70"/>
    <w:basedOn w:val="Normal"/>
    <w:rsid w:val="00931330"/>
    <w:pPr>
      <w:spacing w:after="100" w:afterAutospacing="1" w:before="100" w:beforeAutospacing="1"/>
      <w:jc w:val="center"/>
      <w:textAlignment w:val="center"/>
    </w:pPr>
    <w:rPr>
      <w:b/>
      <w:bCs/>
      <w:lang w:eastAsia="hr-HR" w:val="hr-HR"/>
    </w:rPr>
  </w:style>
  <w:style w:customStyle="1" w:styleId="xl71" w:type="paragraph">
    <w:name w:val="xl71"/>
    <w:basedOn w:val="Normal"/>
    <w:rsid w:val="00931330"/>
    <w:pPr>
      <w:spacing w:after="100" w:afterAutospacing="1" w:before="100" w:beforeAutospacing="1"/>
      <w:jc w:val="center"/>
      <w:textAlignment w:val="center"/>
    </w:pPr>
    <w:rPr>
      <w:b/>
      <w:bCs/>
      <w:lang w:eastAsia="hr-HR" w:val="hr-HR"/>
    </w:rPr>
  </w:style>
  <w:style w:customStyle="1" w:styleId="xl72" w:type="paragraph">
    <w:name w:val="xl72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73" w:type="paragraph">
    <w:name w:val="xl73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74" w:type="paragraph">
    <w:name w:val="xl74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75" w:type="paragraph">
    <w:name w:val="xl75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76" w:type="paragraph">
    <w:name w:val="xl76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sz w:val="16"/>
      <w:szCs w:val="16"/>
      <w:lang w:eastAsia="hr-HR" w:val="hr-HR"/>
    </w:rPr>
  </w:style>
  <w:style w:customStyle="1" w:styleId="xl77" w:type="paragraph">
    <w:name w:val="xl77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78" w:type="paragraph">
    <w:name w:val="xl78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hAnsi="Arial"/>
      <w:sz w:val="16"/>
      <w:szCs w:val="16"/>
      <w:lang w:eastAsia="hr-HR" w:val="hr-HR"/>
    </w:rPr>
  </w:style>
  <w:style w:customStyle="1" w:styleId="xl79" w:type="paragraph">
    <w:name w:val="xl79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80" w:type="paragraph">
    <w:name w:val="xl80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lang w:eastAsia="hr-HR" w:val="hr-HR"/>
    </w:rPr>
  </w:style>
  <w:style w:customStyle="1" w:styleId="xl81" w:type="paragraph">
    <w:name w:val="xl81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lang w:eastAsia="hr-HR" w:val="hr-HR"/>
    </w:rPr>
  </w:style>
  <w:style w:customStyle="1" w:styleId="xl82" w:type="paragraph">
    <w:name w:val="xl82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sz w:val="18"/>
      <w:szCs w:val="18"/>
      <w:lang w:eastAsia="hr-HR" w:val="hr-HR"/>
    </w:rPr>
  </w:style>
  <w:style w:customStyle="1" w:styleId="xl83" w:type="paragraph">
    <w:name w:val="xl83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sz w:val="18"/>
      <w:szCs w:val="18"/>
      <w:lang w:eastAsia="hr-HR" w:val="hr-HR"/>
    </w:rPr>
  </w:style>
  <w:style w:customStyle="1" w:styleId="xl84" w:type="paragraph">
    <w:name w:val="xl84"/>
    <w:basedOn w:val="Normal"/>
    <w:rsid w:val="00931330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85" w:type="paragraph">
    <w:name w:val="xl85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lang w:eastAsia="hr-HR" w:val="hr-HR"/>
    </w:rPr>
  </w:style>
  <w:style w:customStyle="1" w:styleId="xl86" w:type="paragraph">
    <w:name w:val="xl86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87" w:type="paragraph">
    <w:name w:val="xl87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sz w:val="16"/>
      <w:szCs w:val="16"/>
      <w:lang w:eastAsia="hr-HR" w:val="hr-HR"/>
    </w:rPr>
  </w:style>
  <w:style w:customStyle="1" w:styleId="xl88" w:type="paragraph">
    <w:name w:val="xl88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20"/>
      <w:szCs w:val="20"/>
      <w:lang w:eastAsia="hr-HR" w:val="hr-HR"/>
    </w:rPr>
  </w:style>
  <w:style w:customStyle="1" w:styleId="xl89" w:type="paragraph">
    <w:name w:val="xl89"/>
    <w:basedOn w:val="Normal"/>
    <w:rsid w:val="00931330"/>
    <w:pPr>
      <w:shd w:color="000000" w:fill="FFFFFF" w:val="clear"/>
      <w:spacing w:after="100" w:afterAutospacing="1" w:before="100" w:beforeAutospacing="1"/>
    </w:pPr>
    <w:rPr>
      <w:lang w:eastAsia="hr-HR" w:val="hr-HR"/>
    </w:rPr>
  </w:style>
  <w:style w:customStyle="1" w:styleId="xl90" w:type="paragraph">
    <w:name w:val="xl90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91" w:type="paragraph">
    <w:name w:val="xl91"/>
    <w:basedOn w:val="Normal"/>
    <w:rsid w:val="00931330"/>
    <w:pPr>
      <w:shd w:color="000000" w:fill="FFFFFF" w:val="clear"/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92" w:type="paragraph">
    <w:name w:val="xl92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93" w:type="paragraph">
    <w:name w:val="xl93"/>
    <w:basedOn w:val="Normal"/>
    <w:rsid w:val="00931330"/>
    <w:pPr>
      <w:spacing w:after="100" w:afterAutospacing="1" w:before="100" w:beforeAutospacing="1"/>
      <w:textAlignment w:val="center"/>
    </w:pPr>
    <w:rPr>
      <w:lang w:eastAsia="hr-HR" w:val="hr-HR"/>
    </w:rPr>
  </w:style>
  <w:style w:customStyle="1" w:styleId="xl94" w:type="paragraph">
    <w:name w:val="xl94"/>
    <w:basedOn w:val="Normal"/>
    <w:rsid w:val="00931330"/>
    <w:pPr>
      <w:spacing w:after="100" w:afterAutospacing="1" w:before="100" w:beforeAutospacing="1"/>
      <w:textAlignment w:val="center"/>
    </w:pPr>
    <w:rPr>
      <w:lang w:eastAsia="hr-HR" w:val="hr-HR"/>
    </w:rPr>
  </w:style>
  <w:style w:customStyle="1" w:styleId="xl95" w:type="paragraph">
    <w:name w:val="xl95"/>
    <w:basedOn w:val="Normal"/>
    <w:rsid w:val="00931330"/>
    <w:pPr>
      <w:spacing w:after="100" w:afterAutospacing="1" w:before="100" w:beforeAutospacing="1"/>
      <w:textAlignment w:val="center"/>
    </w:pPr>
    <w:rPr>
      <w:lang w:eastAsia="hr-HR" w:val="hr-HR"/>
    </w:rPr>
  </w:style>
  <w:style w:customStyle="1" w:styleId="xl96" w:type="paragraph">
    <w:name w:val="xl96"/>
    <w:basedOn w:val="Normal"/>
    <w:rsid w:val="00931330"/>
    <w:pP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97" w:type="paragraph">
    <w:name w:val="xl97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b/>
      <w:bCs/>
      <w:sz w:val="16"/>
      <w:szCs w:val="16"/>
      <w:lang w:eastAsia="hr-HR" w:val="hr-HR"/>
    </w:rPr>
  </w:style>
  <w:style w:customStyle="1" w:styleId="xl98" w:type="paragraph">
    <w:name w:val="xl98"/>
    <w:basedOn w:val="Normal"/>
    <w:rsid w:val="00931330"/>
    <w:pP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99" w:type="paragraph">
    <w:name w:val="xl99"/>
    <w:basedOn w:val="Normal"/>
    <w:rsid w:val="00931330"/>
    <w:pPr>
      <w:spacing w:after="100" w:afterAutospacing="1" w:before="100" w:beforeAutospacing="1"/>
      <w:textAlignment w:val="center"/>
    </w:pPr>
    <w:rPr>
      <w:lang w:eastAsia="hr-HR" w:val="hr-HR"/>
    </w:rPr>
  </w:style>
  <w:style w:customStyle="1" w:styleId="xl100" w:type="paragraph">
    <w:name w:val="xl100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sz w:val="20"/>
      <w:szCs w:val="20"/>
      <w:lang w:eastAsia="hr-HR" w:val="hr-HR"/>
    </w:rPr>
  </w:style>
  <w:style w:customStyle="1" w:styleId="xl101" w:type="paragraph">
    <w:name w:val="xl101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sz w:val="20"/>
      <w:szCs w:val="20"/>
      <w:lang w:eastAsia="hr-HR" w:val="hr-HR"/>
    </w:rPr>
  </w:style>
  <w:style w:customStyle="1" w:styleId="xl102" w:type="paragraph">
    <w:name w:val="xl102"/>
    <w:basedOn w:val="Normal"/>
    <w:rsid w:val="00931330"/>
    <w:pPr>
      <w:spacing w:after="100" w:afterAutospacing="1" w:before="100" w:beforeAutospacing="1"/>
      <w:textAlignment w:val="center"/>
    </w:pPr>
    <w:rPr>
      <w:color w:val="993300"/>
      <w:sz w:val="18"/>
      <w:szCs w:val="18"/>
      <w:lang w:eastAsia="hr-HR" w:val="hr-HR"/>
    </w:rPr>
  </w:style>
  <w:style w:customStyle="1" w:styleId="xl103" w:type="paragraph">
    <w:name w:val="xl103"/>
    <w:basedOn w:val="Normal"/>
    <w:rsid w:val="00931330"/>
    <w:pPr>
      <w:spacing w:after="100" w:afterAutospacing="1" w:before="100" w:beforeAutospacing="1"/>
      <w:jc w:val="center"/>
      <w:textAlignment w:val="center"/>
    </w:pPr>
    <w:rPr>
      <w:color w:val="993300"/>
      <w:sz w:val="18"/>
      <w:szCs w:val="18"/>
      <w:lang w:eastAsia="hr-HR" w:val="hr-HR"/>
    </w:rPr>
  </w:style>
  <w:style w:customStyle="1" w:styleId="xl104" w:type="paragraph">
    <w:name w:val="xl104"/>
    <w:basedOn w:val="Normal"/>
    <w:rsid w:val="00931330"/>
    <w:pPr>
      <w:spacing w:after="100" w:afterAutospacing="1" w:before="100" w:beforeAutospacing="1"/>
      <w:jc w:val="center"/>
      <w:textAlignment w:val="center"/>
    </w:pPr>
    <w:rPr>
      <w:color w:val="993300"/>
      <w:sz w:val="18"/>
      <w:szCs w:val="18"/>
      <w:lang w:eastAsia="hr-HR" w:val="hr-HR"/>
    </w:rPr>
  </w:style>
  <w:style w:customStyle="1" w:styleId="xl105" w:type="paragraph">
    <w:name w:val="xl105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106" w:type="paragraph">
    <w:name w:val="xl106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107" w:type="paragraph">
    <w:name w:val="xl107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sz w:val="20"/>
      <w:szCs w:val="20"/>
      <w:lang w:eastAsia="hr-HR" w:val="hr-HR"/>
    </w:rPr>
  </w:style>
  <w:style w:customStyle="1" w:styleId="xl108" w:type="paragraph">
    <w:name w:val="xl108"/>
    <w:basedOn w:val="Normal"/>
    <w:rsid w:val="00931330"/>
    <w:pP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09" w:type="paragraph">
    <w:name w:val="xl109"/>
    <w:basedOn w:val="Normal"/>
    <w:rsid w:val="00931330"/>
    <w:pP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10" w:type="paragraph">
    <w:name w:val="xl110"/>
    <w:basedOn w:val="Normal"/>
    <w:rsid w:val="00931330"/>
    <w:pPr>
      <w:shd w:color="000000" w:fill="FFFFFF" w:val="clear"/>
      <w:spacing w:after="100" w:afterAutospacing="1" w:before="100" w:beforeAutospacing="1"/>
      <w:jc w:val="center"/>
      <w:textAlignment w:val="center"/>
    </w:pPr>
    <w:rPr>
      <w:lang w:eastAsia="hr-HR" w:val="hr-HR"/>
    </w:rPr>
  </w:style>
  <w:style w:customStyle="1" w:styleId="xl111" w:type="paragraph">
    <w:name w:val="xl111"/>
    <w:basedOn w:val="Normal"/>
    <w:rsid w:val="00931330"/>
    <w:pPr>
      <w:shd w:color="000000" w:fill="FFFFFF" w:val="clear"/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112" w:type="paragraph">
    <w:name w:val="xl112"/>
    <w:basedOn w:val="Normal"/>
    <w:rsid w:val="00931330"/>
    <w:pP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lang w:eastAsia="hr-HR" w:val="hr-HR"/>
    </w:rPr>
  </w:style>
  <w:style w:customStyle="1" w:styleId="xl113" w:type="paragraph">
    <w:name w:val="xl113"/>
    <w:basedOn w:val="Normal"/>
    <w:rsid w:val="00931330"/>
    <w:pPr>
      <w:shd w:color="000000" w:fill="CCCCFF" w:val="clear"/>
      <w:spacing w:after="100" w:afterAutospacing="1" w:before="100" w:beforeAutospacing="1"/>
      <w:textAlignment w:val="center"/>
    </w:pPr>
    <w:rPr>
      <w:b/>
      <w:bCs/>
      <w:sz w:val="18"/>
      <w:szCs w:val="18"/>
      <w:lang w:eastAsia="hr-HR" w:val="hr-HR"/>
    </w:rPr>
  </w:style>
  <w:style w:customStyle="1" w:styleId="xl114" w:type="paragraph">
    <w:name w:val="xl114"/>
    <w:basedOn w:val="Normal"/>
    <w:rsid w:val="00931330"/>
    <w:pPr>
      <w:shd w:color="000000" w:fill="CCCC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15" w:type="paragraph">
    <w:name w:val="xl115"/>
    <w:basedOn w:val="Normal"/>
    <w:rsid w:val="00931330"/>
    <w:pPr>
      <w:pBdr>
        <w:bottom w:color="auto" w:space="0" w:sz="4" w:val="single"/>
      </w:pBdr>
      <w:shd w:color="000000" w:fill="CCCCFF" w:val="clear"/>
      <w:spacing w:after="100" w:afterAutospacing="1" w:before="100" w:beforeAutospacing="1"/>
      <w:textAlignment w:val="center"/>
    </w:pPr>
    <w:rPr>
      <w:b/>
      <w:bCs/>
      <w:lang w:eastAsia="hr-HR" w:val="hr-HR"/>
    </w:rPr>
  </w:style>
  <w:style w:customStyle="1" w:styleId="xl116" w:type="paragraph">
    <w:name w:val="xl116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8"/>
      <w:szCs w:val="18"/>
      <w:lang w:eastAsia="hr-HR" w:val="hr-HR"/>
    </w:rPr>
  </w:style>
  <w:style w:customStyle="1" w:styleId="xl117" w:type="paragraph">
    <w:name w:val="xl117"/>
    <w:basedOn w:val="Normal"/>
    <w:rsid w:val="00931330"/>
    <w:pPr>
      <w:spacing w:after="100" w:afterAutospacing="1" w:before="100" w:beforeAutospacing="1"/>
      <w:jc w:val="right"/>
      <w:textAlignment w:val="center"/>
    </w:pPr>
    <w:rPr>
      <w:sz w:val="18"/>
      <w:szCs w:val="18"/>
      <w:lang w:eastAsia="hr-HR" w:val="hr-HR"/>
    </w:rPr>
  </w:style>
  <w:style w:customStyle="1" w:styleId="xl118" w:type="paragraph">
    <w:name w:val="xl118"/>
    <w:basedOn w:val="Normal"/>
    <w:rsid w:val="00931330"/>
    <w:pPr>
      <w:spacing w:after="100" w:afterAutospacing="1" w:before="100" w:beforeAutospacing="1"/>
      <w:jc w:val="right"/>
      <w:textAlignment w:val="center"/>
    </w:pPr>
    <w:rPr>
      <w:sz w:val="18"/>
      <w:szCs w:val="18"/>
      <w:lang w:eastAsia="hr-HR" w:val="hr-HR"/>
    </w:rPr>
  </w:style>
  <w:style w:customStyle="1" w:styleId="xl119" w:type="paragraph">
    <w:name w:val="xl119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8"/>
      <w:szCs w:val="18"/>
      <w:lang w:eastAsia="hr-HR" w:val="hr-HR"/>
    </w:rPr>
  </w:style>
  <w:style w:customStyle="1" w:styleId="xl120" w:type="paragraph">
    <w:name w:val="xl120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121" w:type="paragraph">
    <w:name w:val="xl121"/>
    <w:basedOn w:val="Normal"/>
    <w:rsid w:val="00931330"/>
    <w:pP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122" w:type="paragraph">
    <w:name w:val="xl122"/>
    <w:basedOn w:val="Normal"/>
    <w:rsid w:val="00931330"/>
    <w:pPr>
      <w:spacing w:after="100" w:afterAutospacing="1" w:before="100" w:beforeAutospacing="1"/>
      <w:jc w:val="center"/>
      <w:textAlignment w:val="center"/>
    </w:pPr>
    <w:rPr>
      <w:color w:val="993300"/>
      <w:sz w:val="18"/>
      <w:szCs w:val="18"/>
      <w:lang w:eastAsia="hr-HR" w:val="hr-HR"/>
    </w:rPr>
  </w:style>
  <w:style w:customStyle="1" w:styleId="xl123" w:type="paragraph">
    <w:name w:val="xl123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124" w:type="paragraph">
    <w:name w:val="xl124"/>
    <w:basedOn w:val="Normal"/>
    <w:rsid w:val="00931330"/>
    <w:pPr>
      <w:shd w:color="000000" w:fill="CCCC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25" w:type="paragraph">
    <w:name w:val="xl125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lang w:eastAsia="hr-HR" w:val="hr-HR"/>
    </w:rPr>
  </w:style>
  <w:style w:customStyle="1" w:styleId="xl126" w:type="paragraph">
    <w:name w:val="xl126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127" w:type="paragraph">
    <w:name w:val="xl127"/>
    <w:basedOn w:val="Normal"/>
    <w:rsid w:val="00931330"/>
    <w:pP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128" w:type="paragraph">
    <w:name w:val="xl128"/>
    <w:basedOn w:val="Normal"/>
    <w:rsid w:val="00931330"/>
    <w:pPr>
      <w:spacing w:after="100" w:afterAutospacing="1" w:before="100" w:beforeAutospacing="1"/>
    </w:pPr>
    <w:rPr>
      <w:lang w:eastAsia="hr-HR" w:val="hr-HR"/>
    </w:rPr>
  </w:style>
  <w:style w:customStyle="1" w:styleId="xl129" w:type="paragraph">
    <w:name w:val="xl129"/>
    <w:basedOn w:val="Normal"/>
    <w:rsid w:val="00931330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30" w:type="paragraph">
    <w:name w:val="xl130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8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31" w:type="paragraph">
    <w:name w:val="xl131"/>
    <w:basedOn w:val="Normal"/>
    <w:rsid w:val="00931330"/>
    <w:pPr>
      <w:pBdr>
        <w:bottom w:color="auto" w:space="0" w:sz="8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32" w:type="paragraph">
    <w:name w:val="xl132"/>
    <w:basedOn w:val="Normal"/>
    <w:rsid w:val="00931330"/>
    <w:pPr>
      <w:shd w:color="000000" w:fill="FFFFFF" w:val="clear"/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133" w:type="paragraph">
    <w:name w:val="xl133"/>
    <w:basedOn w:val="Normal"/>
    <w:rsid w:val="00931330"/>
    <w:pPr>
      <w:spacing w:after="100" w:afterAutospacing="1" w:before="100" w:beforeAutospacing="1"/>
    </w:pPr>
    <w:rPr>
      <w:lang w:eastAsia="hr-HR" w:val="hr-HR"/>
    </w:rPr>
  </w:style>
  <w:style w:customStyle="1" w:styleId="xl134" w:type="paragraph">
    <w:name w:val="xl134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lang w:eastAsia="hr-HR" w:val="hr-HR"/>
    </w:rPr>
  </w:style>
  <w:style w:customStyle="1" w:styleId="xl135" w:type="paragraph">
    <w:name w:val="xl135"/>
    <w:basedOn w:val="Normal"/>
    <w:rsid w:val="00931330"/>
    <w:pPr>
      <w:spacing w:after="100" w:afterAutospacing="1" w:before="100" w:beforeAutospacing="1"/>
      <w:textAlignment w:val="center"/>
    </w:pPr>
    <w:rPr>
      <w:lang w:eastAsia="hr-HR" w:val="hr-HR"/>
    </w:rPr>
  </w:style>
  <w:style w:customStyle="1" w:styleId="xl136" w:type="paragraph">
    <w:name w:val="xl136"/>
    <w:basedOn w:val="Normal"/>
    <w:rsid w:val="00931330"/>
    <w:pPr>
      <w:pBdr>
        <w:bottom w:color="auto" w:space="0" w:sz="4" w:val="single"/>
      </w:pBdr>
      <w:shd w:color="000000" w:fill="CCCCFF" w:val="clear"/>
      <w:spacing w:after="100" w:afterAutospacing="1" w:before="100" w:beforeAutospacing="1"/>
      <w:textAlignment w:val="center"/>
    </w:pPr>
    <w:rPr>
      <w:lang w:eastAsia="hr-HR" w:val="hr-HR"/>
    </w:rPr>
  </w:style>
  <w:style w:customStyle="1" w:styleId="xl137" w:type="paragraph">
    <w:name w:val="xl137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38" w:type="paragraph">
    <w:name w:val="xl138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lang w:eastAsia="hr-HR" w:val="hr-HR"/>
    </w:rPr>
  </w:style>
  <w:style w:customStyle="1" w:styleId="xl139" w:type="paragraph">
    <w:name w:val="xl139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sz w:val="18"/>
      <w:szCs w:val="18"/>
      <w:lang w:eastAsia="hr-HR" w:val="hr-HR"/>
    </w:rPr>
  </w:style>
  <w:style w:customStyle="1" w:styleId="xl140" w:type="paragraph">
    <w:name w:val="xl140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sz w:val="18"/>
      <w:szCs w:val="18"/>
      <w:lang w:eastAsia="hr-HR" w:val="hr-HR"/>
    </w:rPr>
  </w:style>
  <w:style w:customStyle="1" w:styleId="xl141" w:type="paragraph">
    <w:name w:val="xl141"/>
    <w:basedOn w:val="Normal"/>
    <w:rsid w:val="00931330"/>
    <w:pPr>
      <w:spacing w:after="100" w:afterAutospacing="1" w:before="100" w:beforeAutospacing="1"/>
    </w:pPr>
    <w:rPr>
      <w:sz w:val="18"/>
      <w:szCs w:val="18"/>
      <w:lang w:eastAsia="hr-HR" w:val="hr-HR"/>
    </w:rPr>
  </w:style>
  <w:style w:customStyle="1" w:styleId="xl142" w:type="paragraph">
    <w:name w:val="xl142"/>
    <w:basedOn w:val="Normal"/>
    <w:rsid w:val="00931330"/>
    <w:pPr>
      <w:shd w:color="000000" w:fill="FFFFFF" w:val="clear"/>
      <w:spacing w:after="100" w:afterAutospacing="1" w:before="100" w:beforeAutospacing="1"/>
    </w:pPr>
    <w:rPr>
      <w:sz w:val="18"/>
      <w:szCs w:val="18"/>
      <w:lang w:eastAsia="hr-HR" w:val="hr-HR"/>
    </w:rPr>
  </w:style>
  <w:style w:customStyle="1" w:styleId="xl143" w:type="paragraph">
    <w:name w:val="xl143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</w:pPr>
    <w:rPr>
      <w:sz w:val="18"/>
      <w:szCs w:val="18"/>
      <w:lang w:eastAsia="hr-HR" w:val="hr-HR"/>
    </w:rPr>
  </w:style>
  <w:style w:customStyle="1" w:styleId="xl144" w:type="paragraph">
    <w:name w:val="xl144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sz w:val="18"/>
      <w:szCs w:val="18"/>
      <w:lang w:eastAsia="hr-HR" w:val="hr-HR"/>
    </w:rPr>
  </w:style>
  <w:style w:customStyle="1" w:styleId="xl145" w:type="paragraph">
    <w:name w:val="xl145"/>
    <w:basedOn w:val="Normal"/>
    <w:rsid w:val="00931330"/>
    <w:pPr>
      <w:shd w:color="000000" w:fill="CCCCFF" w:val="clear"/>
      <w:spacing w:after="100" w:afterAutospacing="1" w:before="100" w:beforeAutospacing="1"/>
    </w:pPr>
    <w:rPr>
      <w:sz w:val="18"/>
      <w:szCs w:val="18"/>
      <w:lang w:eastAsia="hr-HR" w:val="hr-HR"/>
    </w:rPr>
  </w:style>
  <w:style w:customStyle="1" w:styleId="xl146" w:type="paragraph">
    <w:name w:val="xl146"/>
    <w:basedOn w:val="Normal"/>
    <w:rsid w:val="00931330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47" w:type="paragraph">
    <w:name w:val="xl147"/>
    <w:basedOn w:val="Normal"/>
    <w:rsid w:val="00931330"/>
    <w:pPr>
      <w:pBdr>
        <w:bottom w:color="auto" w:space="0" w:sz="8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148" w:type="paragraph">
    <w:name w:val="xl148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49" w:type="paragraph">
    <w:name w:val="xl149"/>
    <w:basedOn w:val="Normal"/>
    <w:rsid w:val="00931330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50" w:type="paragraph">
    <w:name w:val="xl150"/>
    <w:basedOn w:val="Normal"/>
    <w:rsid w:val="00931330"/>
    <w:pPr>
      <w:pBdr>
        <w:left w:color="auto" w:space="0" w:sz="4" w:val="single"/>
        <w:bottom w:color="auto" w:space="0" w:sz="8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51" w:type="paragraph">
    <w:name w:val="xl151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152" w:type="paragraph">
    <w:name w:val="xl152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styleId="Reetkatablice" w:type="table">
    <w:name w:val="Table Grid"/>
    <w:basedOn w:val="Obinatablica"/>
    <w:rsid w:val="007F5FE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D35CA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B70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70A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B70AA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B70A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B70A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861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73248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07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7171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955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travnja 2018.</izvorni_sadrzaj>
    <derivirana_varijabla naziv="DomainObject.DatumDonosenjaOdluke_1">26.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991</izvorni_sadrzaj>
    <derivirana_varijabla naziv="DomainObject.Predmet.Broj_1">991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2017.</izvorni_sadrzaj>
    <derivirana_varijabla naziv="DomainObject.Predmet.DatumOsnivanja_1">30.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(115)</izvorni_sadrzaj>
    <derivirana_varijabla naziv="DomainObject.Predmet.Opis_1">Prijedlog za otvaranje stečajnog postupka (115)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St-991/2017</izvorni_sadrzaj>
    <derivirana_varijabla naziv="DomainObject.Predmet.OznakaBroj_1">St-991/2017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ROBOT COMMERCE, d.o.o. za trgovinu</izvorni_sadrzaj>
    <derivirana_varijabla naziv="DomainObject.Predmet.StrankaFormated_1">  ROBOT COMMERCE, d.o.o. za trgovinu</derivirana_varijabla>
  </DomainObject.Predmet.StrankaFormated>
  <DomainObject.Predmet.StrankaFormatedOIB>
    <izvorni_sadrzaj>  ROBOT COMMERCE, d.o.o. za trgovinu, OIB 55925906180</izvorni_sadrzaj>
    <derivirana_varijabla naziv="DomainObject.Predmet.StrankaFormatedOIB_1">  ROBOT COMMERCE, d.o.o. za trgovinu, OIB 55925906180</derivirana_varijabla>
  </DomainObject.Predmet.StrankaFormatedOIB>
  <DomainObject.Predmet.StrankaFormatedWithAdress>
    <izvorni_sadrzaj> ROBOT COMMERCE, d.o.o. za trgovinu, Ulica 4. Gardijske brigade 43, 21000 Kamen</izvorni_sadrzaj>
    <derivirana_varijabla naziv="DomainObject.Predmet.StrankaFormatedWithAdress_1"> ROBOT COMMERCE, d.o.o. za trgovinu, Ulica 4. Gardijske brigade 43, 21000 Kamen</derivirana_varijabla>
  </DomainObject.Predmet.StrankaFormatedWithAdress>
  <DomainObject.Predmet.StrankaFormatedWithAdressOIB>
    <izvorni_sadrzaj> ROBOT COMMERCE, d.o.o. za trgovinu, OIB 55925906180, Ulica 4. Gardijske brigade 43, 21000 Kamen</izvorni_sadrzaj>
    <derivirana_varijabla naziv="DomainObject.Predmet.StrankaFormatedWithAdressOIB_1"> ROBOT COMMERCE, d.o.o. za trgovinu, OIB 55925906180, Ulica 4. Gardijske brigade 43, 21000 Kamen</derivirana_varijabla>
  </DomainObject.Predmet.StrankaFormatedWithAdressOIB>
  <DomainObject.Predmet.StrankaWithAdress>
    <izvorni_sadrzaj>ROBOT COMMERCE, d.o.o. za trgovinu Ulica 4. Gardijske brigade 43,21000 Kamen</izvorni_sadrzaj>
    <derivirana_varijabla naziv="DomainObject.Predmet.StrankaWithAdress_1">ROBOT COMMERCE, d.o.o. za trgovinu Ulica 4. Gardijske brigade 43,21000 Kamen</derivirana_varijabla>
  </DomainObject.Predmet.StrankaWithAdress>
  <DomainObject.Predmet.StrankaWithAdressOIB>
    <izvorni_sadrzaj>ROBOT COMMERCE, d.o.o. za trgovinu, OIB 55925906180, Ulica 4. Gardijske brigade 43,21000 Kamen</izvorni_sadrzaj>
    <derivirana_varijabla naziv="DomainObject.Predmet.StrankaWithAdressOIB_1">ROBOT COMMERCE, d.o.o. za trgovinu, OIB 55925906180, Ulica 4. Gardijske brigade 43,21000 Kamen</derivirana_varijabla>
  </DomainObject.Predmet.StrankaWithAdressOIB>
  <DomainObject.Predmet.StrankaNazivFormated>
    <izvorni_sadrzaj>ROBOT COMMERCE, d.o.o. za trgovinu</izvorni_sadrzaj>
    <derivirana_varijabla naziv="DomainObject.Predmet.StrankaNazivFormated_1">ROBOT COMMERCE, d.o.o. za trgovinu</derivirana_varijabla>
  </DomainObject.Predmet.StrankaNazivFormated>
  <DomainObject.Predmet.StrankaNazivFormatedOIB>
    <izvorni_sadrzaj>ROBOT COMMERCE, d.o.o. za trgovinu, OIB 55925906180</izvorni_sadrzaj>
    <derivirana_varijabla naziv="DomainObject.Predmet.StrankaNazivFormatedOIB_1">ROBOT COMMERCE, d.o.o. za trgovinu, OIB 55925906180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ROBOT COMMERCE, d.o.o. za trgovinu</item>
    </izvorni_sadrzaj>
    <derivirana_varijabla naziv="DomainObject.Predmet.StrankaListFormated_1">
      <item>ROBOT COMMERCE, d.o.o. za trgovinu</item>
    </derivirana_varijabla>
  </DomainObject.Predmet.StrankaListFormated>
  <DomainObject.Predmet.StrankaListFormatedOIB>
    <izvorni_sadrzaj>
      <item>ROBOT COMMERCE, d.o.o. za trgovinu, OIB 55925906180</item>
    </izvorni_sadrzaj>
    <derivirana_varijabla naziv="DomainObject.Predmet.StrankaListFormatedOIB_1">
      <item>ROBOT COMMERCE, d.o.o. za trgovinu, OIB 55925906180</item>
    </derivirana_varijabla>
  </DomainObject.Predmet.StrankaListFormatedOIB>
  <DomainObject.Predmet.StrankaListFormatedWithAdress>
    <izvorni_sadrzaj>
      <item>ROBOT COMMERCE, d.o.o. za trgovinu, Ulica 4. Gardijske brigade 43, 21000 Kamen</item>
    </izvorni_sadrzaj>
    <derivirana_varijabla naziv="DomainObject.Predmet.StrankaListFormatedWithAdress_1">
      <item>ROBOT COMMERCE, d.o.o. za trgovinu, Ulica 4. Gardijske brigade 43, 21000 Kamen</item>
    </derivirana_varijabla>
  </DomainObject.Predmet.StrankaListFormatedWithAdress>
  <DomainObject.Predmet.StrankaListFormatedWithAdressOIB>
    <izvorni_sadrzaj>
      <item>ROBOT COMMERCE, d.o.o. za trgovinu, OIB 55925906180, Ulica 4. Gardijske brigade 43, 21000 Kamen</item>
    </izvorni_sadrzaj>
    <derivirana_varijabla naziv="DomainObject.Predmet.StrankaListFormatedWithAdressOIB_1">
      <item>ROBOT COMMERCE, d.o.o. za trgovinu, OIB 55925906180, Ulica 4. Gardijske brigade 43, 21000 Kamen</item>
    </derivirana_varijabla>
  </DomainObject.Predmet.StrankaListFormatedWithAdressOIB>
  <DomainObject.Predmet.StrankaListNazivFormated>
    <izvorni_sadrzaj>
      <item>ROBOT COMMERCE, d.o.o. za trgovinu</item>
    </izvorni_sadrzaj>
    <derivirana_varijabla naziv="DomainObject.Predmet.StrankaListNazivFormated_1">
      <item>ROBOT COMMERCE, d.o.o. za trgovinu</item>
    </derivirana_varijabla>
  </DomainObject.Predmet.StrankaListNazivFormated>
  <DomainObject.Predmet.StrankaListNazivFormatedOIB>
    <izvorni_sadrzaj>
      <item>ROBOT COMMERCE, d.o.o. za trgovinu, OIB 55925906180</item>
    </izvorni_sadrzaj>
    <derivirana_varijabla naziv="DomainObject.Predmet.StrankaListNazivFormatedOIB_1">
      <item>ROBOT COMMERCE, d.o.o. za trgovinu, OIB 55925906180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2018.</izvorni_sadrzaj>
    <derivirana_varijabla naziv="DomainObject.Datum_1">26.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ROBOT COMMERCE, d.o.o. za trgovinu</izvorni_sadrzaj>
    <derivirana_varijabla naziv="DomainObject.Predmet.StrankaIDrugi_1">ROBOT COMMERCE, d.o.o. za trgovinu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ROBOT COMMERCE, d.o.o. za trgovinu, OIB 55925906180, Ulica 4. Gardijske brigade 43, 21000 Kamen</izvorni_sadrzaj>
    <derivirana_varijabla naziv="DomainObject.Predmet.StrankaIDrugiAdressOIB_1">ROBOT COMMERCE, d.o.o. za trgovinu, OIB 55925906180, Ulica 4. Gardijske brigade 43, 21000 Kamen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ROBOT COMMERCE, d.o.o. za trgovinu</item>
    </izvorni_sadrzaj>
    <derivirana_varijabla naziv="DomainObject.Predmet.SudioniciListNaziv_1">
      <item>ROBOT COMMERCE, d.o.o. za trgovinu</item>
    </derivirana_varijabla>
  </DomainObject.Predmet.SudioniciListNaziv>
  <DomainObject.Predmet.SudioniciListAdressOIB>
    <izvorni_sadrzaj>
      <item>ROBOT COMMERCE, d.o.o. za trgovinu, OIB 55925906180, Ulica 4. Gardijske brigade 43,21000 Kamen</item>
    </izvorni_sadrzaj>
    <derivirana_varijabla naziv="DomainObject.Predmet.SudioniciListAdressOIB_1">
      <item>ROBOT COMMERCE, d.o.o. za trgovinu, OIB 55925906180, Ulica 4. Gardijske brigade 43,21000 Kamen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55925906180</item>
    </izvorni_sadrzaj>
    <derivirana_varijabla naziv="DomainObject.Predmet.SudioniciListNazivOIB_1">
      <item>, OIB 55925906180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Frano Krišto, OIB 65197867391, Dubrovačka 3a Split</item>
    </izvorni_sadrzaj>
    <derivirana_varijabla naziv="DomainObject.Predmet.StecajniUpraviteljiListAddressOIB_1">
      <item>Frano Krišto, OIB 65197867391, Dubrovačka 3a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74CCD2-1849-4E40-8F03-9D231FF8307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710</properties:Words>
  <properties:Characters>3703</properties:Characters>
  <properties:Lines>90</properties:Lines>
  <properties:Paragraphs>27</properties:Paragraphs>
  <properties:TotalTime>88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4498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2018-04-23T09:43:00Z</dcterms:created>
  <dc:creator>pbacic</dc:creator>
  <cp:lastModifiedBy>Paško Bačić</cp:lastModifiedBy>
  <cp:lastPrinted>2018-04-26T10:10:00Z</cp:lastPrinted>
  <dcterms:modified xmlns:xsi="http://www.w3.org/2001/XMLSchema-instance" xsi:type="dcterms:W3CDTF">2018-04-26T10:51:00Z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(-rješenje-odobrenje za ugovore o radu-1.docx)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