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8321AE" w:rsidRPr="002B727A">
        <w:trPr>
          <w:trHeight w:val="2231"/>
        </w:trPr>
        <w:tc>
          <w:tcPr>
            <w:tcW w:type="dxa" w:w="3369"/>
            <w:vAlign w:val="center"/>
          </w:tcPr>
          <w:p w:rsidRDefault="008321AE" w:rsidP="00A66C00" w:rsidR="008321AE" w:rsidRPr="002B727A">
            <w:pPr>
              <w:spacing w:before="100"/>
              <w:jc w:val="center"/>
              <w:rPr>
                <w:rFonts w:hAnsi="Times New Roman" w:ascii="Times New Roman"/>
              </w:rPr>
            </w:pPr>
            <w:bookmarkStart w:name="_GoBack" w:id="0"/>
            <w:bookmarkEnd w:id="0"/>
            <w:r w:rsidRPr="002B727A">
              <w:rPr>
                <w:rFonts w:hAnsi="Times New Roman" w:ascii="Times New Roman"/>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8321AE" w:rsidP="00A66C00" w:rsidR="008321AE" w:rsidRPr="002B727A">
            <w:pPr>
              <w:spacing w:before="100"/>
              <w:rPr>
                <w:rFonts w:hAnsi="Times New Roman" w:ascii="Times New Roman"/>
                <w:sz w:val="24"/>
              </w:rPr>
            </w:pPr>
            <w:r w:rsidRPr="002B727A">
              <w:rPr>
                <w:rFonts w:hAnsi="Times New Roman" w:ascii="Times New Roman"/>
                <w:sz w:val="24"/>
              </w:rPr>
              <w:t>REPUBLIKA HRVATSKA</w:t>
            </w:r>
          </w:p>
          <w:p w:rsidRDefault="008321AE" w:rsidP="00A66C00" w:rsidR="008321AE" w:rsidRPr="002B727A">
            <w:pPr>
              <w:rPr>
                <w:rFonts w:hAnsi="Times New Roman" w:ascii="Times New Roman"/>
                <w:sz w:val="24"/>
              </w:rPr>
            </w:pPr>
            <w:r w:rsidRPr="002B727A">
              <w:rPr>
                <w:rFonts w:hAnsi="Times New Roman" w:ascii="Times New Roman"/>
                <w:sz w:val="24"/>
              </w:rPr>
              <w:t>TRGOVAČKI SUD U SPLITU</w:t>
            </w:r>
          </w:p>
          <w:p w:rsidRDefault="008321AE" w:rsidP="00DA5B9D" w:rsidR="008321AE" w:rsidRPr="002B727A">
            <w:pPr>
              <w:rPr>
                <w:rFonts w:hAnsi="Times New Roman" w:ascii="Times New Roman"/>
              </w:rPr>
            </w:pPr>
            <w:r w:rsidRPr="002B727A">
              <w:rPr>
                <w:rFonts w:hAnsi="Times New Roman" w:ascii="Times New Roman"/>
                <w:sz w:val="24"/>
              </w:rPr>
              <w:t>Split, Sukoišanska 6</w:t>
            </w:r>
          </w:p>
        </w:tc>
        <w:tc>
          <w:tcPr>
            <w:tcW w:type="dxa" w:w="5811"/>
          </w:tcPr>
          <w:p w:rsidRDefault="008321AE" w:rsidP="00DA5B9D" w:rsidR="008321AE" w:rsidRPr="002B727A">
            <w:pPr>
              <w:jc w:val="both"/>
              <w:rPr>
                <w:rFonts w:hAnsi="Times New Roman" w:ascii="Times New Roman"/>
              </w:rPr>
            </w:pPr>
          </w:p>
          <w:p w:rsidRDefault="008321AE" w:rsidP="00DA5B9D" w:rsidR="008321AE" w:rsidRPr="002B727A">
            <w:pPr>
              <w:jc w:val="both"/>
              <w:rPr>
                <w:rFonts w:hAnsi="Times New Roman" w:ascii="Times New Roman"/>
              </w:rPr>
            </w:pPr>
          </w:p>
          <w:p w:rsidRDefault="008321AE" w:rsidP="00DA5B9D" w:rsidR="008321AE" w:rsidRPr="002B727A">
            <w:pPr>
              <w:jc w:val="both"/>
              <w:rPr>
                <w:rFonts w:hAnsi="Times New Roman" w:ascii="Times New Roman"/>
              </w:rPr>
            </w:pPr>
          </w:p>
          <w:p w:rsidRDefault="008321AE" w:rsidP="00DA5B9D" w:rsidR="008321AE" w:rsidRPr="002B727A">
            <w:pPr>
              <w:jc w:val="right"/>
              <w:rPr>
                <w:rFonts w:hAnsi="Times New Roman" w:ascii="Times New Roman"/>
              </w:rPr>
            </w:pPr>
          </w:p>
          <w:p w:rsidRDefault="008321AE" w:rsidP="00DA5B9D" w:rsidR="008321AE" w:rsidRPr="002B727A">
            <w:pPr>
              <w:jc w:val="right"/>
              <w:rPr>
                <w:rFonts w:hAnsi="Times New Roman" w:ascii="Times New Roman"/>
              </w:rPr>
            </w:pPr>
          </w:p>
          <w:p w:rsidRDefault="008321AE" w:rsidP="00DA5B9D" w:rsidR="008321AE" w:rsidRPr="002B727A">
            <w:pPr>
              <w:jc w:val="right"/>
              <w:rPr>
                <w:rFonts w:hAnsi="Times New Roman" w:ascii="Times New Roman"/>
              </w:rPr>
            </w:pPr>
          </w:p>
          <w:p w:rsidRDefault="008321AE" w:rsidP="00DA5B9D" w:rsidR="008321AE" w:rsidRPr="002B727A">
            <w:pPr>
              <w:jc w:val="right"/>
              <w:rPr>
                <w:rFonts w:hAnsi="Times New Roman" w:ascii="Times New Roman"/>
              </w:rPr>
            </w:pPr>
          </w:p>
          <w:p w:rsidRDefault="008321AE" w:rsidP="00DA5B9D" w:rsidR="008321AE" w:rsidRPr="002B727A">
            <w:pPr>
              <w:jc w:val="right"/>
              <w:rPr>
                <w:rFonts w:hAnsi="Times New Roman" w:ascii="Times New Roman"/>
                <w:sz w:val="24"/>
              </w:rPr>
            </w:pPr>
          </w:p>
          <w:p w:rsidRDefault="008321AE" w:rsidP="00E62630" w:rsidR="008321AE" w:rsidRPr="002B727A">
            <w:pPr>
              <w:jc w:val="right"/>
              <w:rPr>
                <w:rFonts w:hAnsi="Times New Roman" w:ascii="Times New Roman"/>
                <w:sz w:val="24"/>
              </w:rPr>
            </w:pPr>
            <w:r w:rsidRPr="002B727A">
              <w:rPr>
                <w:rFonts w:hAnsi="Times New Roman" w:ascii="Times New Roman"/>
                <w:sz w:val="24"/>
              </w:rPr>
              <w:t>Poslovni broj: 11.St-</w:t>
            </w:r>
            <w:r w:rsidR="00E62630" w:rsidRPr="002B727A">
              <w:rPr>
                <w:rFonts w:hAnsi="Times New Roman" w:ascii="Times New Roman"/>
                <w:sz w:val="24"/>
              </w:rPr>
              <w:t>1031</w:t>
            </w:r>
            <w:r w:rsidRPr="002B727A">
              <w:rPr>
                <w:rFonts w:hAnsi="Times New Roman" w:ascii="Times New Roman"/>
                <w:sz w:val="24"/>
              </w:rPr>
              <w:t>/2017</w:t>
            </w:r>
            <w:r w:rsidR="00E62630" w:rsidRPr="002B727A">
              <w:rPr>
                <w:rFonts w:hAnsi="Times New Roman" w:ascii="Times New Roman"/>
                <w:sz w:val="24"/>
              </w:rPr>
              <w:t>-24</w:t>
            </w:r>
          </w:p>
        </w:tc>
      </w:tr>
    </w:tbl>
    <w:p w14:textId="5cc2bc0" w14:paraId="5cc2bc0" w:rsidRDefault="006115E6" w:rsidP="001032ED" w:rsidR="006115E6" w:rsidRPr="002B727A">
      <w:pPr>
        <w:pStyle w:val="Naslov1"/>
        <w:spacing w:before="300"/>
        <w15:collapsed w:val="false"/>
        <w:rPr>
          <w:b w:val="false"/>
        </w:rPr>
      </w:pPr>
      <w:r w:rsidRPr="002B727A">
        <w:rPr>
          <w:b w:val="false"/>
        </w:rPr>
        <w:t>R E P UB L I K A   H R V A T S K A</w:t>
      </w:r>
    </w:p>
    <w:p w:rsidRDefault="006115E6" w:rsidP="006115E6" w:rsidR="006115E6" w:rsidRPr="002B727A">
      <w:pPr>
        <w:pStyle w:val="Naslov2"/>
        <w:spacing w:after="200" w:before="200"/>
        <w:rPr>
          <w:bCs/>
          <w:szCs w:val="24"/>
        </w:rPr>
      </w:pPr>
      <w:r w:rsidRPr="002B727A">
        <w:rPr>
          <w:bCs/>
          <w:szCs w:val="24"/>
        </w:rPr>
        <w:t>R J E Š E NJ E</w:t>
      </w:r>
    </w:p>
    <w:p w:rsidRDefault="006115E6" w:rsidP="006115E6" w:rsidR="006115E6" w:rsidRPr="002B727A">
      <w:pPr>
        <w:pStyle w:val="Tijeloteksta"/>
        <w:rPr>
          <w:szCs w:val="24"/>
          <w:lang w:val="hr-HR"/>
        </w:rPr>
      </w:pPr>
      <w:r w:rsidRPr="002B727A">
        <w:rPr>
          <w:szCs w:val="24"/>
          <w:lang w:val="hr-HR"/>
        </w:rPr>
        <w:tab/>
      </w:r>
      <w:r w:rsidR="008321AE" w:rsidRPr="00DF53C3">
        <w:rPr>
          <w:szCs w:val="24"/>
          <w:lang w:val="hr-HR"/>
        </w:rPr>
        <w:t>Trgovački sud u Splitu, po sutkinji Ani Golub Gruić</w:t>
      </w:r>
      <w:r w:rsidR="00CC2303" w:rsidRPr="00DF53C3">
        <w:rPr>
          <w:szCs w:val="24"/>
          <w:lang w:val="hr-HR"/>
        </w:rPr>
        <w:t>, u</w:t>
      </w:r>
      <w:r w:rsidR="00E62630" w:rsidRPr="00DF53C3">
        <w:rPr>
          <w:szCs w:val="24"/>
          <w:lang w:val="hr-HR"/>
        </w:rPr>
        <w:t xml:space="preserve"> postupku po prijedlogu za otvaranje stečajnog postupka nad dužnikom</w:t>
      </w:r>
      <w:r w:rsidR="00DF53C3" w:rsidRPr="00DF53C3">
        <w:rPr>
          <w:szCs w:val="24"/>
          <w:lang w:val="hr-HR"/>
        </w:rPr>
        <w:t xml:space="preserve"> </w:t>
      </w:r>
      <w:r w:rsidR="00E62630" w:rsidRPr="00DF53C3">
        <w:rPr>
          <w:szCs w:val="24"/>
          <w:lang w:val="hr-HR"/>
        </w:rPr>
        <w:t>MILIČEVIĆ j.d.o.o., OIB: 36639200418, Solin, Šubićeva ulica 1</w:t>
      </w:r>
      <w:r w:rsidR="008321AE" w:rsidRPr="00DF53C3">
        <w:rPr>
          <w:szCs w:val="24"/>
          <w:lang w:val="hr-HR"/>
        </w:rPr>
        <w:t xml:space="preserve">, </w:t>
      </w:r>
      <w:r w:rsidR="00DF53C3" w:rsidRPr="00DF53C3">
        <w:rPr>
          <w:szCs w:val="24"/>
          <w:lang w:val="hr-HR"/>
        </w:rPr>
        <w:t>22</w:t>
      </w:r>
      <w:r w:rsidR="002B727A" w:rsidRPr="00DF53C3">
        <w:rPr>
          <w:szCs w:val="24"/>
          <w:lang w:val="hr-HR"/>
        </w:rPr>
        <w:t>. listopada</w:t>
      </w:r>
      <w:r w:rsidR="0064146E" w:rsidRPr="00DF53C3">
        <w:rPr>
          <w:szCs w:val="24"/>
          <w:lang w:val="hr-HR"/>
        </w:rPr>
        <w:t xml:space="preserve"> 2018.</w:t>
      </w:r>
    </w:p>
    <w:p w:rsidRDefault="006115E6" w:rsidP="0012552F" w:rsidR="006115E6" w:rsidRPr="002B727A">
      <w:pPr>
        <w:spacing w:after="160" w:before="100"/>
        <w:jc w:val="center"/>
        <w:rPr>
          <w:rFonts w:hAnsi="Times New Roman" w:ascii="Times New Roman"/>
          <w:sz w:val="24"/>
          <w:szCs w:val="24"/>
        </w:rPr>
      </w:pPr>
      <w:r w:rsidRPr="002B727A">
        <w:rPr>
          <w:rFonts w:hAnsi="Times New Roman" w:ascii="Times New Roman"/>
          <w:sz w:val="24"/>
          <w:szCs w:val="24"/>
        </w:rPr>
        <w:t xml:space="preserve">r i j e š i o    j e    </w:t>
      </w:r>
    </w:p>
    <w:p w:rsidRDefault="006115E6" w:rsidP="006115E6" w:rsidR="006115E6" w:rsidRPr="008F7585">
      <w:pPr>
        <w:ind w:firstLine="708"/>
        <w:jc w:val="both"/>
        <w:rPr>
          <w:rFonts w:hAnsi="Times New Roman" w:ascii="Times New Roman"/>
          <w:sz w:val="24"/>
          <w:szCs w:val="24"/>
        </w:rPr>
      </w:pPr>
      <w:r w:rsidRPr="008F7585">
        <w:rPr>
          <w:rFonts w:hAnsi="Times New Roman" w:ascii="Times New Roman"/>
          <w:sz w:val="24"/>
          <w:szCs w:val="24"/>
        </w:rPr>
        <w:t xml:space="preserve">I. </w:t>
      </w:r>
      <w:r w:rsidR="00101755" w:rsidRPr="008F7585">
        <w:rPr>
          <w:rFonts w:hAnsi="Times New Roman" w:ascii="Times New Roman"/>
          <w:sz w:val="24"/>
          <w:szCs w:val="24"/>
        </w:rPr>
        <w:t>Privremenom s</w:t>
      </w:r>
      <w:r w:rsidRPr="008F7585">
        <w:rPr>
          <w:rFonts w:hAnsi="Times New Roman" w:ascii="Times New Roman"/>
          <w:sz w:val="24"/>
          <w:szCs w:val="24"/>
        </w:rPr>
        <w:t>tečajno</w:t>
      </w:r>
      <w:r w:rsidR="00636369" w:rsidRPr="008F7585">
        <w:rPr>
          <w:rFonts w:hAnsi="Times New Roman" w:ascii="Times New Roman"/>
          <w:sz w:val="24"/>
          <w:szCs w:val="24"/>
        </w:rPr>
        <w:t>m</w:t>
      </w:r>
      <w:r w:rsidRPr="008F7585">
        <w:rPr>
          <w:rFonts w:hAnsi="Times New Roman" w:ascii="Times New Roman"/>
          <w:sz w:val="24"/>
          <w:szCs w:val="24"/>
        </w:rPr>
        <w:t xml:space="preserve"> upravitelj</w:t>
      </w:r>
      <w:r w:rsidR="00636369" w:rsidRPr="008F7585">
        <w:rPr>
          <w:rFonts w:hAnsi="Times New Roman" w:ascii="Times New Roman"/>
          <w:sz w:val="24"/>
          <w:szCs w:val="24"/>
        </w:rPr>
        <w:t xml:space="preserve">u </w:t>
      </w:r>
      <w:r w:rsidR="00E62630" w:rsidRPr="008F7585">
        <w:rPr>
          <w:rFonts w:hAnsi="Times New Roman" w:ascii="Times New Roman"/>
          <w:sz w:val="24"/>
          <w:szCs w:val="24"/>
        </w:rPr>
        <w:t>Marku Bitangi iz Podstrane, Stjepana Radića 49, OIB: 53393072664</w:t>
      </w:r>
      <w:r w:rsidR="00D92035" w:rsidRPr="008F7585">
        <w:rPr>
          <w:rFonts w:hAnsi="Times New Roman" w:ascii="Times New Roman"/>
          <w:sz w:val="24"/>
          <w:szCs w:val="24"/>
        </w:rPr>
        <w:t xml:space="preserve">, </w:t>
      </w:r>
      <w:r w:rsidRPr="008F7585">
        <w:rPr>
          <w:rFonts w:hAnsi="Times New Roman" w:ascii="Times New Roman"/>
          <w:sz w:val="24"/>
          <w:szCs w:val="24"/>
        </w:rPr>
        <w:t>određuje se nagrada za obavlj</w:t>
      </w:r>
      <w:r w:rsidR="00101755" w:rsidRPr="008F7585">
        <w:rPr>
          <w:rFonts w:hAnsi="Times New Roman" w:ascii="Times New Roman"/>
          <w:sz w:val="24"/>
          <w:szCs w:val="24"/>
        </w:rPr>
        <w:t>eni</w:t>
      </w:r>
      <w:r w:rsidR="003E043D">
        <w:rPr>
          <w:rFonts w:hAnsi="Times New Roman" w:ascii="Times New Roman"/>
          <w:sz w:val="24"/>
          <w:szCs w:val="24"/>
        </w:rPr>
        <w:t xml:space="preserve"> </w:t>
      </w:r>
      <w:r w:rsidR="00101755" w:rsidRPr="008F7585">
        <w:rPr>
          <w:rFonts w:hAnsi="Times New Roman" w:ascii="Times New Roman"/>
          <w:sz w:val="24"/>
          <w:szCs w:val="24"/>
        </w:rPr>
        <w:t>rad</w:t>
      </w:r>
      <w:r w:rsidRPr="008F7585">
        <w:rPr>
          <w:rFonts w:hAnsi="Times New Roman" w:ascii="Times New Roman"/>
          <w:sz w:val="24"/>
          <w:szCs w:val="24"/>
        </w:rPr>
        <w:t xml:space="preserve"> u iznosu od </w:t>
      </w:r>
      <w:r w:rsidR="00D62922" w:rsidRPr="008F7585">
        <w:rPr>
          <w:rFonts w:hAnsi="Times New Roman" w:ascii="Times New Roman"/>
          <w:sz w:val="24"/>
          <w:szCs w:val="24"/>
        </w:rPr>
        <w:t>4.000,00</w:t>
      </w:r>
      <w:r w:rsidR="009E14C9" w:rsidRPr="008F7585">
        <w:rPr>
          <w:rFonts w:hAnsi="Times New Roman" w:ascii="Times New Roman"/>
          <w:sz w:val="24"/>
          <w:szCs w:val="24"/>
        </w:rPr>
        <w:t xml:space="preserve"> kn</w:t>
      </w:r>
      <w:r w:rsidR="00D62922" w:rsidRPr="008F7585">
        <w:rPr>
          <w:rFonts w:hAnsi="Times New Roman" w:ascii="Times New Roman"/>
          <w:sz w:val="24"/>
          <w:szCs w:val="24"/>
        </w:rPr>
        <w:t xml:space="preserve"> </w:t>
      </w:r>
      <w:r w:rsidR="001F6F45" w:rsidRPr="008F7585">
        <w:rPr>
          <w:rFonts w:hAnsi="Times New Roman" w:ascii="Times New Roman"/>
          <w:sz w:val="24"/>
          <w:szCs w:val="24"/>
        </w:rPr>
        <w:t>brutto.</w:t>
      </w:r>
    </w:p>
    <w:p w:rsidRDefault="00101755" w:rsidP="00D92035" w:rsidR="00D92035" w:rsidRPr="008F7585">
      <w:pPr>
        <w:pStyle w:val="Bezproreda"/>
        <w:spacing w:before="200"/>
        <w:ind w:firstLine="709"/>
        <w:jc w:val="both"/>
        <w:rPr>
          <w:rFonts w:cs="Times New Roman" w:hAnsi="Times New Roman" w:ascii="Times New Roman"/>
          <w:sz w:val="24"/>
          <w:szCs w:val="24"/>
        </w:rPr>
      </w:pPr>
      <w:r w:rsidRPr="008F7585">
        <w:rPr>
          <w:rFonts w:cs="Times New Roman" w:hAnsi="Times New Roman" w:ascii="Times New Roman"/>
          <w:sz w:val="24"/>
          <w:szCs w:val="24"/>
        </w:rPr>
        <w:t>II. Privremenom s</w:t>
      </w:r>
      <w:r w:rsidR="00D92035" w:rsidRPr="008F7585">
        <w:rPr>
          <w:rFonts w:cs="Times New Roman" w:hAnsi="Times New Roman" w:ascii="Times New Roman"/>
          <w:sz w:val="24"/>
          <w:szCs w:val="24"/>
        </w:rPr>
        <w:t xml:space="preserve">tečajnom upravitelju </w:t>
      </w:r>
      <w:r w:rsidR="00E62630" w:rsidRPr="008F7585">
        <w:rPr>
          <w:rFonts w:cs="Times New Roman" w:hAnsi="Times New Roman" w:ascii="Times New Roman"/>
          <w:sz w:val="24"/>
          <w:szCs w:val="24"/>
        </w:rPr>
        <w:t>Marku Bitangi iz Podstrane, Stjepana Radića 49, OIB: 53393072664</w:t>
      </w:r>
      <w:r w:rsidR="00D92035" w:rsidRPr="008F7585">
        <w:rPr>
          <w:rFonts w:cs="Times New Roman" w:hAnsi="Times New Roman" w:ascii="Times New Roman"/>
          <w:sz w:val="24"/>
          <w:szCs w:val="24"/>
        </w:rPr>
        <w:t xml:space="preserve">, određuje se naknada stvarnih troškova u ukupnom iznosu od </w:t>
      </w:r>
      <w:r w:rsidR="000C7963" w:rsidRPr="008F7585">
        <w:rPr>
          <w:rFonts w:cs="Times New Roman" w:hAnsi="Times New Roman" w:ascii="Times New Roman"/>
          <w:sz w:val="24"/>
          <w:szCs w:val="24"/>
        </w:rPr>
        <w:t>370,00 kn</w:t>
      </w:r>
      <w:r w:rsidR="008F7585" w:rsidRPr="008F7585">
        <w:rPr>
          <w:rFonts w:cs="Times New Roman" w:hAnsi="Times New Roman" w:ascii="Times New Roman"/>
          <w:sz w:val="24"/>
          <w:szCs w:val="24"/>
        </w:rPr>
        <w:t>.</w:t>
      </w:r>
    </w:p>
    <w:p w:rsidRDefault="00D92035" w:rsidP="00DF53C3" w:rsidR="00FE7D70" w:rsidRPr="00DF53C3">
      <w:pPr>
        <w:pStyle w:val="Bezproreda"/>
        <w:spacing w:before="200"/>
        <w:ind w:firstLine="709"/>
        <w:jc w:val="both"/>
        <w:rPr>
          <w:rFonts w:cs="Times New Roman" w:hAnsi="Times New Roman" w:ascii="Times New Roman"/>
          <w:sz w:val="24"/>
          <w:szCs w:val="24"/>
        </w:rPr>
      </w:pPr>
      <w:r w:rsidRPr="00DF53C3">
        <w:rPr>
          <w:rFonts w:cs="Times New Roman" w:hAnsi="Times New Roman" w:ascii="Times New Roman"/>
          <w:sz w:val="24"/>
          <w:szCs w:val="24"/>
        </w:rPr>
        <w:t>III.</w:t>
      </w:r>
      <w:r w:rsidR="00FE7D70" w:rsidRPr="00DF53C3">
        <w:rPr>
          <w:rFonts w:cs="Times New Roman" w:hAnsi="Times New Roman" w:ascii="Times New Roman"/>
          <w:sz w:val="24"/>
          <w:szCs w:val="24"/>
        </w:rPr>
        <w:t xml:space="preserve"> </w:t>
      </w:r>
      <w:r w:rsidR="003151CF" w:rsidRPr="00DF53C3">
        <w:rPr>
          <w:rFonts w:cs="Times New Roman" w:hAnsi="Times New Roman" w:ascii="Times New Roman"/>
          <w:sz w:val="24"/>
          <w:szCs w:val="24"/>
        </w:rPr>
        <w:t>P</w:t>
      </w:r>
      <w:r w:rsidR="00FE7D70" w:rsidRPr="00DF53C3">
        <w:rPr>
          <w:rFonts w:cs="Times New Roman" w:hAnsi="Times New Roman" w:ascii="Times New Roman"/>
          <w:sz w:val="24"/>
          <w:szCs w:val="24"/>
        </w:rPr>
        <w:t>ripadni iznos neto nagrade iz točke I</w:t>
      </w:r>
      <w:r w:rsidR="00DF53C3" w:rsidRPr="00DF53C3">
        <w:rPr>
          <w:rFonts w:cs="Times New Roman" w:hAnsi="Times New Roman" w:ascii="Times New Roman"/>
          <w:sz w:val="24"/>
          <w:szCs w:val="24"/>
        </w:rPr>
        <w:t>.</w:t>
      </w:r>
      <w:r w:rsidR="00FE7D70" w:rsidRPr="00DF53C3">
        <w:rPr>
          <w:rFonts w:cs="Times New Roman" w:hAnsi="Times New Roman" w:ascii="Times New Roman"/>
          <w:sz w:val="24"/>
          <w:szCs w:val="24"/>
        </w:rPr>
        <w:t xml:space="preserve"> izreke</w:t>
      </w:r>
      <w:r w:rsidR="00DF53C3" w:rsidRPr="00DF53C3">
        <w:rPr>
          <w:rFonts w:cs="Times New Roman" w:hAnsi="Times New Roman" w:ascii="Times New Roman"/>
          <w:sz w:val="24"/>
          <w:szCs w:val="24"/>
        </w:rPr>
        <w:t xml:space="preserve"> ovog rješenja</w:t>
      </w:r>
      <w:r w:rsidR="00FE7D70" w:rsidRPr="00DF53C3">
        <w:rPr>
          <w:rFonts w:cs="Times New Roman" w:hAnsi="Times New Roman" w:ascii="Times New Roman"/>
          <w:sz w:val="24"/>
          <w:szCs w:val="24"/>
        </w:rPr>
        <w:t xml:space="preserve"> i </w:t>
      </w:r>
      <w:r w:rsidR="007E6E53" w:rsidRPr="00DF53C3">
        <w:rPr>
          <w:rFonts w:cs="Times New Roman" w:hAnsi="Times New Roman" w:ascii="Times New Roman"/>
          <w:sz w:val="24"/>
          <w:szCs w:val="24"/>
        </w:rPr>
        <w:t xml:space="preserve">naknada </w:t>
      </w:r>
      <w:r w:rsidR="00FE7D70" w:rsidRPr="00DF53C3">
        <w:rPr>
          <w:rFonts w:cs="Times New Roman" w:hAnsi="Times New Roman" w:ascii="Times New Roman"/>
          <w:sz w:val="24"/>
          <w:szCs w:val="24"/>
        </w:rPr>
        <w:t>stvarnih troškova iz II. izreke</w:t>
      </w:r>
      <w:r w:rsidR="00DF53C3" w:rsidRPr="00DF53C3">
        <w:rPr>
          <w:rFonts w:cs="Times New Roman" w:hAnsi="Times New Roman" w:ascii="Times New Roman"/>
          <w:sz w:val="24"/>
          <w:szCs w:val="24"/>
        </w:rPr>
        <w:t xml:space="preserve"> ovog rješenja uplatit</w:t>
      </w:r>
      <w:r w:rsidR="00FE7D70" w:rsidRPr="00DF53C3">
        <w:rPr>
          <w:rFonts w:cs="Times New Roman" w:hAnsi="Times New Roman" w:ascii="Times New Roman"/>
          <w:sz w:val="24"/>
          <w:szCs w:val="24"/>
        </w:rPr>
        <w:t xml:space="preserve"> će se na žiro račun stečajnog upravitelja </w:t>
      </w:r>
      <w:r w:rsidR="003151CF" w:rsidRPr="00DF53C3">
        <w:rPr>
          <w:rFonts w:cs="Times New Roman" w:hAnsi="Times New Roman" w:ascii="Times New Roman"/>
          <w:sz w:val="24"/>
          <w:szCs w:val="24"/>
        </w:rPr>
        <w:t>(</w:t>
      </w:r>
      <w:r w:rsidR="00FE7D70" w:rsidRPr="00DF53C3">
        <w:rPr>
          <w:rFonts w:cs="Times New Roman" w:hAnsi="Times New Roman" w:ascii="Times New Roman"/>
          <w:sz w:val="24"/>
          <w:szCs w:val="24"/>
        </w:rPr>
        <w:t>uz plaćanje pripadajućih poreza, prireza i doprinosa</w:t>
      </w:r>
      <w:r w:rsidR="003151CF" w:rsidRPr="00DF53C3">
        <w:rPr>
          <w:rFonts w:cs="Times New Roman" w:hAnsi="Times New Roman" w:ascii="Times New Roman"/>
          <w:sz w:val="24"/>
          <w:szCs w:val="24"/>
        </w:rPr>
        <w:t>)</w:t>
      </w:r>
      <w:r w:rsidR="00FE7D70" w:rsidRPr="00DF53C3">
        <w:rPr>
          <w:rFonts w:cs="Times New Roman" w:hAnsi="Times New Roman" w:ascii="Times New Roman"/>
          <w:sz w:val="24"/>
          <w:szCs w:val="24"/>
        </w:rPr>
        <w:t>, a iz sredstava Fonda za pokriće troškova stečajnog postupka, nakon pravomoćnosti ovog rješenja.</w:t>
      </w:r>
    </w:p>
    <w:p w:rsidRDefault="006115E6" w:rsidP="0012552F" w:rsidR="006115E6" w:rsidRPr="002B727A">
      <w:pPr>
        <w:spacing w:after="140" w:before="160"/>
        <w:jc w:val="center"/>
        <w:rPr>
          <w:rFonts w:hAnsi="Times New Roman" w:ascii="Times New Roman"/>
          <w:sz w:val="24"/>
          <w:szCs w:val="24"/>
        </w:rPr>
      </w:pPr>
      <w:r w:rsidRPr="002B727A">
        <w:rPr>
          <w:rFonts w:hAnsi="Times New Roman" w:ascii="Times New Roman"/>
          <w:sz w:val="24"/>
          <w:szCs w:val="24"/>
        </w:rPr>
        <w:t xml:space="preserve">Obrazloženje </w:t>
      </w:r>
    </w:p>
    <w:p w:rsidRDefault="00E62630" w:rsidP="00E62630" w:rsidR="00E62630" w:rsidRPr="002B727A">
      <w:pPr>
        <w:ind w:firstLine="709"/>
        <w:jc w:val="both"/>
        <w:rPr>
          <w:rFonts w:eastAsia="Times New Roman" w:hAnsi="Times New Roman" w:ascii="Times New Roman"/>
          <w:sz w:val="24"/>
          <w:szCs w:val="24"/>
          <w:lang w:eastAsia="hr-HR"/>
        </w:rPr>
      </w:pPr>
      <w:r w:rsidRPr="002B727A">
        <w:rPr>
          <w:rFonts w:eastAsia="Times New Roman" w:hAnsi="Times New Roman" w:ascii="Times New Roman"/>
          <w:sz w:val="24"/>
          <w:szCs w:val="24"/>
          <w:lang w:eastAsia="hr-HR"/>
        </w:rPr>
        <w:t>Financijska agencija, Regionalni centar Split, Podružnica Split, podnijela je ovom sudu 16. studen</w:t>
      </w:r>
      <w:r w:rsidR="002B727A">
        <w:rPr>
          <w:rFonts w:eastAsia="Times New Roman" w:hAnsi="Times New Roman" w:ascii="Times New Roman"/>
          <w:sz w:val="24"/>
          <w:szCs w:val="24"/>
          <w:lang w:eastAsia="hr-HR"/>
        </w:rPr>
        <w:t>og 2017., na temelju odredbe članka 110. stavka</w:t>
      </w:r>
      <w:r w:rsidRPr="002B727A">
        <w:rPr>
          <w:rFonts w:eastAsia="Times New Roman" w:hAnsi="Times New Roman" w:ascii="Times New Roman"/>
          <w:sz w:val="24"/>
          <w:szCs w:val="24"/>
          <w:lang w:eastAsia="hr-HR"/>
        </w:rPr>
        <w:t xml:space="preserve"> 1. Stečajnog zakona („Narodne novine“ 71/15 i 104/17; dalje SZ)</w:t>
      </w:r>
      <w:r w:rsidR="003E043D">
        <w:rPr>
          <w:rFonts w:eastAsia="Times New Roman" w:hAnsi="Times New Roman" w:ascii="Times New Roman"/>
          <w:sz w:val="24"/>
          <w:szCs w:val="24"/>
          <w:lang w:eastAsia="hr-HR"/>
        </w:rPr>
        <w:t>,</w:t>
      </w:r>
      <w:r w:rsidRPr="002B727A">
        <w:rPr>
          <w:rFonts w:eastAsia="Times New Roman" w:hAnsi="Times New Roman" w:ascii="Times New Roman"/>
          <w:sz w:val="24"/>
          <w:szCs w:val="24"/>
          <w:lang w:eastAsia="hr-HR"/>
        </w:rPr>
        <w:t xml:space="preserve"> prijedlog za otvaranje stečajnog postupka nad dužnikom MILIČEVIĆ j.d.o.o., OIB: 36639200418, Solin, Šubićeva ulica 1. U prijedlogu se navodi da dužnik na dan 2. studenog 2017. u Očevidniku redoslijeda osnova za plaćanje ima evidentirane neizvršene osnove za plaćanja u neprekinutom razdoblju od 120 dana, u ukupnom iznosu od 53.348,52 kn, kao i da prema podacima koji su dostavljeni od Hrvatskog zavoda za mirovinsko osiguranje dužnik ima 2 zaposlena. </w:t>
      </w:r>
    </w:p>
    <w:p w:rsidRDefault="00E62630" w:rsidP="003E043D" w:rsidR="00E62630" w:rsidRPr="002B727A">
      <w:pPr>
        <w:spacing w:before="200"/>
        <w:ind w:firstLine="708"/>
        <w:jc w:val="both"/>
        <w:rPr>
          <w:rFonts w:eastAsia="Times New Roman" w:hAnsi="Times New Roman" w:ascii="Times New Roman"/>
          <w:sz w:val="24"/>
          <w:szCs w:val="24"/>
          <w:lang w:eastAsia="hr-HR"/>
        </w:rPr>
      </w:pPr>
      <w:r w:rsidRPr="002B727A">
        <w:rPr>
          <w:rFonts w:eastAsia="Times New Roman" w:hAnsi="Times New Roman" w:ascii="Times New Roman"/>
          <w:sz w:val="24"/>
          <w:szCs w:val="24"/>
          <w:lang w:eastAsia="hr-HR"/>
        </w:rPr>
        <w:t xml:space="preserve">Rješenjem ovog suda poslovni broj 11.St-1031/2017 od 6. veljače 2018. pokrenut je postupak radi utvrđenja uvjeta za otvaranje stečajnog postupka (prethodni postupak). </w:t>
      </w:r>
    </w:p>
    <w:p w:rsidRDefault="00E62630" w:rsidP="003E043D" w:rsidR="00E62630" w:rsidRPr="002B727A">
      <w:pPr>
        <w:spacing w:before="200"/>
        <w:ind w:firstLine="709"/>
        <w:jc w:val="both"/>
        <w:rPr>
          <w:rFonts w:eastAsia="Times New Roman" w:hAnsi="Times New Roman" w:ascii="Times New Roman"/>
          <w:sz w:val="24"/>
          <w:szCs w:val="24"/>
          <w:lang w:eastAsia="hr-HR"/>
        </w:rPr>
      </w:pPr>
      <w:r w:rsidRPr="00F37814">
        <w:rPr>
          <w:rFonts w:eastAsia="Times New Roman" w:hAnsi="Times New Roman" w:ascii="Times New Roman"/>
          <w:sz w:val="24"/>
          <w:szCs w:val="24"/>
          <w:lang w:eastAsia="hr-HR"/>
        </w:rPr>
        <w:t>Ročište radi očitovanja o uvjetima  za otvaranje stečajnog postupka</w:t>
      </w:r>
      <w:r w:rsidR="003E043D">
        <w:rPr>
          <w:rFonts w:eastAsia="Times New Roman" w:hAnsi="Times New Roman" w:ascii="Times New Roman"/>
          <w:sz w:val="24"/>
          <w:szCs w:val="24"/>
          <w:lang w:eastAsia="hr-HR"/>
        </w:rPr>
        <w:t>,</w:t>
      </w:r>
      <w:r w:rsidRPr="00F37814">
        <w:rPr>
          <w:rFonts w:eastAsia="Times New Roman" w:hAnsi="Times New Roman" w:ascii="Times New Roman"/>
          <w:sz w:val="24"/>
          <w:szCs w:val="24"/>
          <w:lang w:eastAsia="hr-HR"/>
        </w:rPr>
        <w:t xml:space="preserve"> održano 9. ožujka 2018.</w:t>
      </w:r>
      <w:r w:rsidR="003E043D">
        <w:rPr>
          <w:rFonts w:eastAsia="Times New Roman" w:hAnsi="Times New Roman" w:ascii="Times New Roman"/>
          <w:sz w:val="24"/>
          <w:szCs w:val="24"/>
          <w:lang w:eastAsia="hr-HR"/>
        </w:rPr>
        <w:t>,</w:t>
      </w:r>
      <w:r w:rsidRPr="00F37814">
        <w:rPr>
          <w:rFonts w:eastAsia="Times New Roman" w:hAnsi="Times New Roman" w:ascii="Times New Roman"/>
          <w:sz w:val="24"/>
          <w:szCs w:val="24"/>
          <w:lang w:eastAsia="hr-HR"/>
        </w:rPr>
        <w:t xml:space="preserve"> odgođeno je na prijedlog zastupnika po zakonu dužnika Tonija Miličevića koji je izjavio da nije suglasan sa prijedlogom za otvaranje stečajnog postupka te da radi na otklanjanju stečajnog razloga nesposobnosti za plaćanje, no, na iduće ročišta održano 24. svibnja 2018. zastupnik po zakonu dužnika nije pristupio, a niti je dostavio pisano izvješće o financijsko-gospodarskom stanju dužnika, odnosno popis imovine i obveza dužnika sukladno nalogu suda z točke III. rješenja ovog suda poslovni broj 11.St-1031/2017 od 6. veljače 2018. pa je sud rješenjem poslovni broj 11.St-1031/2017 od 29. svibnja 2018. dužniku odredio </w:t>
      </w:r>
      <w:r w:rsidRPr="00F37814">
        <w:rPr>
          <w:rFonts w:eastAsia="Times New Roman" w:hAnsi="Times New Roman" w:ascii="Times New Roman"/>
          <w:sz w:val="24"/>
          <w:szCs w:val="24"/>
          <w:lang w:eastAsia="hr-HR"/>
        </w:rPr>
        <w:lastRenderedPageBreak/>
        <w:t>mjeru osiguranja postavljanjem privremenog stečajnog upravitelja Marka Bitange</w:t>
      </w:r>
      <w:r w:rsidR="003E043D">
        <w:rPr>
          <w:rFonts w:eastAsia="Times New Roman" w:hAnsi="Times New Roman" w:ascii="Times New Roman"/>
          <w:sz w:val="24"/>
          <w:szCs w:val="24"/>
          <w:lang w:eastAsia="hr-HR"/>
        </w:rPr>
        <w:t xml:space="preserve"> </w:t>
      </w:r>
      <w:r w:rsidR="002B727A" w:rsidRPr="00F37814">
        <w:rPr>
          <w:rFonts w:eastAsia="Times New Roman" w:hAnsi="Times New Roman" w:ascii="Times New Roman"/>
          <w:sz w:val="24"/>
          <w:szCs w:val="24"/>
          <w:lang w:eastAsia="hr-HR"/>
        </w:rPr>
        <w:t>iz Podstrane, Stjepana Radi</w:t>
      </w:r>
      <w:r w:rsidR="002B727A" w:rsidRPr="00F37814">
        <w:rPr>
          <w:rFonts w:eastAsia="Times New Roman" w:hAnsi="Times New Roman" w:ascii="Times New Roman" w:hint="eastAsia"/>
          <w:sz w:val="24"/>
          <w:szCs w:val="24"/>
          <w:lang w:eastAsia="hr-HR"/>
        </w:rPr>
        <w:t>ć</w:t>
      </w:r>
      <w:r w:rsidR="002B727A" w:rsidRPr="00F37814">
        <w:rPr>
          <w:rFonts w:eastAsia="Times New Roman" w:hAnsi="Times New Roman" w:ascii="Times New Roman"/>
          <w:sz w:val="24"/>
          <w:szCs w:val="24"/>
          <w:lang w:eastAsia="hr-HR"/>
        </w:rPr>
        <w:t>a 49</w:t>
      </w:r>
      <w:r w:rsidR="00F37814">
        <w:rPr>
          <w:rFonts w:eastAsia="Times New Roman" w:hAnsi="Times New Roman" w:ascii="Times New Roman"/>
          <w:sz w:val="24"/>
          <w:szCs w:val="24"/>
          <w:lang w:eastAsia="hr-HR"/>
        </w:rPr>
        <w:t xml:space="preserve"> </w:t>
      </w:r>
      <w:r w:rsidRPr="00F37814">
        <w:rPr>
          <w:rFonts w:eastAsia="Times New Roman" w:hAnsi="Times New Roman" w:ascii="Times New Roman"/>
          <w:sz w:val="24"/>
          <w:szCs w:val="24"/>
          <w:lang w:eastAsia="hr-HR"/>
        </w:rPr>
        <w:t>(list 2</w:t>
      </w:r>
      <w:r w:rsidR="003E043D">
        <w:rPr>
          <w:rFonts w:eastAsia="Times New Roman" w:hAnsi="Times New Roman" w:ascii="Times New Roman"/>
          <w:sz w:val="24"/>
          <w:szCs w:val="24"/>
          <w:lang w:eastAsia="hr-HR"/>
        </w:rPr>
        <w:t>6-28</w:t>
      </w:r>
      <w:r w:rsidRPr="00F37814">
        <w:rPr>
          <w:rFonts w:eastAsia="Times New Roman" w:hAnsi="Times New Roman" w:ascii="Times New Roman"/>
          <w:sz w:val="24"/>
          <w:szCs w:val="24"/>
          <w:lang w:eastAsia="hr-HR"/>
        </w:rPr>
        <w:t xml:space="preserve"> spisa).</w:t>
      </w:r>
    </w:p>
    <w:p w:rsidRDefault="00030310" w:rsidP="00030310" w:rsidR="00030310" w:rsidRPr="003E043D">
      <w:pPr>
        <w:spacing w:lineRule="atLeast" w:line="240" w:before="180"/>
        <w:ind w:firstLine="709"/>
        <w:jc w:val="both"/>
        <w:rPr>
          <w:rFonts w:cstheme="minorBidi" w:eastAsiaTheme="minorHAnsi" w:hAnsi="Times New Roman" w:ascii="Times New Roman"/>
          <w:b/>
          <w:color w:val="FF0000"/>
          <w:sz w:val="24"/>
          <w:szCs w:val="24"/>
        </w:rPr>
      </w:pPr>
      <w:r w:rsidRPr="002B727A">
        <w:rPr>
          <w:rFonts w:cstheme="minorBidi" w:eastAsiaTheme="minorHAnsi" w:hAnsi="Times New Roman" w:ascii="Times New Roman"/>
          <w:sz w:val="24"/>
          <w:szCs w:val="24"/>
        </w:rPr>
        <w:t>Dana 12. srpnja 2018. kod ovog suda zaprimljeno je izvješće privremenog stečajnog upravitelja M</w:t>
      </w:r>
      <w:r w:rsidR="00F37814">
        <w:rPr>
          <w:rFonts w:cstheme="minorBidi" w:eastAsiaTheme="minorHAnsi" w:hAnsi="Times New Roman" w:ascii="Times New Roman"/>
          <w:sz w:val="24"/>
          <w:szCs w:val="24"/>
        </w:rPr>
        <w:t>arka Bitange (list 34-37 spisa)</w:t>
      </w:r>
      <w:r w:rsidR="0023694F">
        <w:rPr>
          <w:rFonts w:cstheme="minorBidi" w:eastAsiaTheme="minorHAnsi" w:hAnsi="Times New Roman" w:ascii="Times New Roman"/>
          <w:sz w:val="24"/>
          <w:szCs w:val="24"/>
        </w:rPr>
        <w:t xml:space="preserve"> </w:t>
      </w:r>
      <w:r w:rsidR="0023694F" w:rsidRPr="00F37814">
        <w:rPr>
          <w:rFonts w:cstheme="minorBidi" w:eastAsiaTheme="minorHAnsi" w:hAnsi="Times New Roman" w:ascii="Times New Roman"/>
          <w:sz w:val="24"/>
          <w:szCs w:val="24"/>
        </w:rPr>
        <w:t>u kojemu zaključno ukazuje na sumn</w:t>
      </w:r>
      <w:r w:rsidR="003E043D">
        <w:rPr>
          <w:rFonts w:cstheme="minorBidi" w:eastAsiaTheme="minorHAnsi" w:hAnsi="Times New Roman" w:ascii="Times New Roman"/>
          <w:sz w:val="24"/>
          <w:szCs w:val="24"/>
        </w:rPr>
        <w:t>j</w:t>
      </w:r>
      <w:r w:rsidR="0023694F" w:rsidRPr="00F37814">
        <w:rPr>
          <w:rFonts w:cstheme="minorBidi" w:eastAsiaTheme="minorHAnsi" w:hAnsi="Times New Roman" w:ascii="Times New Roman"/>
          <w:sz w:val="24"/>
          <w:szCs w:val="24"/>
        </w:rPr>
        <w:t>u u mogućnost provedbe stečajnog postupka zbog stanja dužnikove imovine</w:t>
      </w:r>
      <w:r w:rsidR="00815802" w:rsidRPr="00F37814">
        <w:rPr>
          <w:rFonts w:cstheme="minorBidi" w:eastAsiaTheme="minorHAnsi" w:hAnsi="Times New Roman" w:ascii="Times New Roman"/>
          <w:sz w:val="24"/>
          <w:szCs w:val="24"/>
        </w:rPr>
        <w:t xml:space="preserve"> </w:t>
      </w:r>
      <w:r w:rsidR="003E043D">
        <w:rPr>
          <w:rFonts w:cstheme="minorBidi" w:eastAsiaTheme="minorHAnsi" w:hAnsi="Times New Roman" w:ascii="Times New Roman"/>
          <w:sz w:val="24"/>
          <w:szCs w:val="24"/>
        </w:rPr>
        <w:t>(koju</w:t>
      </w:r>
      <w:r w:rsidR="00815802" w:rsidRPr="003E043D">
        <w:rPr>
          <w:rFonts w:cstheme="minorBidi" w:eastAsiaTheme="minorHAnsi" w:hAnsi="Times New Roman" w:ascii="Times New Roman"/>
          <w:sz w:val="24"/>
          <w:szCs w:val="24"/>
        </w:rPr>
        <w:t xml:space="preserve"> imovinu</w:t>
      </w:r>
      <w:r w:rsidR="003E043D">
        <w:rPr>
          <w:rFonts w:cstheme="minorBidi" w:eastAsiaTheme="minorHAnsi" w:hAnsi="Times New Roman" w:ascii="Times New Roman"/>
          <w:sz w:val="24"/>
          <w:szCs w:val="24"/>
        </w:rPr>
        <w:t xml:space="preserve"> da je</w:t>
      </w:r>
      <w:r w:rsidR="00815802" w:rsidRPr="003E043D">
        <w:rPr>
          <w:rFonts w:cstheme="minorBidi" w:eastAsiaTheme="minorHAnsi" w:hAnsi="Times New Roman" w:ascii="Times New Roman"/>
          <w:sz w:val="24"/>
          <w:szCs w:val="24"/>
        </w:rPr>
        <w:t xml:space="preserve"> po vlastitom priznanju osnivač i zakonski zastupnik dužnika neosnovano </w:t>
      </w:r>
      <w:r w:rsidR="003E043D">
        <w:rPr>
          <w:rFonts w:cstheme="minorBidi" w:eastAsiaTheme="minorHAnsi" w:hAnsi="Times New Roman" w:ascii="Times New Roman"/>
          <w:sz w:val="24"/>
          <w:szCs w:val="24"/>
        </w:rPr>
        <w:t xml:space="preserve">prisvojio, a o </w:t>
      </w:r>
      <w:r w:rsidR="00DF53C3" w:rsidRPr="003E043D">
        <w:rPr>
          <w:rFonts w:cstheme="minorBidi" w:eastAsiaTheme="minorHAnsi" w:hAnsi="Times New Roman" w:ascii="Times New Roman"/>
          <w:sz w:val="24"/>
          <w:szCs w:val="24"/>
        </w:rPr>
        <w:t>kojem ne</w:t>
      </w:r>
      <w:r w:rsidR="00893B29" w:rsidRPr="003E043D">
        <w:rPr>
          <w:rFonts w:cstheme="minorBidi" w:eastAsiaTheme="minorHAnsi" w:hAnsi="Times New Roman" w:ascii="Times New Roman"/>
          <w:sz w:val="24"/>
          <w:szCs w:val="24"/>
        </w:rPr>
        <w:t>zakonitom postupanju je ovaj sud uputio podnesak Županijskom Državnom Odvjetništvu na nadležno postupanje)</w:t>
      </w:r>
      <w:r w:rsidR="0023694F" w:rsidRPr="003E043D">
        <w:rPr>
          <w:rFonts w:cstheme="minorBidi" w:eastAsiaTheme="minorHAnsi" w:hAnsi="Times New Roman" w:ascii="Times New Roman"/>
          <w:sz w:val="24"/>
          <w:szCs w:val="24"/>
        </w:rPr>
        <w:t>.</w:t>
      </w:r>
    </w:p>
    <w:p w:rsidRDefault="00030310" w:rsidP="00030310" w:rsidR="00030310" w:rsidRPr="002B727A">
      <w:pPr>
        <w:spacing w:lineRule="atLeast" w:line="240" w:before="180"/>
        <w:ind w:firstLine="709"/>
        <w:jc w:val="both"/>
        <w:rPr>
          <w:rFonts w:cstheme="minorBidi" w:eastAsiaTheme="minorHAnsi" w:hAnsi="Times New Roman" w:ascii="Times New Roman"/>
          <w:sz w:val="24"/>
          <w:szCs w:val="24"/>
        </w:rPr>
      </w:pPr>
      <w:r w:rsidRPr="003E043D">
        <w:rPr>
          <w:rFonts w:cstheme="minorBidi" w:eastAsiaTheme="minorHAnsi" w:hAnsi="Times New Roman" w:ascii="Times New Roman"/>
          <w:sz w:val="24"/>
          <w:szCs w:val="24"/>
        </w:rPr>
        <w:t xml:space="preserve">Podneskom od 27. srpnja 2018. </w:t>
      </w:r>
      <w:r w:rsidR="00F37814" w:rsidRPr="003E043D">
        <w:rPr>
          <w:rFonts w:cstheme="minorBidi" w:eastAsiaTheme="minorHAnsi" w:hAnsi="Times New Roman" w:ascii="Times New Roman"/>
          <w:sz w:val="24"/>
          <w:szCs w:val="24"/>
        </w:rPr>
        <w:t>„Prijedlog za isplatu troškova i honorara</w:t>
      </w:r>
      <w:r w:rsidR="00F37814" w:rsidRPr="00F37814">
        <w:rPr>
          <w:rFonts w:cstheme="minorBidi" w:eastAsiaTheme="minorHAnsi" w:hAnsi="Times New Roman" w:ascii="Times New Roman"/>
          <w:sz w:val="24"/>
          <w:szCs w:val="24"/>
        </w:rPr>
        <w:t>“</w:t>
      </w:r>
      <w:r w:rsidR="00F37814">
        <w:rPr>
          <w:rFonts w:cstheme="minorBidi" w:eastAsiaTheme="minorHAnsi" w:hAnsi="Times New Roman" w:ascii="Times New Roman"/>
          <w:sz w:val="24"/>
          <w:szCs w:val="24"/>
        </w:rPr>
        <w:t xml:space="preserve"> </w:t>
      </w:r>
      <w:r w:rsidRPr="002B727A">
        <w:rPr>
          <w:rFonts w:cstheme="minorBidi" w:eastAsiaTheme="minorHAnsi" w:hAnsi="Times New Roman" w:ascii="Times New Roman"/>
          <w:sz w:val="24"/>
          <w:szCs w:val="24"/>
        </w:rPr>
        <w:t xml:space="preserve">(list 40 spisa) privremeni stečajni upravitelj predložio je da mu sud za obavljeni posao odredi nagradu </w:t>
      </w:r>
      <w:r w:rsidRPr="000443C1">
        <w:rPr>
          <w:rFonts w:cstheme="minorBidi" w:eastAsiaTheme="minorHAnsi" w:hAnsi="Times New Roman" w:ascii="Times New Roman"/>
          <w:sz w:val="24"/>
          <w:szCs w:val="24"/>
        </w:rPr>
        <w:t>(</w:t>
      </w:r>
      <w:r w:rsidR="008514E9" w:rsidRPr="000443C1">
        <w:rPr>
          <w:rFonts w:cstheme="minorBidi" w:eastAsiaTheme="minorHAnsi" w:hAnsi="Times New Roman" w:ascii="Times New Roman"/>
          <w:sz w:val="24"/>
          <w:szCs w:val="24"/>
        </w:rPr>
        <w:t>„</w:t>
      </w:r>
      <w:r w:rsidRPr="000443C1">
        <w:rPr>
          <w:rFonts w:cstheme="minorBidi" w:eastAsiaTheme="minorHAnsi" w:hAnsi="Times New Roman" w:ascii="Times New Roman"/>
          <w:sz w:val="24"/>
          <w:szCs w:val="24"/>
        </w:rPr>
        <w:t>prema praksi u ovakvim slučajevima</w:t>
      </w:r>
      <w:r w:rsidR="008514E9" w:rsidRPr="000443C1">
        <w:rPr>
          <w:rFonts w:cstheme="minorBidi" w:eastAsiaTheme="minorHAnsi" w:hAnsi="Times New Roman" w:ascii="Times New Roman"/>
          <w:sz w:val="24"/>
          <w:szCs w:val="24"/>
        </w:rPr>
        <w:t>“</w:t>
      </w:r>
      <w:r w:rsidRPr="000443C1">
        <w:rPr>
          <w:rFonts w:cstheme="minorBidi" w:eastAsiaTheme="minorHAnsi" w:hAnsi="Times New Roman" w:ascii="Times New Roman"/>
          <w:sz w:val="24"/>
          <w:szCs w:val="24"/>
        </w:rPr>
        <w:t xml:space="preserve">) </w:t>
      </w:r>
      <w:r w:rsidRPr="002B727A">
        <w:rPr>
          <w:rFonts w:cstheme="minorBidi" w:eastAsiaTheme="minorHAnsi" w:hAnsi="Times New Roman" w:ascii="Times New Roman"/>
          <w:sz w:val="24"/>
          <w:szCs w:val="24"/>
        </w:rPr>
        <w:t>te odobri naknadu stvarnih troškova u ukupnom iznosu od 1.400,00 kn, a prema specifikaciji:</w:t>
      </w:r>
    </w:p>
    <w:p w:rsidRDefault="00030310" w:rsidP="00030310" w:rsidR="00030310" w:rsidRPr="002B727A">
      <w:pPr>
        <w:spacing w:lineRule="atLeast" w:line="240" w:before="40"/>
        <w:ind w:firstLine="709"/>
        <w:jc w:val="both"/>
        <w:rPr>
          <w:rFonts w:cstheme="minorBidi" w:eastAsiaTheme="minorHAnsi" w:hAnsi="Times New Roman" w:ascii="Times New Roman"/>
          <w:sz w:val="24"/>
          <w:szCs w:val="24"/>
        </w:rPr>
      </w:pPr>
      <w:r w:rsidRPr="002B727A">
        <w:rPr>
          <w:rFonts w:cstheme="minorBidi" w:eastAsiaTheme="minorHAnsi" w:hAnsi="Times New Roman" w:ascii="Times New Roman"/>
          <w:sz w:val="24"/>
          <w:szCs w:val="24"/>
        </w:rPr>
        <w:t>- troškovi automobila cca 300 km x 2,00 kn = 600,00 kn (odlazak tri puta na relaciji  u Solin-Ninčevići – traženje vlasnika stečajnog dužnika, odlazak kod knjigovođe u Kaštela dva puta, loco vožnja)</w:t>
      </w:r>
    </w:p>
    <w:p w:rsidRDefault="00030310" w:rsidP="00030310" w:rsidR="00030310" w:rsidRPr="002B727A">
      <w:pPr>
        <w:spacing w:lineRule="atLeast" w:line="240" w:before="40"/>
        <w:ind w:firstLine="709"/>
        <w:jc w:val="both"/>
        <w:rPr>
          <w:rFonts w:cstheme="minorBidi" w:eastAsiaTheme="minorHAnsi" w:hAnsi="Times New Roman" w:ascii="Times New Roman"/>
          <w:sz w:val="24"/>
          <w:szCs w:val="24"/>
        </w:rPr>
      </w:pPr>
      <w:r w:rsidRPr="002B727A">
        <w:rPr>
          <w:rFonts w:cstheme="minorBidi" w:eastAsiaTheme="minorHAnsi" w:hAnsi="Times New Roman" w:ascii="Times New Roman"/>
          <w:sz w:val="24"/>
          <w:szCs w:val="24"/>
        </w:rPr>
        <w:t>- ostali troškovi = 800,00 kn (jedna dnevnica – traženje vlasnika, mobitel, uredski materijal, sređivanje dokumentacije).</w:t>
      </w:r>
    </w:p>
    <w:p w:rsidRDefault="00030310" w:rsidP="00531AA2" w:rsidR="00030310" w:rsidRPr="00F37814">
      <w:pPr>
        <w:spacing w:before="200"/>
        <w:ind w:firstLine="708"/>
        <w:jc w:val="both"/>
        <w:rPr>
          <w:rFonts w:eastAsiaTheme="minorHAnsi" w:hAnsi="Times New Roman" w:ascii="Times New Roman"/>
          <w:sz w:val="24"/>
          <w:szCs w:val="24"/>
        </w:rPr>
      </w:pPr>
      <w:r w:rsidRPr="00F37814">
        <w:rPr>
          <w:rFonts w:cstheme="minorBidi" w:eastAsiaTheme="minorHAnsi" w:hAnsi="Times New Roman" w:ascii="Times New Roman"/>
          <w:sz w:val="24"/>
          <w:szCs w:val="24"/>
        </w:rPr>
        <w:t xml:space="preserve">Zaključkom ovog suda 11.St-1031/2017 od 22. kolovoza 2018. (list 41-42 spisa) privremenom stečajnom upravitelju naloženo je da u odnosu </w:t>
      </w:r>
      <w:r w:rsidR="000D3310" w:rsidRPr="00F37814">
        <w:rPr>
          <w:rFonts w:cstheme="minorBidi" w:eastAsiaTheme="minorHAnsi" w:hAnsi="Times New Roman" w:ascii="Times New Roman"/>
          <w:sz w:val="24"/>
          <w:szCs w:val="24"/>
        </w:rPr>
        <w:t xml:space="preserve">na nedovoljno obrazloženi i dokumentirani </w:t>
      </w:r>
      <w:r w:rsidRPr="00F37814">
        <w:rPr>
          <w:rFonts w:cstheme="minorBidi" w:eastAsiaTheme="minorHAnsi" w:hAnsi="Times New Roman" w:ascii="Times New Roman"/>
          <w:sz w:val="24"/>
          <w:szCs w:val="24"/>
        </w:rPr>
        <w:t>zatraženi materijalni trošak</w:t>
      </w:r>
      <w:r w:rsidR="00F27D66" w:rsidRPr="00F37814">
        <w:rPr>
          <w:rFonts w:cstheme="minorBidi" w:eastAsiaTheme="minorHAnsi" w:hAnsi="Times New Roman" w:ascii="Times New Roman"/>
          <w:sz w:val="24"/>
          <w:szCs w:val="24"/>
        </w:rPr>
        <w:t xml:space="preserve">, u ostavljenom roku </w:t>
      </w:r>
      <w:r w:rsidRPr="00F37814">
        <w:rPr>
          <w:rFonts w:cstheme="minorBidi" w:eastAsiaTheme="minorHAnsi" w:hAnsi="Times New Roman" w:ascii="Times New Roman"/>
          <w:sz w:val="24"/>
          <w:szCs w:val="24"/>
        </w:rPr>
        <w:t xml:space="preserve">dostavi pisani, obrazloženi i dokumentirani zahtjev u smislu odredbe članka 94. stavka 3. </w:t>
      </w:r>
      <w:r w:rsidRPr="00F37814">
        <w:rPr>
          <w:rFonts w:eastAsiaTheme="minorHAnsi" w:hAnsi="Times New Roman" w:ascii="Times New Roman"/>
          <w:sz w:val="24"/>
          <w:szCs w:val="24"/>
        </w:rPr>
        <w:t>SZ-a.</w:t>
      </w:r>
    </w:p>
    <w:p w:rsidRDefault="00030310" w:rsidP="00531AA2" w:rsidR="00030310" w:rsidRPr="002B727A">
      <w:pPr>
        <w:spacing w:before="200"/>
        <w:ind w:firstLine="708"/>
        <w:jc w:val="both"/>
        <w:rPr>
          <w:rFonts w:eastAsiaTheme="minorHAnsi" w:hAnsi="Times New Roman" w:ascii="Times New Roman"/>
          <w:sz w:val="24"/>
          <w:szCs w:val="24"/>
        </w:rPr>
      </w:pPr>
      <w:r w:rsidRPr="00F37814">
        <w:rPr>
          <w:rFonts w:eastAsiaTheme="minorHAnsi" w:hAnsi="Times New Roman" w:ascii="Times New Roman"/>
          <w:sz w:val="24"/>
          <w:szCs w:val="24"/>
        </w:rPr>
        <w:t>Podneskom od</w:t>
      </w:r>
      <w:r w:rsidR="00D32C60" w:rsidRPr="00F37814">
        <w:rPr>
          <w:rFonts w:eastAsiaTheme="minorHAnsi" w:hAnsi="Times New Roman" w:ascii="Times New Roman"/>
          <w:sz w:val="24"/>
          <w:szCs w:val="24"/>
        </w:rPr>
        <w:t xml:space="preserve"> </w:t>
      </w:r>
      <w:r w:rsidRPr="00F37814">
        <w:rPr>
          <w:rFonts w:eastAsiaTheme="minorHAnsi" w:hAnsi="Times New Roman" w:ascii="Times New Roman"/>
          <w:sz w:val="24"/>
          <w:szCs w:val="24"/>
        </w:rPr>
        <w:t xml:space="preserve">4. rujna 2018. </w:t>
      </w:r>
      <w:r w:rsidR="00704B20" w:rsidRPr="00F37814">
        <w:rPr>
          <w:rFonts w:eastAsiaTheme="minorHAnsi" w:hAnsi="Times New Roman" w:ascii="Times New Roman"/>
          <w:sz w:val="24"/>
          <w:szCs w:val="24"/>
        </w:rPr>
        <w:t xml:space="preserve">(list 43-48 spisa) </w:t>
      </w:r>
      <w:r w:rsidRPr="00F37814">
        <w:rPr>
          <w:rFonts w:eastAsiaTheme="minorHAnsi" w:hAnsi="Times New Roman" w:ascii="Times New Roman"/>
          <w:sz w:val="24"/>
          <w:szCs w:val="24"/>
        </w:rPr>
        <w:t xml:space="preserve">stečajni upravitelj dopunio je svoj prijedlog za isplatu troškova, </w:t>
      </w:r>
      <w:r w:rsidR="00F27D66" w:rsidRPr="00F37814">
        <w:rPr>
          <w:rFonts w:eastAsiaTheme="minorHAnsi" w:hAnsi="Times New Roman" w:ascii="Times New Roman"/>
          <w:sz w:val="24"/>
          <w:szCs w:val="24"/>
        </w:rPr>
        <w:t xml:space="preserve">dodatno </w:t>
      </w:r>
      <w:r w:rsidRPr="00F37814">
        <w:rPr>
          <w:rFonts w:eastAsiaTheme="minorHAnsi" w:hAnsi="Times New Roman" w:ascii="Times New Roman"/>
          <w:sz w:val="24"/>
          <w:szCs w:val="24"/>
        </w:rPr>
        <w:t>navodeći da je u konkretnom stečajnom postupku ˝nakon niza problema˝ utvrdio da stečajni dužnik nema imovine te da sredstva koja je vlasnik firme ˝posuđivao˝ od stečajnog dužnika najvjerojatnije nisu naplativa</w:t>
      </w:r>
      <w:r w:rsidR="00F37814" w:rsidRPr="00F37814">
        <w:rPr>
          <w:rFonts w:eastAsiaTheme="minorHAnsi" w:hAnsi="Times New Roman" w:ascii="Times New Roman"/>
          <w:sz w:val="24"/>
          <w:szCs w:val="24"/>
          <w:u w:val="single"/>
        </w:rPr>
        <w:t xml:space="preserve"> </w:t>
      </w:r>
      <w:r w:rsidR="00DB6ECE" w:rsidRPr="00F37814">
        <w:rPr>
          <w:rFonts w:eastAsiaTheme="minorHAnsi" w:hAnsi="Times New Roman" w:ascii="Times New Roman"/>
          <w:sz w:val="24"/>
          <w:szCs w:val="24"/>
        </w:rPr>
        <w:t>te da je n</w:t>
      </w:r>
      <w:r w:rsidRPr="00F37814">
        <w:rPr>
          <w:rFonts w:eastAsiaTheme="minorHAnsi" w:hAnsi="Times New Roman" w:ascii="Times New Roman"/>
          <w:sz w:val="24"/>
          <w:szCs w:val="24"/>
        </w:rPr>
        <w:t>jegov rad u predmetu uvjetovao troškove i to kako slijedi:</w:t>
      </w:r>
    </w:p>
    <w:p w:rsidRDefault="00030310" w:rsidP="00030310" w:rsidR="00030310" w:rsidRPr="008F7585">
      <w:pPr>
        <w:spacing w:before="40"/>
        <w:ind w:firstLine="357" w:left="352"/>
        <w:jc w:val="both"/>
        <w:rPr>
          <w:rFonts w:eastAsiaTheme="minorHAnsi" w:hAnsi="Times New Roman" w:ascii="Times New Roman"/>
          <w:sz w:val="24"/>
          <w:szCs w:val="24"/>
        </w:rPr>
      </w:pPr>
      <w:r w:rsidRPr="002B727A">
        <w:rPr>
          <w:rFonts w:eastAsiaTheme="minorHAnsi" w:hAnsi="Times New Roman" w:ascii="Times New Roman"/>
          <w:sz w:val="24"/>
          <w:szCs w:val="24"/>
        </w:rPr>
        <w:t>a</w:t>
      </w:r>
      <w:r w:rsidRPr="008F7585">
        <w:rPr>
          <w:rFonts w:eastAsiaTheme="minorHAnsi" w:hAnsi="Times New Roman" w:ascii="Times New Roman"/>
          <w:sz w:val="24"/>
          <w:szCs w:val="24"/>
        </w:rPr>
        <w:t>) putni trošak</w:t>
      </w:r>
    </w:p>
    <w:p w:rsidRDefault="00444704" w:rsidP="00531AA2" w:rsidR="00E72A33" w:rsidRPr="008F7585">
      <w:pPr>
        <w:spacing w:before="40"/>
        <w:ind w:left="1134"/>
        <w:jc w:val="both"/>
        <w:rPr>
          <w:rFonts w:eastAsiaTheme="minorHAnsi" w:hAnsi="Times New Roman" w:ascii="Times New Roman"/>
          <w:sz w:val="24"/>
          <w:szCs w:val="24"/>
        </w:rPr>
      </w:pPr>
      <w:r w:rsidRPr="008F7585">
        <w:rPr>
          <w:rFonts w:eastAsiaTheme="minorHAnsi" w:hAnsi="Times New Roman" w:ascii="Times New Roman"/>
          <w:sz w:val="24"/>
          <w:szCs w:val="24"/>
        </w:rPr>
        <w:t>Putni nalog 1. (</w:t>
      </w:r>
      <w:r w:rsidR="00E426BF" w:rsidRPr="008F7585">
        <w:rPr>
          <w:rFonts w:eastAsiaTheme="minorHAnsi" w:hAnsi="Times New Roman" w:ascii="Times New Roman"/>
          <w:sz w:val="24"/>
          <w:szCs w:val="24"/>
        </w:rPr>
        <w:t>07.06.2018.</w:t>
      </w:r>
      <w:r w:rsidRPr="008F7585">
        <w:rPr>
          <w:rFonts w:eastAsiaTheme="minorHAnsi" w:hAnsi="Times New Roman" w:ascii="Times New Roman"/>
          <w:sz w:val="24"/>
          <w:szCs w:val="24"/>
        </w:rPr>
        <w:t>)</w:t>
      </w:r>
    </w:p>
    <w:p w:rsidRDefault="00E72A33" w:rsidP="00531AA2" w:rsidR="00E426BF" w:rsidRPr="008F7585">
      <w:pPr>
        <w:spacing w:before="40"/>
        <w:ind w:left="1134"/>
        <w:jc w:val="both"/>
        <w:rPr>
          <w:rFonts w:eastAsiaTheme="minorHAnsi" w:hAnsi="Times New Roman" w:ascii="Times New Roman"/>
          <w:sz w:val="24"/>
          <w:szCs w:val="24"/>
        </w:rPr>
      </w:pPr>
      <w:r w:rsidRPr="008F7585">
        <w:rPr>
          <w:rFonts w:eastAsiaTheme="minorHAnsi" w:hAnsi="Times New Roman" w:ascii="Times New Roman"/>
          <w:sz w:val="24"/>
          <w:szCs w:val="24"/>
        </w:rPr>
        <w:t xml:space="preserve">100,00 kn - </w:t>
      </w:r>
      <w:r w:rsidR="00E426BF" w:rsidRPr="008F7585">
        <w:rPr>
          <w:rFonts w:eastAsiaTheme="minorHAnsi" w:hAnsi="Times New Roman" w:ascii="Times New Roman"/>
          <w:sz w:val="24"/>
          <w:szCs w:val="24"/>
        </w:rPr>
        <w:t>put osobnim automobilom Podstrana</w:t>
      </w:r>
      <w:r w:rsidR="008F7585">
        <w:rPr>
          <w:rFonts w:eastAsiaTheme="minorHAnsi" w:hAnsi="Times New Roman" w:ascii="Times New Roman"/>
          <w:sz w:val="24"/>
          <w:szCs w:val="24"/>
        </w:rPr>
        <w:t xml:space="preserve"> </w:t>
      </w:r>
      <w:r w:rsidR="00E426BF" w:rsidRPr="008F7585">
        <w:rPr>
          <w:rFonts w:eastAsiaTheme="minorHAnsi" w:hAnsi="Times New Roman" w:ascii="Times New Roman"/>
          <w:sz w:val="24"/>
          <w:szCs w:val="24"/>
        </w:rPr>
        <w:t>-</w:t>
      </w:r>
      <w:r w:rsidR="008F7585">
        <w:rPr>
          <w:rFonts w:eastAsiaTheme="minorHAnsi" w:hAnsi="Times New Roman" w:ascii="Times New Roman"/>
          <w:sz w:val="24"/>
          <w:szCs w:val="24"/>
        </w:rPr>
        <w:t xml:space="preserve"> </w:t>
      </w:r>
      <w:r w:rsidR="00E426BF" w:rsidRPr="008F7585">
        <w:rPr>
          <w:rFonts w:eastAsiaTheme="minorHAnsi" w:hAnsi="Times New Roman" w:ascii="Times New Roman"/>
          <w:sz w:val="24"/>
          <w:szCs w:val="24"/>
        </w:rPr>
        <w:t xml:space="preserve">Ninčevići (Solin) i natrag </w:t>
      </w:r>
      <w:r w:rsidRPr="008F7585">
        <w:rPr>
          <w:rFonts w:eastAsiaTheme="minorHAnsi" w:hAnsi="Times New Roman" w:ascii="Times New Roman"/>
          <w:sz w:val="24"/>
          <w:szCs w:val="24"/>
        </w:rPr>
        <w:t xml:space="preserve">u ukupnoj putnoj dužini od </w:t>
      </w:r>
      <w:r w:rsidR="00E426BF" w:rsidRPr="008F7585">
        <w:rPr>
          <w:rFonts w:eastAsiaTheme="minorHAnsi" w:hAnsi="Times New Roman" w:ascii="Times New Roman"/>
          <w:sz w:val="24"/>
          <w:szCs w:val="24"/>
        </w:rPr>
        <w:t>50 km</w:t>
      </w:r>
      <w:r w:rsidRPr="008F7585">
        <w:rPr>
          <w:rFonts w:eastAsiaTheme="minorHAnsi" w:hAnsi="Times New Roman" w:ascii="Times New Roman"/>
          <w:sz w:val="24"/>
          <w:szCs w:val="24"/>
        </w:rPr>
        <w:t xml:space="preserve"> (50km </w:t>
      </w:r>
      <w:r w:rsidR="00E426BF" w:rsidRPr="008F7585">
        <w:rPr>
          <w:rFonts w:eastAsiaTheme="minorHAnsi" w:hAnsi="Times New Roman" w:ascii="Times New Roman"/>
          <w:sz w:val="24"/>
          <w:szCs w:val="24"/>
        </w:rPr>
        <w:t>x 2,00 kn</w:t>
      </w:r>
      <w:r w:rsidRPr="008F7585">
        <w:rPr>
          <w:rFonts w:eastAsiaTheme="minorHAnsi" w:hAnsi="Times New Roman" w:ascii="Times New Roman"/>
          <w:sz w:val="24"/>
          <w:szCs w:val="24"/>
        </w:rPr>
        <w:t>/km</w:t>
      </w:r>
      <w:r w:rsidR="00E426BF" w:rsidRPr="008F7585">
        <w:rPr>
          <w:rFonts w:eastAsiaTheme="minorHAnsi" w:hAnsi="Times New Roman" w:ascii="Times New Roman"/>
          <w:sz w:val="24"/>
          <w:szCs w:val="24"/>
        </w:rPr>
        <w:t xml:space="preserve"> = 100,00 kn</w:t>
      </w:r>
      <w:r w:rsidRPr="008F7585">
        <w:rPr>
          <w:rFonts w:eastAsiaTheme="minorHAnsi" w:hAnsi="Times New Roman" w:ascii="Times New Roman"/>
          <w:sz w:val="24"/>
          <w:szCs w:val="24"/>
        </w:rPr>
        <w:t>) +</w:t>
      </w:r>
      <w:r w:rsidR="00E426BF" w:rsidRPr="008F7585">
        <w:rPr>
          <w:rFonts w:eastAsiaTheme="minorHAnsi" w:hAnsi="Times New Roman" w:ascii="Times New Roman"/>
          <w:sz w:val="24"/>
          <w:szCs w:val="24"/>
        </w:rPr>
        <w:t xml:space="preserve"> 88,50 kn</w:t>
      </w:r>
      <w:r w:rsidRPr="008F7585">
        <w:rPr>
          <w:rFonts w:eastAsiaTheme="minorHAnsi" w:hAnsi="Times New Roman" w:ascii="Times New Roman"/>
          <w:sz w:val="24"/>
          <w:szCs w:val="24"/>
        </w:rPr>
        <w:t xml:space="preserve"> (½ dnevnice)</w:t>
      </w:r>
      <w:r w:rsidR="00E426BF" w:rsidRPr="008F7585">
        <w:rPr>
          <w:rFonts w:eastAsiaTheme="minorHAnsi" w:hAnsi="Times New Roman" w:ascii="Times New Roman"/>
          <w:sz w:val="24"/>
          <w:szCs w:val="24"/>
        </w:rPr>
        <w:t xml:space="preserve">, </w:t>
      </w:r>
    </w:p>
    <w:p w:rsidRDefault="00444704" w:rsidP="00531AA2" w:rsidR="00E72A33" w:rsidRPr="008F7585">
      <w:pPr>
        <w:spacing w:before="40"/>
        <w:ind w:left="1134"/>
        <w:jc w:val="both"/>
        <w:rPr>
          <w:rFonts w:eastAsiaTheme="minorHAnsi" w:hAnsi="Times New Roman" w:ascii="Times New Roman"/>
          <w:sz w:val="24"/>
          <w:szCs w:val="24"/>
        </w:rPr>
      </w:pPr>
      <w:r w:rsidRPr="008F7585">
        <w:rPr>
          <w:rFonts w:eastAsiaTheme="minorHAnsi" w:hAnsi="Times New Roman" w:ascii="Times New Roman"/>
          <w:sz w:val="24"/>
          <w:szCs w:val="24"/>
        </w:rPr>
        <w:t>Putni nalog 2</w:t>
      </w:r>
      <w:r w:rsidR="008F7585" w:rsidRPr="008F7585">
        <w:rPr>
          <w:rFonts w:eastAsiaTheme="minorHAnsi" w:hAnsi="Times New Roman" w:ascii="Times New Roman"/>
          <w:sz w:val="24"/>
          <w:szCs w:val="24"/>
        </w:rPr>
        <w:t>.</w:t>
      </w:r>
      <w:r w:rsidRPr="008F7585">
        <w:rPr>
          <w:rFonts w:eastAsiaTheme="minorHAnsi" w:hAnsi="Times New Roman" w:ascii="Times New Roman"/>
          <w:sz w:val="24"/>
          <w:szCs w:val="24"/>
        </w:rPr>
        <w:t xml:space="preserve"> </w:t>
      </w:r>
      <w:r w:rsidR="00937866" w:rsidRPr="008F7585">
        <w:rPr>
          <w:rFonts w:eastAsiaTheme="minorHAnsi" w:hAnsi="Times New Roman" w:ascii="Times New Roman"/>
          <w:sz w:val="24"/>
          <w:szCs w:val="24"/>
        </w:rPr>
        <w:t>(08.06.2018)</w:t>
      </w:r>
    </w:p>
    <w:p w:rsidRDefault="00E72A33" w:rsidP="00531AA2" w:rsidR="00E426BF" w:rsidRPr="008F7585">
      <w:pPr>
        <w:spacing w:before="40"/>
        <w:ind w:left="1134"/>
        <w:jc w:val="both"/>
        <w:rPr>
          <w:rFonts w:eastAsiaTheme="minorHAnsi" w:hAnsi="Times New Roman" w:ascii="Times New Roman"/>
          <w:sz w:val="24"/>
          <w:szCs w:val="24"/>
        </w:rPr>
      </w:pPr>
      <w:r w:rsidRPr="008F7585">
        <w:rPr>
          <w:rFonts w:eastAsiaTheme="minorHAnsi" w:hAnsi="Times New Roman" w:ascii="Times New Roman"/>
          <w:sz w:val="24"/>
          <w:szCs w:val="24"/>
        </w:rPr>
        <w:t>100,00 kn - put osobnim automobilom Podstrana</w:t>
      </w:r>
      <w:r w:rsidR="008F7585">
        <w:rPr>
          <w:rFonts w:eastAsiaTheme="minorHAnsi" w:hAnsi="Times New Roman" w:ascii="Times New Roman"/>
          <w:sz w:val="24"/>
          <w:szCs w:val="24"/>
        </w:rPr>
        <w:t xml:space="preserve"> </w:t>
      </w:r>
      <w:r w:rsidRPr="008F7585">
        <w:rPr>
          <w:rFonts w:eastAsiaTheme="minorHAnsi" w:hAnsi="Times New Roman" w:ascii="Times New Roman"/>
          <w:sz w:val="24"/>
          <w:szCs w:val="24"/>
        </w:rPr>
        <w:t>-</w:t>
      </w:r>
      <w:r w:rsidR="008F7585">
        <w:rPr>
          <w:rFonts w:eastAsiaTheme="minorHAnsi" w:hAnsi="Times New Roman" w:ascii="Times New Roman"/>
          <w:sz w:val="24"/>
          <w:szCs w:val="24"/>
        </w:rPr>
        <w:t xml:space="preserve"> </w:t>
      </w:r>
      <w:r w:rsidRPr="008F7585">
        <w:rPr>
          <w:rFonts w:eastAsiaTheme="minorHAnsi" w:hAnsi="Times New Roman" w:ascii="Times New Roman"/>
          <w:sz w:val="24"/>
          <w:szCs w:val="24"/>
        </w:rPr>
        <w:t xml:space="preserve">Ninčevići (Solin) i natrag u ukupnoj putnoj dužini od 30 km (30km x 2,00 kn/km = 60,00 kn) </w:t>
      </w:r>
    </w:p>
    <w:p w:rsidRDefault="00444704" w:rsidP="00531AA2" w:rsidR="00937866" w:rsidRPr="008F7585">
      <w:pPr>
        <w:spacing w:before="40"/>
        <w:ind w:left="1134"/>
        <w:jc w:val="both"/>
        <w:rPr>
          <w:rFonts w:eastAsiaTheme="minorHAnsi" w:hAnsi="Times New Roman" w:ascii="Times New Roman"/>
          <w:sz w:val="24"/>
          <w:szCs w:val="24"/>
        </w:rPr>
      </w:pPr>
      <w:r w:rsidRPr="008F7585">
        <w:rPr>
          <w:rFonts w:eastAsiaTheme="minorHAnsi" w:hAnsi="Times New Roman" w:ascii="Times New Roman"/>
          <w:sz w:val="24"/>
          <w:szCs w:val="24"/>
        </w:rPr>
        <w:t>Putni nalog 3</w:t>
      </w:r>
      <w:r w:rsidR="008F7585" w:rsidRPr="008F7585">
        <w:rPr>
          <w:rFonts w:eastAsiaTheme="minorHAnsi" w:hAnsi="Times New Roman" w:ascii="Times New Roman"/>
          <w:sz w:val="24"/>
          <w:szCs w:val="24"/>
        </w:rPr>
        <w:t xml:space="preserve">. </w:t>
      </w:r>
      <w:r w:rsidR="00937866" w:rsidRPr="008F7585">
        <w:rPr>
          <w:rFonts w:eastAsiaTheme="minorHAnsi" w:hAnsi="Times New Roman" w:ascii="Times New Roman"/>
          <w:sz w:val="24"/>
          <w:szCs w:val="24"/>
        </w:rPr>
        <w:t xml:space="preserve">( 09.06.2018) </w:t>
      </w:r>
      <w:r w:rsidRPr="008F7585">
        <w:rPr>
          <w:rFonts w:eastAsiaTheme="minorHAnsi" w:hAnsi="Times New Roman" w:ascii="Times New Roman"/>
          <w:sz w:val="24"/>
          <w:szCs w:val="24"/>
        </w:rPr>
        <w:t xml:space="preserve"> </w:t>
      </w:r>
    </w:p>
    <w:p w:rsidRDefault="00937866" w:rsidP="00531AA2" w:rsidR="00937866" w:rsidRPr="008F7585">
      <w:pPr>
        <w:spacing w:before="40"/>
        <w:ind w:left="1134"/>
        <w:jc w:val="both"/>
        <w:rPr>
          <w:rFonts w:eastAsiaTheme="minorHAnsi" w:hAnsi="Times New Roman" w:ascii="Times New Roman"/>
          <w:sz w:val="24"/>
          <w:szCs w:val="24"/>
        </w:rPr>
      </w:pPr>
      <w:r w:rsidRPr="008F7585">
        <w:rPr>
          <w:rFonts w:eastAsiaTheme="minorHAnsi" w:hAnsi="Times New Roman" w:ascii="Times New Roman"/>
          <w:sz w:val="24"/>
          <w:szCs w:val="24"/>
        </w:rPr>
        <w:t>100,00 kn - put osobnim automobilom Podstrana</w:t>
      </w:r>
      <w:r w:rsidR="008F7585">
        <w:rPr>
          <w:rFonts w:eastAsiaTheme="minorHAnsi" w:hAnsi="Times New Roman" w:ascii="Times New Roman"/>
          <w:sz w:val="24"/>
          <w:szCs w:val="24"/>
        </w:rPr>
        <w:t xml:space="preserve"> </w:t>
      </w:r>
      <w:r w:rsidRPr="008F7585">
        <w:rPr>
          <w:rFonts w:eastAsiaTheme="minorHAnsi" w:hAnsi="Times New Roman" w:ascii="Times New Roman"/>
          <w:sz w:val="24"/>
          <w:szCs w:val="24"/>
        </w:rPr>
        <w:t>-</w:t>
      </w:r>
      <w:r w:rsidR="008F7585">
        <w:rPr>
          <w:rFonts w:eastAsiaTheme="minorHAnsi" w:hAnsi="Times New Roman" w:ascii="Times New Roman"/>
          <w:sz w:val="24"/>
          <w:szCs w:val="24"/>
        </w:rPr>
        <w:t xml:space="preserve"> </w:t>
      </w:r>
      <w:r w:rsidRPr="008F7585">
        <w:rPr>
          <w:rFonts w:eastAsiaTheme="minorHAnsi" w:hAnsi="Times New Roman" w:ascii="Times New Roman"/>
          <w:sz w:val="24"/>
          <w:szCs w:val="24"/>
        </w:rPr>
        <w:t>Ninčevići (Solin) i natrag u ukupnoj putnoj dužini od 50 km (50km x 2,00 kn/km = 100,00 kn) + 88,50 kn (½ dnevnice),</w:t>
      </w:r>
    </w:p>
    <w:p w:rsidRDefault="00444704" w:rsidP="00531AA2" w:rsidR="00937866" w:rsidRPr="008F7585">
      <w:pPr>
        <w:spacing w:before="40"/>
        <w:ind w:left="1134"/>
        <w:jc w:val="both"/>
        <w:rPr>
          <w:rFonts w:eastAsiaTheme="minorHAnsi" w:hAnsi="Times New Roman" w:ascii="Times New Roman"/>
          <w:sz w:val="24"/>
          <w:szCs w:val="24"/>
        </w:rPr>
      </w:pPr>
      <w:r w:rsidRPr="008F7585">
        <w:rPr>
          <w:rFonts w:eastAsiaTheme="minorHAnsi" w:hAnsi="Times New Roman" w:ascii="Times New Roman"/>
          <w:sz w:val="24"/>
          <w:szCs w:val="24"/>
        </w:rPr>
        <w:t>Putni nalog 4.</w:t>
      </w:r>
      <w:r w:rsidR="00937866" w:rsidRPr="008F7585">
        <w:rPr>
          <w:rFonts w:eastAsiaTheme="minorHAnsi" w:hAnsi="Times New Roman" w:ascii="Times New Roman"/>
          <w:sz w:val="24"/>
          <w:szCs w:val="24"/>
        </w:rPr>
        <w:t xml:space="preserve"> (21.06.2018.)  </w:t>
      </w:r>
      <w:r w:rsidRPr="008F7585">
        <w:rPr>
          <w:rFonts w:eastAsiaTheme="minorHAnsi" w:hAnsi="Times New Roman" w:ascii="Times New Roman"/>
          <w:sz w:val="24"/>
          <w:szCs w:val="24"/>
        </w:rPr>
        <w:t xml:space="preserve">  </w:t>
      </w:r>
    </w:p>
    <w:p w:rsidRDefault="00937866" w:rsidP="00531AA2" w:rsidR="00937866" w:rsidRPr="008F7585">
      <w:pPr>
        <w:spacing w:before="40"/>
        <w:ind w:left="1134"/>
        <w:jc w:val="both"/>
        <w:rPr>
          <w:rFonts w:eastAsiaTheme="minorHAnsi" w:hAnsi="Times New Roman" w:ascii="Times New Roman"/>
          <w:sz w:val="24"/>
          <w:szCs w:val="24"/>
        </w:rPr>
      </w:pPr>
      <w:r w:rsidRPr="008F7585">
        <w:rPr>
          <w:rFonts w:eastAsiaTheme="minorHAnsi" w:hAnsi="Times New Roman" w:ascii="Times New Roman"/>
          <w:sz w:val="24"/>
          <w:szCs w:val="24"/>
        </w:rPr>
        <w:t>80,00 kn - put osobnim automobilom Podstrana</w:t>
      </w:r>
      <w:r w:rsidR="008F7585">
        <w:rPr>
          <w:rFonts w:eastAsiaTheme="minorHAnsi" w:hAnsi="Times New Roman" w:ascii="Times New Roman"/>
          <w:sz w:val="24"/>
          <w:szCs w:val="24"/>
        </w:rPr>
        <w:t xml:space="preserve"> </w:t>
      </w:r>
      <w:r w:rsidRPr="008F7585">
        <w:rPr>
          <w:rFonts w:eastAsiaTheme="minorHAnsi" w:hAnsi="Times New Roman" w:ascii="Times New Roman"/>
          <w:sz w:val="24"/>
          <w:szCs w:val="24"/>
        </w:rPr>
        <w:t>-</w:t>
      </w:r>
      <w:r w:rsidR="008F7585">
        <w:rPr>
          <w:rFonts w:eastAsiaTheme="minorHAnsi" w:hAnsi="Times New Roman" w:ascii="Times New Roman"/>
          <w:sz w:val="24"/>
          <w:szCs w:val="24"/>
        </w:rPr>
        <w:t xml:space="preserve"> </w:t>
      </w:r>
      <w:r w:rsidRPr="008F7585">
        <w:rPr>
          <w:rFonts w:eastAsiaTheme="minorHAnsi" w:hAnsi="Times New Roman" w:ascii="Times New Roman"/>
          <w:sz w:val="24"/>
          <w:szCs w:val="24"/>
        </w:rPr>
        <w:t xml:space="preserve">Kaštel Sućurac i natrag u ukupnoj putnoj dužini od 40km  (40km x 2,00 kn/km = 80,00 kn)  </w:t>
      </w:r>
    </w:p>
    <w:p w:rsidRDefault="00444704" w:rsidP="00531AA2" w:rsidR="00937866" w:rsidRPr="008F7585">
      <w:pPr>
        <w:spacing w:before="40"/>
        <w:ind w:left="1134"/>
        <w:jc w:val="both"/>
        <w:rPr>
          <w:rFonts w:eastAsiaTheme="minorHAnsi" w:hAnsi="Times New Roman" w:ascii="Times New Roman"/>
          <w:sz w:val="24"/>
          <w:szCs w:val="24"/>
        </w:rPr>
      </w:pPr>
      <w:r w:rsidRPr="008F7585">
        <w:rPr>
          <w:rFonts w:eastAsiaTheme="minorHAnsi" w:hAnsi="Times New Roman" w:ascii="Times New Roman"/>
          <w:sz w:val="24"/>
          <w:szCs w:val="24"/>
        </w:rPr>
        <w:t>Putni na</w:t>
      </w:r>
      <w:r w:rsidR="00F37814" w:rsidRPr="008F7585">
        <w:rPr>
          <w:rFonts w:eastAsiaTheme="minorHAnsi" w:hAnsi="Times New Roman" w:ascii="Times New Roman"/>
          <w:sz w:val="24"/>
          <w:szCs w:val="24"/>
        </w:rPr>
        <w:t>lo</w:t>
      </w:r>
      <w:r w:rsidRPr="008F7585">
        <w:rPr>
          <w:rFonts w:eastAsiaTheme="minorHAnsi" w:hAnsi="Times New Roman" w:ascii="Times New Roman"/>
          <w:sz w:val="24"/>
          <w:szCs w:val="24"/>
        </w:rPr>
        <w:t>g 5</w:t>
      </w:r>
      <w:r w:rsidR="008F7585" w:rsidRPr="008F7585">
        <w:rPr>
          <w:rFonts w:eastAsiaTheme="minorHAnsi" w:hAnsi="Times New Roman" w:ascii="Times New Roman"/>
          <w:sz w:val="24"/>
          <w:szCs w:val="24"/>
        </w:rPr>
        <w:t>.</w:t>
      </w:r>
      <w:r w:rsidRPr="008F7585">
        <w:rPr>
          <w:rFonts w:eastAsiaTheme="minorHAnsi" w:hAnsi="Times New Roman" w:ascii="Times New Roman"/>
          <w:sz w:val="24"/>
          <w:szCs w:val="24"/>
        </w:rPr>
        <w:t xml:space="preserve"> (</w:t>
      </w:r>
      <w:r w:rsidR="00E426BF" w:rsidRPr="008F7585">
        <w:rPr>
          <w:rFonts w:eastAsiaTheme="minorHAnsi" w:hAnsi="Times New Roman" w:ascii="Times New Roman"/>
          <w:sz w:val="24"/>
          <w:szCs w:val="24"/>
        </w:rPr>
        <w:t>23.07.2018.</w:t>
      </w:r>
      <w:r w:rsidRPr="008F7585">
        <w:rPr>
          <w:rFonts w:eastAsiaTheme="minorHAnsi" w:hAnsi="Times New Roman" w:ascii="Times New Roman"/>
          <w:sz w:val="24"/>
          <w:szCs w:val="24"/>
        </w:rPr>
        <w:t xml:space="preserve">) </w:t>
      </w:r>
    </w:p>
    <w:p w:rsidRDefault="00E426BF" w:rsidP="00531AA2" w:rsidR="00937866" w:rsidRPr="008F7585">
      <w:pPr>
        <w:spacing w:before="40"/>
        <w:ind w:left="1134"/>
        <w:jc w:val="both"/>
        <w:rPr>
          <w:rFonts w:eastAsiaTheme="minorHAnsi" w:hAnsi="Times New Roman" w:ascii="Times New Roman"/>
          <w:sz w:val="24"/>
          <w:szCs w:val="24"/>
        </w:rPr>
      </w:pPr>
      <w:r w:rsidRPr="008F7585">
        <w:rPr>
          <w:rFonts w:eastAsiaTheme="minorHAnsi" w:hAnsi="Times New Roman" w:ascii="Times New Roman"/>
          <w:sz w:val="24"/>
          <w:szCs w:val="24"/>
        </w:rPr>
        <w:t xml:space="preserve"> </w:t>
      </w:r>
      <w:r w:rsidR="00937866" w:rsidRPr="008F7585">
        <w:rPr>
          <w:rFonts w:eastAsiaTheme="minorHAnsi" w:hAnsi="Times New Roman" w:ascii="Times New Roman"/>
          <w:sz w:val="24"/>
          <w:szCs w:val="24"/>
        </w:rPr>
        <w:t>80,00 kn - put osobnim automobilom Podstrana</w:t>
      </w:r>
      <w:r w:rsidR="008F7585">
        <w:rPr>
          <w:rFonts w:eastAsiaTheme="minorHAnsi" w:hAnsi="Times New Roman" w:ascii="Times New Roman"/>
          <w:sz w:val="24"/>
          <w:szCs w:val="24"/>
        </w:rPr>
        <w:t xml:space="preserve"> </w:t>
      </w:r>
      <w:r w:rsidR="00937866" w:rsidRPr="008F7585">
        <w:rPr>
          <w:rFonts w:eastAsiaTheme="minorHAnsi" w:hAnsi="Times New Roman" w:ascii="Times New Roman"/>
          <w:sz w:val="24"/>
          <w:szCs w:val="24"/>
        </w:rPr>
        <w:t>-</w:t>
      </w:r>
      <w:r w:rsidR="008F7585">
        <w:rPr>
          <w:rFonts w:eastAsiaTheme="minorHAnsi" w:hAnsi="Times New Roman" w:ascii="Times New Roman"/>
          <w:sz w:val="24"/>
          <w:szCs w:val="24"/>
        </w:rPr>
        <w:t xml:space="preserve"> </w:t>
      </w:r>
      <w:r w:rsidR="00937866" w:rsidRPr="008F7585">
        <w:rPr>
          <w:rFonts w:eastAsiaTheme="minorHAnsi" w:hAnsi="Times New Roman" w:ascii="Times New Roman"/>
          <w:sz w:val="24"/>
          <w:szCs w:val="24"/>
        </w:rPr>
        <w:t>Kaštel Sućurac i natrag u ukupnoj putnoj dužini od 40</w:t>
      </w:r>
      <w:r w:rsidR="008F7585">
        <w:rPr>
          <w:rFonts w:eastAsiaTheme="minorHAnsi" w:hAnsi="Times New Roman" w:ascii="Times New Roman"/>
          <w:sz w:val="24"/>
          <w:szCs w:val="24"/>
        </w:rPr>
        <w:t xml:space="preserve"> </w:t>
      </w:r>
      <w:r w:rsidR="00937866" w:rsidRPr="008F7585">
        <w:rPr>
          <w:rFonts w:eastAsiaTheme="minorHAnsi" w:hAnsi="Times New Roman" w:ascii="Times New Roman"/>
          <w:sz w:val="24"/>
          <w:szCs w:val="24"/>
        </w:rPr>
        <w:t>km  (40</w:t>
      </w:r>
      <w:r w:rsidR="008F7585">
        <w:rPr>
          <w:rFonts w:eastAsiaTheme="minorHAnsi" w:hAnsi="Times New Roman" w:ascii="Times New Roman"/>
          <w:sz w:val="24"/>
          <w:szCs w:val="24"/>
        </w:rPr>
        <w:t xml:space="preserve"> </w:t>
      </w:r>
      <w:r w:rsidR="00937866" w:rsidRPr="008F7585">
        <w:rPr>
          <w:rFonts w:eastAsiaTheme="minorHAnsi" w:hAnsi="Times New Roman" w:ascii="Times New Roman"/>
          <w:sz w:val="24"/>
          <w:szCs w:val="24"/>
        </w:rPr>
        <w:t xml:space="preserve">km x 2,00 kn/km = 80,00 kn)  </w:t>
      </w:r>
    </w:p>
    <w:p w:rsidRDefault="00E426BF" w:rsidP="00531AA2" w:rsidR="00E426BF" w:rsidRPr="008F7585">
      <w:pPr>
        <w:spacing w:before="40"/>
        <w:ind w:left="1134"/>
        <w:jc w:val="both"/>
        <w:rPr>
          <w:rFonts w:eastAsiaTheme="minorHAnsi" w:hAnsi="Times New Roman" w:ascii="Times New Roman"/>
          <w:sz w:val="24"/>
          <w:szCs w:val="24"/>
        </w:rPr>
      </w:pPr>
      <w:r w:rsidRPr="008F7585">
        <w:rPr>
          <w:rFonts w:eastAsiaTheme="minorHAnsi" w:hAnsi="Times New Roman" w:ascii="Times New Roman"/>
          <w:sz w:val="24"/>
          <w:szCs w:val="24"/>
        </w:rPr>
        <w:t>Ukupno</w:t>
      </w:r>
      <w:r w:rsidR="00937866" w:rsidRPr="008F7585">
        <w:rPr>
          <w:rFonts w:eastAsiaTheme="minorHAnsi" w:hAnsi="Times New Roman" w:ascii="Times New Roman"/>
          <w:sz w:val="24"/>
          <w:szCs w:val="24"/>
        </w:rPr>
        <w:t xml:space="preserve"> putni troškovi </w:t>
      </w:r>
      <w:r w:rsidRPr="008F7585">
        <w:rPr>
          <w:rFonts w:eastAsiaTheme="minorHAnsi" w:hAnsi="Times New Roman" w:ascii="Times New Roman"/>
          <w:sz w:val="24"/>
          <w:szCs w:val="24"/>
        </w:rPr>
        <w:t>: 595,00 kn</w:t>
      </w:r>
    </w:p>
    <w:p w:rsidRDefault="00030310" w:rsidP="00030310" w:rsidR="00030310" w:rsidRPr="008F7585">
      <w:pPr>
        <w:spacing w:before="40"/>
        <w:ind w:firstLine="357" w:left="352"/>
        <w:jc w:val="both"/>
        <w:rPr>
          <w:rFonts w:eastAsiaTheme="minorHAnsi" w:hAnsi="Times New Roman" w:ascii="Times New Roman"/>
          <w:sz w:val="24"/>
          <w:szCs w:val="24"/>
        </w:rPr>
      </w:pPr>
      <w:r w:rsidRPr="008F7585">
        <w:rPr>
          <w:rFonts w:eastAsiaTheme="minorHAnsi" w:hAnsi="Times New Roman" w:ascii="Times New Roman"/>
          <w:sz w:val="24"/>
          <w:szCs w:val="24"/>
        </w:rPr>
        <w:lastRenderedPageBreak/>
        <w:t xml:space="preserve">b) </w:t>
      </w:r>
      <w:r w:rsidR="00E426BF" w:rsidRPr="008F7585">
        <w:rPr>
          <w:rFonts w:eastAsiaTheme="minorHAnsi" w:hAnsi="Times New Roman" w:ascii="Times New Roman"/>
          <w:sz w:val="24"/>
          <w:szCs w:val="24"/>
        </w:rPr>
        <w:t>ostali troškovi</w:t>
      </w:r>
    </w:p>
    <w:p w:rsidRDefault="00E426BF" w:rsidP="00531AA2" w:rsidR="00E426BF" w:rsidRPr="008F7585">
      <w:pPr>
        <w:spacing w:before="40"/>
        <w:ind w:left="1134"/>
        <w:jc w:val="both"/>
        <w:rPr>
          <w:rFonts w:eastAsiaTheme="minorHAnsi" w:hAnsi="Times New Roman" w:ascii="Times New Roman"/>
          <w:sz w:val="24"/>
          <w:szCs w:val="24"/>
        </w:rPr>
      </w:pPr>
      <w:r w:rsidRPr="008F7585">
        <w:rPr>
          <w:rFonts w:eastAsiaTheme="minorHAnsi" w:hAnsi="Times New Roman" w:ascii="Times New Roman"/>
          <w:sz w:val="24"/>
          <w:szCs w:val="24"/>
        </w:rPr>
        <w:t>- odlazak na preuzimanje dokumentacije i sastanke sa Tonijem Miličevićem</w:t>
      </w:r>
    </w:p>
    <w:p w:rsidRDefault="00E426BF" w:rsidP="00531AA2" w:rsidR="00E426BF" w:rsidRPr="008F7585">
      <w:pPr>
        <w:spacing w:before="40"/>
        <w:ind w:left="1134"/>
        <w:jc w:val="both"/>
        <w:rPr>
          <w:rFonts w:eastAsiaTheme="minorHAnsi" w:hAnsi="Times New Roman" w:ascii="Times New Roman"/>
          <w:sz w:val="24"/>
          <w:szCs w:val="24"/>
        </w:rPr>
      </w:pPr>
      <w:r w:rsidRPr="008F7585">
        <w:rPr>
          <w:rFonts w:eastAsiaTheme="minorHAnsi" w:hAnsi="Times New Roman" w:ascii="Times New Roman"/>
          <w:sz w:val="24"/>
          <w:szCs w:val="24"/>
        </w:rPr>
        <w:t xml:space="preserve">  po Splitu i Solinu što bi spadalo u loco vožnju</w:t>
      </w:r>
      <w:r w:rsidR="00937866" w:rsidRPr="008F7585">
        <w:rPr>
          <w:rFonts w:eastAsiaTheme="minorHAnsi" w:hAnsi="Times New Roman" w:ascii="Times New Roman"/>
          <w:sz w:val="24"/>
          <w:szCs w:val="24"/>
        </w:rPr>
        <w:t xml:space="preserve"> ....</w:t>
      </w:r>
    </w:p>
    <w:p w:rsidRDefault="00E426BF" w:rsidP="00531AA2" w:rsidR="00E426BF" w:rsidRPr="002B727A">
      <w:pPr>
        <w:spacing w:before="40"/>
        <w:ind w:left="1134"/>
        <w:jc w:val="both"/>
        <w:rPr>
          <w:rFonts w:eastAsiaTheme="minorHAnsi" w:hAnsi="Times New Roman" w:ascii="Times New Roman"/>
          <w:sz w:val="24"/>
          <w:szCs w:val="24"/>
        </w:rPr>
      </w:pPr>
      <w:r w:rsidRPr="008F7585">
        <w:rPr>
          <w:rFonts w:eastAsiaTheme="minorHAnsi" w:hAnsi="Times New Roman" w:ascii="Times New Roman"/>
          <w:sz w:val="24"/>
          <w:szCs w:val="24"/>
        </w:rPr>
        <w:t>- uredski materijal, mobitel</w:t>
      </w:r>
      <w:r w:rsidR="00937866" w:rsidRPr="008F7585">
        <w:rPr>
          <w:rFonts w:eastAsiaTheme="minorHAnsi" w:hAnsi="Times New Roman" w:ascii="Times New Roman"/>
          <w:sz w:val="24"/>
          <w:szCs w:val="24"/>
        </w:rPr>
        <w:t xml:space="preserve"> ...</w:t>
      </w:r>
    </w:p>
    <w:p w:rsidRDefault="00E426BF" w:rsidP="008F7585" w:rsidR="00937866">
      <w:pPr>
        <w:spacing w:before="40"/>
        <w:ind w:left="1134"/>
        <w:jc w:val="both"/>
        <w:rPr>
          <w:rFonts w:eastAsiaTheme="minorHAnsi" w:hAnsi="Times New Roman" w:ascii="Times New Roman"/>
          <w:sz w:val="24"/>
          <w:szCs w:val="24"/>
        </w:rPr>
      </w:pPr>
      <w:r w:rsidRPr="002B727A">
        <w:rPr>
          <w:rFonts w:eastAsiaTheme="minorHAnsi" w:hAnsi="Times New Roman" w:ascii="Times New Roman"/>
          <w:sz w:val="24"/>
          <w:szCs w:val="24"/>
        </w:rPr>
        <w:t xml:space="preserve">- knjigovodstveni poslovi </w:t>
      </w:r>
      <w:r w:rsidR="00937866">
        <w:rPr>
          <w:rFonts w:eastAsiaTheme="minorHAnsi" w:hAnsi="Times New Roman" w:ascii="Times New Roman"/>
          <w:sz w:val="24"/>
          <w:szCs w:val="24"/>
        </w:rPr>
        <w:t>...</w:t>
      </w:r>
      <w:r w:rsidRPr="002B727A">
        <w:rPr>
          <w:rFonts w:eastAsiaTheme="minorHAnsi" w:hAnsi="Times New Roman" w:ascii="Times New Roman"/>
          <w:sz w:val="24"/>
          <w:szCs w:val="24"/>
        </w:rPr>
        <w:t xml:space="preserve"> 1.000,00 kn</w:t>
      </w:r>
    </w:p>
    <w:p w:rsidRDefault="00937866" w:rsidP="00E426BF" w:rsidR="00E426BF" w:rsidRPr="00F37814">
      <w:pPr>
        <w:spacing w:before="100"/>
        <w:jc w:val="both"/>
        <w:rPr>
          <w:rFonts w:eastAsiaTheme="minorHAnsi" w:hAnsi="Times New Roman" w:ascii="Times New Roman"/>
          <w:sz w:val="24"/>
          <w:szCs w:val="24"/>
        </w:rPr>
      </w:pPr>
      <w:r>
        <w:rPr>
          <w:rFonts w:eastAsiaTheme="minorHAnsi" w:hAnsi="Times New Roman" w:ascii="Times New Roman"/>
          <w:sz w:val="24"/>
          <w:szCs w:val="24"/>
        </w:rPr>
        <w:tab/>
      </w:r>
      <w:r w:rsidR="0084416A" w:rsidRPr="00F37814">
        <w:rPr>
          <w:rFonts w:eastAsiaTheme="minorHAnsi" w:hAnsi="Times New Roman" w:ascii="Times New Roman"/>
          <w:sz w:val="24"/>
          <w:szCs w:val="24"/>
        </w:rPr>
        <w:t xml:space="preserve">Sveukupno </w:t>
      </w:r>
      <w:r w:rsidR="001B4F34" w:rsidRPr="00F37814">
        <w:rPr>
          <w:rFonts w:eastAsiaTheme="minorHAnsi" w:hAnsi="Times New Roman" w:ascii="Times New Roman"/>
          <w:sz w:val="24"/>
          <w:szCs w:val="24"/>
        </w:rPr>
        <w:t xml:space="preserve">stvarni </w:t>
      </w:r>
      <w:r w:rsidR="0084416A" w:rsidRPr="00F37814">
        <w:rPr>
          <w:rFonts w:eastAsiaTheme="minorHAnsi" w:hAnsi="Times New Roman" w:ascii="Times New Roman"/>
          <w:sz w:val="24"/>
          <w:szCs w:val="24"/>
        </w:rPr>
        <w:t xml:space="preserve">troškovi </w:t>
      </w:r>
      <w:r w:rsidR="00ED1077" w:rsidRPr="00F37814">
        <w:rPr>
          <w:rFonts w:eastAsiaTheme="minorHAnsi" w:hAnsi="Times New Roman" w:ascii="Times New Roman"/>
          <w:sz w:val="24"/>
          <w:szCs w:val="24"/>
        </w:rPr>
        <w:t xml:space="preserve">(a+b) </w:t>
      </w:r>
      <w:r w:rsidR="0084416A" w:rsidRPr="00F37814">
        <w:rPr>
          <w:rFonts w:eastAsiaTheme="minorHAnsi" w:hAnsi="Times New Roman" w:ascii="Times New Roman"/>
          <w:sz w:val="24"/>
          <w:szCs w:val="24"/>
        </w:rPr>
        <w:t xml:space="preserve">u iznosu od </w:t>
      </w:r>
      <w:r w:rsidR="00E426BF" w:rsidRPr="00F37814">
        <w:rPr>
          <w:rFonts w:eastAsiaTheme="minorHAnsi" w:hAnsi="Times New Roman" w:ascii="Times New Roman"/>
          <w:sz w:val="24"/>
          <w:szCs w:val="24"/>
        </w:rPr>
        <w:t>1.595,00 kn (595,00 kn + 1.000,00 kn)</w:t>
      </w:r>
      <w:r w:rsidR="006F6C6E">
        <w:rPr>
          <w:rFonts w:eastAsiaTheme="minorHAnsi" w:hAnsi="Times New Roman" w:ascii="Times New Roman"/>
          <w:sz w:val="24"/>
          <w:szCs w:val="24"/>
        </w:rPr>
        <w:t>.</w:t>
      </w:r>
    </w:p>
    <w:p w:rsidRDefault="00E426BF" w:rsidP="00531AA2" w:rsidR="00E426BF" w:rsidRPr="00F37814">
      <w:pPr>
        <w:spacing w:before="200"/>
        <w:ind w:firstLine="708"/>
        <w:jc w:val="both"/>
        <w:rPr>
          <w:rFonts w:cstheme="minorBidi" w:eastAsiaTheme="minorHAnsi" w:hAnsi="Times New Roman" w:ascii="Times New Roman"/>
          <w:sz w:val="24"/>
          <w:szCs w:val="24"/>
        </w:rPr>
      </w:pPr>
      <w:r w:rsidRPr="00F37814">
        <w:rPr>
          <w:rFonts w:cstheme="minorBidi" w:eastAsiaTheme="minorHAnsi" w:hAnsi="Times New Roman" w:ascii="Times New Roman"/>
          <w:sz w:val="24"/>
          <w:szCs w:val="24"/>
        </w:rPr>
        <w:t>U privitku svog podneska privremeni stečajni upravitelj dostavio je pet ispunjenih naloga za službeno putovanje (list 44-48 spisa).</w:t>
      </w:r>
    </w:p>
    <w:p w:rsidRDefault="00E426BF" w:rsidP="00531AA2" w:rsidR="00E426BF" w:rsidRPr="002B727A">
      <w:pPr>
        <w:spacing w:before="200"/>
        <w:ind w:firstLine="708"/>
        <w:jc w:val="both"/>
        <w:rPr>
          <w:rFonts w:cstheme="minorBidi" w:eastAsiaTheme="minorHAnsi" w:hAnsi="Times New Roman" w:ascii="Times New Roman"/>
          <w:sz w:val="24"/>
          <w:szCs w:val="24"/>
        </w:rPr>
      </w:pPr>
      <w:r w:rsidRPr="00F37814">
        <w:rPr>
          <w:rFonts w:cstheme="minorBidi" w:eastAsiaTheme="minorHAnsi" w:hAnsi="Times New Roman" w:ascii="Times New Roman"/>
          <w:sz w:val="24"/>
          <w:szCs w:val="24"/>
        </w:rPr>
        <w:t xml:space="preserve">U odnosu na prijedlog za određivanje nagrade za rad privremenog stečajnog upravitelja </w:t>
      </w:r>
      <w:r w:rsidR="00C12D10" w:rsidRPr="00F37814">
        <w:rPr>
          <w:rFonts w:cstheme="minorBidi" w:eastAsiaTheme="minorHAnsi" w:hAnsi="Times New Roman" w:ascii="Times New Roman"/>
          <w:sz w:val="24"/>
          <w:szCs w:val="24"/>
        </w:rPr>
        <w:t>valja istaći</w:t>
      </w:r>
      <w:r w:rsidRPr="00F37814">
        <w:rPr>
          <w:rFonts w:cstheme="minorBidi" w:eastAsiaTheme="minorHAnsi" w:hAnsi="Times New Roman" w:ascii="Times New Roman"/>
          <w:sz w:val="24"/>
          <w:szCs w:val="24"/>
        </w:rPr>
        <w:t>:</w:t>
      </w:r>
    </w:p>
    <w:p w:rsidRDefault="004941E9" w:rsidP="00E426BF" w:rsidR="00E426BF" w:rsidRPr="002B727A">
      <w:pPr>
        <w:spacing w:lineRule="atLeast" w:line="240" w:before="200"/>
        <w:ind w:firstLine="709"/>
        <w:jc w:val="both"/>
        <w:rPr>
          <w:rFonts w:hAnsi="Times New Roman" w:ascii="Times New Roman"/>
          <w:sz w:val="24"/>
          <w:szCs w:val="24"/>
        </w:rPr>
      </w:pPr>
      <w:r>
        <w:rPr>
          <w:rFonts w:hAnsi="Times New Roman" w:ascii="Times New Roman"/>
          <w:sz w:val="24"/>
          <w:szCs w:val="24"/>
        </w:rPr>
        <w:t>Odredbom članka 119. stavka</w:t>
      </w:r>
      <w:r w:rsidR="00E426BF" w:rsidRPr="002B727A">
        <w:rPr>
          <w:rFonts w:hAnsi="Times New Roman" w:ascii="Times New Roman"/>
          <w:sz w:val="24"/>
          <w:szCs w:val="24"/>
        </w:rPr>
        <w:t xml:space="preserve"> 6. </w:t>
      </w:r>
      <w:r w:rsidR="00101755">
        <w:rPr>
          <w:rFonts w:hAnsi="Times New Roman" w:ascii="Times New Roman"/>
          <w:sz w:val="24"/>
          <w:szCs w:val="24"/>
        </w:rPr>
        <w:t>SZ-a</w:t>
      </w:r>
      <w:r w:rsidR="00E426BF" w:rsidRPr="002B727A">
        <w:rPr>
          <w:rFonts w:hAnsi="Times New Roman" w:ascii="Times New Roman"/>
          <w:sz w:val="24"/>
          <w:szCs w:val="24"/>
        </w:rPr>
        <w:t xml:space="preserve"> propisano je da se na privremenog stečajnog upravitelja na odgovarajući način primjenjuju odredbe Stečajnog zakona o stečajnom upravitelju. </w:t>
      </w:r>
    </w:p>
    <w:p w:rsidRDefault="004941E9" w:rsidP="00E426BF" w:rsidR="00F37814">
      <w:pPr>
        <w:spacing w:lineRule="atLeast" w:line="240" w:before="200"/>
        <w:ind w:firstLine="709"/>
        <w:jc w:val="both"/>
        <w:rPr>
          <w:rFonts w:hAnsi="Times New Roman" w:ascii="Times New Roman"/>
          <w:sz w:val="24"/>
          <w:szCs w:val="24"/>
        </w:rPr>
      </w:pPr>
      <w:r>
        <w:rPr>
          <w:rFonts w:hAnsi="Times New Roman" w:ascii="Times New Roman"/>
          <w:sz w:val="24"/>
          <w:szCs w:val="24"/>
        </w:rPr>
        <w:t>Odredbom članka</w:t>
      </w:r>
      <w:r w:rsidR="00E426BF" w:rsidRPr="002B727A">
        <w:rPr>
          <w:rFonts w:hAnsi="Times New Roman" w:ascii="Times New Roman"/>
          <w:sz w:val="24"/>
          <w:szCs w:val="24"/>
        </w:rPr>
        <w:t xml:space="preserve"> 94. SZ-a propisano je da stečajni upravitelj ima pravo na nagradu za svoj rad te n</w:t>
      </w:r>
      <w:r>
        <w:rPr>
          <w:rFonts w:hAnsi="Times New Roman" w:ascii="Times New Roman"/>
          <w:sz w:val="24"/>
          <w:szCs w:val="24"/>
        </w:rPr>
        <w:t>a naknadu stvarnih troškova (stavka</w:t>
      </w:r>
      <w:r w:rsidR="00E426BF" w:rsidRPr="002B727A">
        <w:rPr>
          <w:rFonts w:hAnsi="Times New Roman" w:ascii="Times New Roman"/>
          <w:sz w:val="24"/>
          <w:szCs w:val="24"/>
        </w:rPr>
        <w:t xml:space="preserve"> 1.). Nagradu stečajnom upravitelju rješenjem određuje sud prema uredbi kojom Vlada Republike Hrvatske utvrđuje kriterije i način obračuna i plaćanja nagr</w:t>
      </w:r>
      <w:r>
        <w:rPr>
          <w:rFonts w:hAnsi="Times New Roman" w:ascii="Times New Roman"/>
          <w:sz w:val="24"/>
          <w:szCs w:val="24"/>
        </w:rPr>
        <w:t>ade stečajnim upraviteljima (stavka</w:t>
      </w:r>
      <w:r w:rsidR="00E426BF" w:rsidRPr="002B727A">
        <w:rPr>
          <w:rFonts w:hAnsi="Times New Roman" w:ascii="Times New Roman"/>
          <w:sz w:val="24"/>
          <w:szCs w:val="24"/>
        </w:rPr>
        <w:t xml:space="preserve"> 2.)</w:t>
      </w:r>
      <w:r w:rsidR="00F37814">
        <w:rPr>
          <w:rFonts w:hAnsi="Times New Roman" w:ascii="Times New Roman"/>
          <w:sz w:val="24"/>
          <w:szCs w:val="24"/>
        </w:rPr>
        <w:t>.</w:t>
      </w:r>
    </w:p>
    <w:p w:rsidRDefault="004941E9" w:rsidP="00E426BF" w:rsidR="00E426BF" w:rsidRPr="002B727A">
      <w:pPr>
        <w:spacing w:lineRule="atLeast" w:line="240" w:before="200"/>
        <w:ind w:firstLine="709"/>
        <w:jc w:val="both"/>
        <w:rPr>
          <w:rFonts w:hAnsi="Times New Roman" w:ascii="Times New Roman"/>
          <w:sz w:val="24"/>
          <w:szCs w:val="24"/>
        </w:rPr>
      </w:pPr>
      <w:r>
        <w:rPr>
          <w:rFonts w:hAnsi="Times New Roman" w:ascii="Times New Roman"/>
          <w:sz w:val="24"/>
          <w:szCs w:val="24"/>
        </w:rPr>
        <w:t>Odredbom članka</w:t>
      </w:r>
      <w:r w:rsidR="00E426BF" w:rsidRPr="002B727A">
        <w:rPr>
          <w:rFonts w:hAnsi="Times New Roman" w:ascii="Times New Roman"/>
          <w:sz w:val="24"/>
          <w:szCs w:val="24"/>
        </w:rPr>
        <w:t xml:space="preserve"> 2. Uredbe o kriterijima i načinu obračuna i plaćanja nagrade stečajnim upraviteljima („Narodne novine“ broj 105/15; dalje: Uredba) propisano je da stečajni upravitelj ima pravo na nagradu za izvršene poslove steč</w:t>
      </w:r>
      <w:r>
        <w:rPr>
          <w:rFonts w:hAnsi="Times New Roman" w:ascii="Times New Roman"/>
          <w:sz w:val="24"/>
          <w:szCs w:val="24"/>
        </w:rPr>
        <w:t>ajno upraviteljske službe, a člankom 4. stavkom</w:t>
      </w:r>
      <w:r w:rsidR="00E426BF" w:rsidRPr="002B727A">
        <w:rPr>
          <w:rFonts w:hAnsi="Times New Roman" w:ascii="Times New Roman"/>
          <w:sz w:val="24"/>
          <w:szCs w:val="24"/>
        </w:rPr>
        <w:t xml:space="preserve"> 1. propisano je kako privremenom stečajnom upravitelju pripada pravo na jednokratnu nagradu za poslove obavljene u prethodnom postupku u iznosu od 3.000,00 kn do 20.000,00 kn, koju će sud odrediti vodeći računa o složen</w:t>
      </w:r>
      <w:r>
        <w:rPr>
          <w:rFonts w:hAnsi="Times New Roman" w:ascii="Times New Roman"/>
          <w:sz w:val="24"/>
          <w:szCs w:val="24"/>
        </w:rPr>
        <w:t>osti poslova koje je obavio (članak 4. stavak</w:t>
      </w:r>
      <w:r w:rsidR="00E426BF" w:rsidRPr="002B727A">
        <w:rPr>
          <w:rFonts w:hAnsi="Times New Roman" w:ascii="Times New Roman"/>
          <w:sz w:val="24"/>
          <w:szCs w:val="24"/>
        </w:rPr>
        <w:t xml:space="preserve"> 2.).</w:t>
      </w:r>
    </w:p>
    <w:p w:rsidRDefault="00E426BF" w:rsidP="00E426BF" w:rsidR="00E426BF" w:rsidRPr="00F37814">
      <w:pPr>
        <w:spacing w:lineRule="atLeast" w:line="240" w:before="200"/>
        <w:ind w:firstLine="709"/>
        <w:jc w:val="both"/>
        <w:rPr>
          <w:rFonts w:hAnsi="Times New Roman" w:ascii="Times New Roman"/>
          <w:sz w:val="24"/>
          <w:szCs w:val="24"/>
        </w:rPr>
      </w:pPr>
      <w:r w:rsidRPr="00F37814">
        <w:rPr>
          <w:rFonts w:hAnsi="Times New Roman" w:ascii="Times New Roman"/>
          <w:sz w:val="24"/>
          <w:szCs w:val="24"/>
        </w:rPr>
        <w:t xml:space="preserve">Prema ocjeni ovog suda, obavljeni posao </w:t>
      </w:r>
      <w:r w:rsidR="00342B1A" w:rsidRPr="00F37814">
        <w:rPr>
          <w:rFonts w:hAnsi="Times New Roman" w:ascii="Times New Roman"/>
          <w:sz w:val="24"/>
          <w:szCs w:val="24"/>
        </w:rPr>
        <w:t xml:space="preserve">(povećana </w:t>
      </w:r>
      <w:r w:rsidR="00C12D10" w:rsidRPr="00F37814">
        <w:rPr>
          <w:rFonts w:hAnsi="Times New Roman" w:ascii="Times New Roman"/>
          <w:sz w:val="24"/>
          <w:szCs w:val="24"/>
        </w:rPr>
        <w:t xml:space="preserve"> aktivnosti </w:t>
      </w:r>
      <w:r w:rsidR="00D95C53" w:rsidRPr="00F37814">
        <w:rPr>
          <w:rFonts w:hAnsi="Times New Roman" w:ascii="Times New Roman"/>
          <w:sz w:val="24"/>
          <w:szCs w:val="24"/>
        </w:rPr>
        <w:t xml:space="preserve">zbog loše suradnje </w:t>
      </w:r>
      <w:r w:rsidR="00342B1A" w:rsidRPr="00F37814">
        <w:rPr>
          <w:rFonts w:hAnsi="Times New Roman" w:ascii="Times New Roman"/>
          <w:sz w:val="24"/>
          <w:szCs w:val="24"/>
        </w:rPr>
        <w:t xml:space="preserve"> zakonskog zastupnika dužnika </w:t>
      </w:r>
      <w:r w:rsidR="00D95C53" w:rsidRPr="00F37814">
        <w:rPr>
          <w:rFonts w:hAnsi="Times New Roman" w:ascii="Times New Roman"/>
          <w:sz w:val="24"/>
          <w:szCs w:val="24"/>
        </w:rPr>
        <w:t>u</w:t>
      </w:r>
      <w:r w:rsidR="00342B1A" w:rsidRPr="00F37814">
        <w:rPr>
          <w:rFonts w:hAnsi="Times New Roman" w:ascii="Times New Roman"/>
          <w:sz w:val="24"/>
          <w:szCs w:val="24"/>
        </w:rPr>
        <w:t xml:space="preserve"> pribavljanju relevantnih podataka </w:t>
      </w:r>
      <w:r w:rsidR="00D95C53" w:rsidRPr="00F37814">
        <w:rPr>
          <w:rFonts w:hAnsi="Times New Roman" w:ascii="Times New Roman"/>
          <w:sz w:val="24"/>
          <w:szCs w:val="24"/>
        </w:rPr>
        <w:t xml:space="preserve">i </w:t>
      </w:r>
      <w:r w:rsidR="00342B1A" w:rsidRPr="00F37814">
        <w:rPr>
          <w:rFonts w:hAnsi="Times New Roman" w:ascii="Times New Roman"/>
          <w:sz w:val="24"/>
          <w:szCs w:val="24"/>
        </w:rPr>
        <w:t>izrada izvješća</w:t>
      </w:r>
      <w:r w:rsidR="00342B1A" w:rsidRPr="00F37814">
        <w:rPr>
          <w:rFonts w:hAnsi="Times New Roman" w:ascii="Times New Roman"/>
          <w:i/>
          <w:sz w:val="24"/>
          <w:szCs w:val="24"/>
        </w:rPr>
        <w:t>)</w:t>
      </w:r>
      <w:r w:rsidR="004A6716" w:rsidRPr="00F37814">
        <w:rPr>
          <w:rFonts w:hAnsi="Times New Roman" w:ascii="Times New Roman"/>
          <w:sz w:val="24"/>
          <w:szCs w:val="24"/>
        </w:rPr>
        <w:t xml:space="preserve"> </w:t>
      </w:r>
      <w:r w:rsidRPr="00F37814">
        <w:rPr>
          <w:rFonts w:hAnsi="Times New Roman" w:ascii="Times New Roman"/>
          <w:sz w:val="24"/>
          <w:szCs w:val="24"/>
        </w:rPr>
        <w:t xml:space="preserve">u prethodnom postupku </w:t>
      </w:r>
      <w:r w:rsidR="00342B1A" w:rsidRPr="00F37814">
        <w:rPr>
          <w:rFonts w:hAnsi="Times New Roman" w:ascii="Times New Roman"/>
          <w:sz w:val="24"/>
          <w:szCs w:val="24"/>
        </w:rPr>
        <w:t xml:space="preserve">koji je inače </w:t>
      </w:r>
      <w:r w:rsidRPr="00F37814">
        <w:rPr>
          <w:rFonts w:hAnsi="Times New Roman" w:ascii="Times New Roman"/>
          <w:sz w:val="24"/>
          <w:szCs w:val="24"/>
        </w:rPr>
        <w:t xml:space="preserve">nižeg stupnja složenosti pa ovaj sud nalazi da je jednokratna nagrada u iznosu od </w:t>
      </w:r>
      <w:r w:rsidR="00746855" w:rsidRPr="00F37814">
        <w:rPr>
          <w:rFonts w:hAnsi="Times New Roman" w:ascii="Times New Roman"/>
          <w:sz w:val="24"/>
          <w:szCs w:val="24"/>
        </w:rPr>
        <w:t>4</w:t>
      </w:r>
      <w:r w:rsidR="00C12D10" w:rsidRPr="00F37814">
        <w:rPr>
          <w:rFonts w:hAnsi="Times New Roman" w:ascii="Times New Roman"/>
          <w:sz w:val="24"/>
          <w:szCs w:val="24"/>
        </w:rPr>
        <w:t>.</w:t>
      </w:r>
      <w:r w:rsidR="00D95C53" w:rsidRPr="00F37814">
        <w:rPr>
          <w:rFonts w:hAnsi="Times New Roman" w:ascii="Times New Roman"/>
          <w:sz w:val="24"/>
          <w:szCs w:val="24"/>
        </w:rPr>
        <w:t>0</w:t>
      </w:r>
      <w:r w:rsidR="00C12D10" w:rsidRPr="00F37814">
        <w:rPr>
          <w:rFonts w:hAnsi="Times New Roman" w:ascii="Times New Roman"/>
          <w:sz w:val="24"/>
          <w:szCs w:val="24"/>
        </w:rPr>
        <w:t xml:space="preserve">00,00 </w:t>
      </w:r>
      <w:r w:rsidRPr="00F37814">
        <w:rPr>
          <w:rFonts w:hAnsi="Times New Roman" w:ascii="Times New Roman"/>
          <w:sz w:val="24"/>
          <w:szCs w:val="24"/>
        </w:rPr>
        <w:t xml:space="preserve">kn bruto primjerena </w:t>
      </w:r>
      <w:r w:rsidR="00342B1A" w:rsidRPr="00F37814">
        <w:rPr>
          <w:rFonts w:hAnsi="Times New Roman" w:ascii="Times New Roman"/>
          <w:sz w:val="24"/>
          <w:szCs w:val="24"/>
        </w:rPr>
        <w:t xml:space="preserve">tom </w:t>
      </w:r>
      <w:r w:rsidRPr="00F37814">
        <w:rPr>
          <w:rFonts w:hAnsi="Times New Roman" w:ascii="Times New Roman"/>
          <w:sz w:val="24"/>
          <w:szCs w:val="24"/>
        </w:rPr>
        <w:t>uloženom trudu i poduzetim aktivnostima privremenog stečajnog upravitelja.</w:t>
      </w:r>
    </w:p>
    <w:p w:rsidRDefault="00E426BF" w:rsidP="00E426BF" w:rsidR="00E426BF" w:rsidRPr="002B727A">
      <w:pPr>
        <w:spacing w:lineRule="atLeast" w:line="240" w:before="200"/>
        <w:ind w:firstLine="709"/>
        <w:jc w:val="both"/>
        <w:rPr>
          <w:rFonts w:hAnsi="Times New Roman" w:ascii="Times New Roman"/>
          <w:sz w:val="24"/>
          <w:szCs w:val="24"/>
        </w:rPr>
      </w:pPr>
      <w:r w:rsidRPr="002B727A">
        <w:rPr>
          <w:rFonts w:hAnsi="Times New Roman" w:ascii="Times New Roman"/>
          <w:sz w:val="24"/>
          <w:szCs w:val="24"/>
        </w:rPr>
        <w:t xml:space="preserve">Slijedom navedenog, </w:t>
      </w:r>
      <w:r w:rsidR="00FA26EF">
        <w:rPr>
          <w:rFonts w:hAnsi="Times New Roman" w:ascii="Times New Roman"/>
          <w:sz w:val="24"/>
          <w:szCs w:val="24"/>
        </w:rPr>
        <w:t xml:space="preserve">sukladno </w:t>
      </w:r>
      <w:r w:rsidR="004941E9">
        <w:rPr>
          <w:rFonts w:hAnsi="Times New Roman" w:ascii="Times New Roman"/>
          <w:sz w:val="24"/>
          <w:szCs w:val="24"/>
        </w:rPr>
        <w:t>članak</w:t>
      </w:r>
      <w:r w:rsidR="00FA26EF" w:rsidRPr="002B727A">
        <w:rPr>
          <w:rFonts w:hAnsi="Times New Roman" w:ascii="Times New Roman"/>
          <w:sz w:val="24"/>
          <w:szCs w:val="24"/>
        </w:rPr>
        <w:t xml:space="preserve"> 4</w:t>
      </w:r>
      <w:r w:rsidR="004941E9">
        <w:rPr>
          <w:rFonts w:hAnsi="Times New Roman" w:ascii="Times New Roman"/>
          <w:sz w:val="24"/>
          <w:szCs w:val="24"/>
        </w:rPr>
        <w:t>. stavak</w:t>
      </w:r>
      <w:r w:rsidR="00FA26EF" w:rsidRPr="00F37814">
        <w:rPr>
          <w:rFonts w:hAnsi="Times New Roman" w:ascii="Times New Roman"/>
          <w:sz w:val="24"/>
          <w:szCs w:val="24"/>
        </w:rPr>
        <w:t xml:space="preserve"> 2. Uredbe</w:t>
      </w:r>
      <w:r w:rsidR="00FA26EF">
        <w:rPr>
          <w:rFonts w:hAnsi="Times New Roman" w:ascii="Times New Roman"/>
          <w:sz w:val="24"/>
          <w:szCs w:val="24"/>
        </w:rPr>
        <w:t xml:space="preserve"> </w:t>
      </w:r>
      <w:r w:rsidRPr="002B727A">
        <w:rPr>
          <w:rFonts w:hAnsi="Times New Roman" w:ascii="Times New Roman"/>
          <w:sz w:val="24"/>
          <w:szCs w:val="24"/>
        </w:rPr>
        <w:t>odlučeno je kao u izreci ovog rješenja pod točkom I.</w:t>
      </w:r>
    </w:p>
    <w:p w:rsidRDefault="008514E9" w:rsidP="008514E9" w:rsidR="008514E9" w:rsidRPr="002B727A">
      <w:pPr>
        <w:spacing w:before="200"/>
        <w:ind w:firstLine="708"/>
        <w:jc w:val="both"/>
        <w:rPr>
          <w:rFonts w:cstheme="minorBidi" w:eastAsiaTheme="minorHAnsi" w:hAnsi="Times New Roman" w:ascii="Times New Roman"/>
          <w:sz w:val="24"/>
          <w:szCs w:val="24"/>
        </w:rPr>
      </w:pPr>
      <w:r w:rsidRPr="002B727A">
        <w:rPr>
          <w:rFonts w:cstheme="minorBidi" w:eastAsiaTheme="minorHAnsi" w:hAnsi="Times New Roman" w:ascii="Times New Roman"/>
          <w:sz w:val="24"/>
          <w:szCs w:val="24"/>
        </w:rPr>
        <w:t xml:space="preserve">U odnosu na prijedlog za odobravanje naknade stvarnih troškova </w:t>
      </w:r>
      <w:r w:rsidR="00E17209" w:rsidRPr="00F37814">
        <w:rPr>
          <w:rFonts w:cstheme="minorBidi" w:eastAsiaTheme="minorHAnsi" w:hAnsi="Times New Roman" w:ascii="Times New Roman"/>
          <w:sz w:val="24"/>
          <w:szCs w:val="24"/>
        </w:rPr>
        <w:t>valja istaći</w:t>
      </w:r>
      <w:r w:rsidRPr="00F37814">
        <w:rPr>
          <w:rFonts w:cstheme="minorBidi" w:eastAsiaTheme="minorHAnsi" w:hAnsi="Times New Roman" w:ascii="Times New Roman"/>
          <w:sz w:val="24"/>
          <w:szCs w:val="24"/>
        </w:rPr>
        <w:t>:</w:t>
      </w:r>
    </w:p>
    <w:p w:rsidRDefault="002F4E46" w:rsidP="00E17209" w:rsidR="00E17209">
      <w:pPr>
        <w:spacing w:lineRule="atLeast" w:line="240" w:before="200"/>
        <w:ind w:firstLine="709"/>
        <w:jc w:val="both"/>
        <w:rPr>
          <w:rFonts w:hAnsi="Times New Roman" w:ascii="Times New Roman"/>
          <w:color w:val="FF0000"/>
          <w:sz w:val="24"/>
          <w:szCs w:val="24"/>
        </w:rPr>
      </w:pPr>
      <w:r w:rsidRPr="002B727A">
        <w:rPr>
          <w:rFonts w:cstheme="minorBidi" w:eastAsiaTheme="minorHAnsi" w:hAnsi="Times New Roman" w:ascii="Times New Roman"/>
          <w:sz w:val="24"/>
          <w:szCs w:val="24"/>
        </w:rPr>
        <w:t xml:space="preserve">Da bi određeni izdatak stečajnog upravitelja predstavljao trošak stečajnog postupka, potrebno je da je taj izdatak nastao u vezi s obavljanjem poslova te da je nužan za provođenje postupka. Ispunjava li određeni izdatak ove kriterije (veza s obavljanjem poslova i nužnost), stečajni sudac </w:t>
      </w:r>
      <w:r w:rsidRPr="00F37814">
        <w:rPr>
          <w:rFonts w:cstheme="minorBidi" w:eastAsiaTheme="minorHAnsi" w:hAnsi="Times New Roman" w:ascii="Times New Roman"/>
          <w:sz w:val="24"/>
          <w:szCs w:val="24"/>
        </w:rPr>
        <w:t>procjenjuje z</w:t>
      </w:r>
      <w:r w:rsidR="00F37814" w:rsidRPr="00F37814">
        <w:rPr>
          <w:rFonts w:cstheme="minorBidi" w:eastAsiaTheme="minorHAnsi" w:hAnsi="Times New Roman" w:ascii="Times New Roman"/>
          <w:sz w:val="24"/>
          <w:szCs w:val="24"/>
        </w:rPr>
        <w:t>asebno za svaki pojedini slučaj,</w:t>
      </w:r>
      <w:r w:rsidR="00E17209" w:rsidRPr="00F37814">
        <w:rPr>
          <w:rFonts w:hAnsi="Times New Roman" w:ascii="Times New Roman"/>
          <w:sz w:val="24"/>
          <w:szCs w:val="24"/>
        </w:rPr>
        <w:t xml:space="preserve"> a naknadu troškova rješenjem određuje sud na temelju pisanoga, obrazloženoga i dokumentiranoga izvješća stečajnoga upravitelja </w:t>
      </w:r>
      <w:r w:rsidR="004941E9">
        <w:rPr>
          <w:rFonts w:hAnsi="Times New Roman" w:ascii="Times New Roman"/>
          <w:sz w:val="24"/>
          <w:szCs w:val="24"/>
        </w:rPr>
        <w:t>sukladno članak 94. stavak</w:t>
      </w:r>
      <w:r w:rsidR="00F37814" w:rsidRPr="00F37814">
        <w:rPr>
          <w:rFonts w:hAnsi="Times New Roman" w:ascii="Times New Roman"/>
          <w:sz w:val="24"/>
          <w:szCs w:val="24"/>
        </w:rPr>
        <w:t xml:space="preserve"> 3. </w:t>
      </w:r>
      <w:r w:rsidR="00354DD2" w:rsidRPr="00F37814">
        <w:rPr>
          <w:rFonts w:hAnsi="Times New Roman" w:ascii="Times New Roman"/>
          <w:sz w:val="24"/>
          <w:szCs w:val="24"/>
        </w:rPr>
        <w:t>SZ-a.</w:t>
      </w:r>
    </w:p>
    <w:p w:rsidRDefault="00D32C60" w:rsidP="000C05D9" w:rsidR="00D32C60">
      <w:pPr>
        <w:spacing w:before="200"/>
        <w:ind w:firstLine="708"/>
        <w:jc w:val="both"/>
        <w:rPr>
          <w:rFonts w:hAnsi="Times New Roman" w:ascii="Times New Roman"/>
          <w:color w:val="FF0000"/>
          <w:sz w:val="24"/>
          <w:szCs w:val="24"/>
        </w:rPr>
      </w:pPr>
      <w:r w:rsidRPr="00F37814">
        <w:rPr>
          <w:rFonts w:hAnsi="Times New Roman" w:ascii="Times New Roman"/>
          <w:sz w:val="24"/>
          <w:szCs w:val="24"/>
        </w:rPr>
        <w:t>U</w:t>
      </w:r>
      <w:r w:rsidR="00704B20" w:rsidRPr="00F37814">
        <w:rPr>
          <w:rFonts w:hAnsi="Times New Roman" w:ascii="Times New Roman"/>
          <w:sz w:val="24"/>
          <w:szCs w:val="24"/>
        </w:rPr>
        <w:t xml:space="preserve"> tom smislu, a u </w:t>
      </w:r>
      <w:r w:rsidRPr="00F37814">
        <w:rPr>
          <w:rFonts w:hAnsi="Times New Roman" w:ascii="Times New Roman"/>
          <w:sz w:val="24"/>
          <w:szCs w:val="24"/>
        </w:rPr>
        <w:t>odnosu na zaključa</w:t>
      </w:r>
      <w:r w:rsidR="00704B20" w:rsidRPr="00F37814">
        <w:rPr>
          <w:rFonts w:hAnsi="Times New Roman" w:ascii="Times New Roman"/>
          <w:sz w:val="24"/>
          <w:szCs w:val="24"/>
        </w:rPr>
        <w:t xml:space="preserve">k ovoga suda </w:t>
      </w:r>
      <w:r w:rsidRPr="00F37814">
        <w:rPr>
          <w:rFonts w:cstheme="minorBidi" w:eastAsiaTheme="minorHAnsi" w:hAnsi="Times New Roman" w:ascii="Times New Roman"/>
          <w:sz w:val="24"/>
          <w:szCs w:val="24"/>
        </w:rPr>
        <w:t xml:space="preserve">od 22. kolovoza 2018. kojim je stečajni upravitelj pozvan  da otkloni uočene nedostatke iz zahtjeva o naknadi stvarnih troškova od od 27. srpnja 2018. </w:t>
      </w:r>
      <w:r w:rsidR="00704B20" w:rsidRPr="00F37814">
        <w:rPr>
          <w:rFonts w:cstheme="minorBidi" w:eastAsiaTheme="minorHAnsi" w:hAnsi="Times New Roman" w:ascii="Times New Roman"/>
          <w:sz w:val="24"/>
          <w:szCs w:val="24"/>
        </w:rPr>
        <w:t>i</w:t>
      </w:r>
      <w:r w:rsidRPr="00F37814">
        <w:rPr>
          <w:rFonts w:cstheme="minorBidi" w:eastAsiaTheme="minorHAnsi" w:hAnsi="Times New Roman" w:ascii="Times New Roman"/>
          <w:sz w:val="24"/>
          <w:szCs w:val="24"/>
        </w:rPr>
        <w:t xml:space="preserve"> dostavi obrazloženi i dokumentirani zahtjev u smislu </w:t>
      </w:r>
      <w:r w:rsidRPr="00F37814">
        <w:rPr>
          <w:rFonts w:cstheme="minorBidi" w:eastAsiaTheme="minorHAnsi" w:hAnsi="Times New Roman" w:ascii="Times New Roman"/>
          <w:sz w:val="24"/>
          <w:szCs w:val="24"/>
        </w:rPr>
        <w:lastRenderedPageBreak/>
        <w:t xml:space="preserve">odredbe članka 94. stavka 3. </w:t>
      </w:r>
      <w:r w:rsidRPr="00F37814">
        <w:rPr>
          <w:rFonts w:eastAsiaTheme="minorHAnsi" w:hAnsi="Times New Roman" w:ascii="Times New Roman"/>
          <w:sz w:val="24"/>
          <w:szCs w:val="24"/>
        </w:rPr>
        <w:t>SZ-a,</w:t>
      </w:r>
      <w:r w:rsidR="006651BB" w:rsidRPr="00F37814">
        <w:rPr>
          <w:rFonts w:eastAsiaTheme="minorHAnsi" w:hAnsi="Times New Roman" w:ascii="Times New Roman"/>
          <w:sz w:val="24"/>
          <w:szCs w:val="24"/>
        </w:rPr>
        <w:t xml:space="preserve"> ovaj sud </w:t>
      </w:r>
      <w:r w:rsidR="00704B20" w:rsidRPr="00F37814">
        <w:rPr>
          <w:rFonts w:eastAsiaTheme="minorHAnsi" w:hAnsi="Times New Roman" w:ascii="Times New Roman"/>
          <w:sz w:val="24"/>
          <w:szCs w:val="24"/>
        </w:rPr>
        <w:t xml:space="preserve">uvidom u </w:t>
      </w:r>
      <w:r w:rsidR="000C05D9" w:rsidRPr="00F37814">
        <w:rPr>
          <w:rFonts w:eastAsiaTheme="minorHAnsi" w:hAnsi="Times New Roman" w:ascii="Times New Roman"/>
          <w:sz w:val="24"/>
          <w:szCs w:val="24"/>
        </w:rPr>
        <w:t>podnes</w:t>
      </w:r>
      <w:r w:rsidR="006651BB" w:rsidRPr="00F37814">
        <w:rPr>
          <w:rFonts w:eastAsiaTheme="minorHAnsi" w:hAnsi="Times New Roman" w:ascii="Times New Roman"/>
          <w:sz w:val="24"/>
          <w:szCs w:val="24"/>
        </w:rPr>
        <w:t>a</w:t>
      </w:r>
      <w:r w:rsidR="000C05D9" w:rsidRPr="00F37814">
        <w:rPr>
          <w:rFonts w:eastAsiaTheme="minorHAnsi" w:hAnsi="Times New Roman" w:ascii="Times New Roman"/>
          <w:sz w:val="24"/>
          <w:szCs w:val="24"/>
        </w:rPr>
        <w:t>k</w:t>
      </w:r>
      <w:r w:rsidR="000C05D9">
        <w:rPr>
          <w:rFonts w:eastAsiaTheme="minorHAnsi" w:hAnsi="Times New Roman" w:ascii="Times New Roman"/>
          <w:sz w:val="24"/>
          <w:szCs w:val="24"/>
        </w:rPr>
        <w:t xml:space="preserve"> od </w:t>
      </w:r>
      <w:r w:rsidR="000C05D9" w:rsidRPr="002B727A">
        <w:rPr>
          <w:rFonts w:eastAsiaTheme="minorHAnsi" w:hAnsi="Times New Roman" w:ascii="Times New Roman"/>
          <w:sz w:val="24"/>
          <w:szCs w:val="24"/>
        </w:rPr>
        <w:t>4. rujna 2018.</w:t>
      </w:r>
      <w:r w:rsidR="000C05D9">
        <w:rPr>
          <w:rFonts w:eastAsiaTheme="minorHAnsi" w:hAnsi="Times New Roman" w:ascii="Times New Roman"/>
          <w:sz w:val="24"/>
          <w:szCs w:val="24"/>
        </w:rPr>
        <w:t xml:space="preserve"> </w:t>
      </w:r>
      <w:r w:rsidR="00704B20">
        <w:rPr>
          <w:rFonts w:eastAsiaTheme="minorHAnsi" w:hAnsi="Times New Roman" w:ascii="Times New Roman"/>
          <w:sz w:val="24"/>
          <w:szCs w:val="24"/>
        </w:rPr>
        <w:t>u</w:t>
      </w:r>
      <w:r>
        <w:rPr>
          <w:rFonts w:eastAsiaTheme="minorHAnsi" w:hAnsi="Times New Roman" w:ascii="Times New Roman"/>
          <w:sz w:val="24"/>
          <w:szCs w:val="24"/>
        </w:rPr>
        <w:t xml:space="preserve">tvrđuje da </w:t>
      </w:r>
      <w:r w:rsidR="000C05D9">
        <w:rPr>
          <w:rFonts w:eastAsiaTheme="minorHAnsi" w:hAnsi="Times New Roman" w:ascii="Times New Roman"/>
          <w:sz w:val="24"/>
          <w:szCs w:val="24"/>
        </w:rPr>
        <w:t xml:space="preserve">je </w:t>
      </w:r>
      <w:r w:rsidR="002B6FDC">
        <w:rPr>
          <w:rFonts w:eastAsiaTheme="minorHAnsi" w:hAnsi="Times New Roman" w:ascii="Times New Roman"/>
          <w:sz w:val="24"/>
          <w:szCs w:val="24"/>
        </w:rPr>
        <w:t>privremeni stečaj</w:t>
      </w:r>
      <w:r w:rsidR="006651BB">
        <w:rPr>
          <w:rFonts w:eastAsiaTheme="minorHAnsi" w:hAnsi="Times New Roman" w:ascii="Times New Roman"/>
          <w:sz w:val="24"/>
          <w:szCs w:val="24"/>
        </w:rPr>
        <w:t xml:space="preserve">ni upravitelj </w:t>
      </w:r>
      <w:r w:rsidR="000C05D9">
        <w:rPr>
          <w:rFonts w:eastAsiaTheme="minorHAnsi" w:hAnsi="Times New Roman" w:ascii="Times New Roman"/>
          <w:sz w:val="24"/>
          <w:szCs w:val="24"/>
        </w:rPr>
        <w:t xml:space="preserve">tek u dijelu postupio po </w:t>
      </w:r>
      <w:r w:rsidR="006651BB">
        <w:rPr>
          <w:rFonts w:eastAsiaTheme="minorHAnsi" w:hAnsi="Times New Roman" w:ascii="Times New Roman"/>
          <w:sz w:val="24"/>
          <w:szCs w:val="24"/>
        </w:rPr>
        <w:t>zahtjevu,</w:t>
      </w:r>
      <w:r w:rsidR="000C05D9">
        <w:rPr>
          <w:rFonts w:eastAsiaTheme="minorHAnsi" w:hAnsi="Times New Roman" w:ascii="Times New Roman"/>
          <w:sz w:val="24"/>
          <w:szCs w:val="24"/>
        </w:rPr>
        <w:t xml:space="preserve"> uz obrazloženje</w:t>
      </w:r>
      <w:r w:rsidR="006651BB">
        <w:rPr>
          <w:rFonts w:eastAsiaTheme="minorHAnsi" w:hAnsi="Times New Roman" w:ascii="Times New Roman"/>
          <w:sz w:val="24"/>
          <w:szCs w:val="24"/>
        </w:rPr>
        <w:t>:</w:t>
      </w:r>
    </w:p>
    <w:p w:rsidRDefault="00BD7971" w:rsidP="00BD7971" w:rsidR="00BD7971" w:rsidRPr="008F7585">
      <w:pPr>
        <w:spacing w:before="240"/>
        <w:ind w:firstLine="916"/>
        <w:jc w:val="both"/>
        <w:rPr>
          <w:rFonts w:hAnsi="Times New Roman" w:ascii="Times New Roman"/>
          <w:sz w:val="24"/>
          <w:szCs w:val="24"/>
        </w:rPr>
      </w:pPr>
      <w:r w:rsidRPr="008F7585">
        <w:rPr>
          <w:rFonts w:hAnsi="Times New Roman" w:ascii="Times New Roman"/>
          <w:sz w:val="24"/>
          <w:szCs w:val="24"/>
        </w:rPr>
        <w:t xml:space="preserve">Stvarne troškove službenih putovanja (nastalih u svezi konkretnog postupka u kojemu je stečajni upravitelj i imenovan sa liste nadležnog suda) stečajni upravitelji pravdaju sukladno Pravilniku </w:t>
      </w:r>
      <w:r w:rsidRPr="008F7585">
        <w:rPr>
          <w:rFonts w:eastAsia="Times New Roman" w:hAnsi="Times New Roman" w:ascii="Times New Roman"/>
          <w:sz w:val="24"/>
          <w:szCs w:val="24"/>
          <w:lang w:eastAsia="hr-HR"/>
        </w:rPr>
        <w:t>o porezu na dohodak („Narodne novine“, broj 115/16; dalje u tekstu Pravilnik)</w:t>
      </w:r>
      <w:r w:rsidRPr="008F7585">
        <w:rPr>
          <w:rFonts w:hAnsi="Times New Roman" w:ascii="Times New Roman"/>
          <w:sz w:val="24"/>
          <w:szCs w:val="24"/>
        </w:rPr>
        <w:t>.</w:t>
      </w:r>
    </w:p>
    <w:p w:rsidRDefault="00BD7971" w:rsidP="00BD7971" w:rsidR="00BD7971">
      <w:pPr>
        <w:spacing w:before="200"/>
        <w:ind w:firstLine="708"/>
        <w:jc w:val="both"/>
        <w:rPr>
          <w:rFonts w:hAnsi="Times New Roman" w:ascii="Times New Roman"/>
          <w:color w:val="FF0000"/>
          <w:sz w:val="24"/>
          <w:szCs w:val="24"/>
        </w:rPr>
      </w:pPr>
      <w:r w:rsidRPr="008F7585">
        <w:rPr>
          <w:rFonts w:eastAsia="Times New Roman" w:hAnsi="Times New Roman" w:ascii="Times New Roman"/>
          <w:sz w:val="24"/>
          <w:szCs w:val="24"/>
          <w:lang w:eastAsia="hr-HR"/>
        </w:rPr>
        <w:t xml:space="preserve">   Č</w:t>
      </w:r>
      <w:r w:rsidRPr="008F7585">
        <w:rPr>
          <w:rFonts w:cs="Californian FB" w:eastAsia="Times New Roman" w:hAnsi="Times New Roman" w:ascii="Times New Roman"/>
          <w:sz w:val="24"/>
          <w:szCs w:val="24"/>
          <w:lang w:eastAsia="hr-HR"/>
        </w:rPr>
        <w:t>lankom 14. stavko</w:t>
      </w:r>
      <w:r w:rsidRPr="008F7585">
        <w:rPr>
          <w:rFonts w:eastAsia="Times New Roman" w:hAnsi="Times New Roman" w:ascii="Times New Roman"/>
          <w:sz w:val="24"/>
          <w:szCs w:val="24"/>
          <w:lang w:eastAsia="hr-HR"/>
        </w:rPr>
        <w:t>m 2. Pravilnika propisano je da se izdaci za službena putovanja (dnevnice, naknade prijevoznih troškova, naknade korištenja privatnog automobila u službene svrhe, troškovi noćenja i drugo) obračunavaju na temelju urednog i vjerodostojnog putnog naloga i priloženih isprava kojima se dokazuju izdaci i drugi podaci navedeni na putnom nalogu. Neovisno u kojem obliku se izdaje, putni nalog kao vjerodostojna isprava sadrži osobito slijedeće podatke: nadnevak izdavanja, ime i prezime osobe koja se upućuje na službeno putovanje, mjesto u koje osoba putuje, svrha putovanja, vrijeme trajanja putovanja, vrijeme kretanja na put, podatke o prijevoznom sredstvu kojim se putuje (ako se putuje automobilom potrebno je navesti marku i registarsku oznaku automobila, početno i završno stanje brojila – kilometar/sat), vrijeme povratka s puta, potpis ovlaštene osobe, pečat, obračun troškova, likvidaciju obračuna te izvješće s puta. Uz putni nalog obvezno se prilažu isprave kojima se dokazuju nastali izdaci i to osobito: računi za cestarine, preslike ili potvrde putnih karata, računi za smještaj i drugo</w:t>
      </w:r>
      <w:r w:rsidRPr="008F7585">
        <w:rPr>
          <w:rFonts w:hAnsi="Times New Roman" w:ascii="Times New Roman"/>
          <w:sz w:val="24"/>
          <w:szCs w:val="24"/>
        </w:rPr>
        <w:t>, bez obzira na način podmirenja izdataka.</w:t>
      </w:r>
    </w:p>
    <w:p w:rsidRDefault="00D02CB5" w:rsidP="00D02CB5" w:rsidR="00D02CB5">
      <w:pPr>
        <w:autoSpaceDE w:val="false"/>
        <w:autoSpaceDN w:val="false"/>
        <w:adjustRightInd w:val="false"/>
        <w:jc w:val="both"/>
        <w:rPr>
          <w:rFonts w:eastAsiaTheme="minorHAnsi" w:hAnsi="Times New Roman" w:ascii="Times New Roman"/>
          <w:color w:val="000000"/>
          <w:sz w:val="24"/>
          <w:szCs w:val="24"/>
        </w:rPr>
      </w:pPr>
    </w:p>
    <w:p w:rsidRDefault="00D02CB5" w:rsidP="00D02CB5" w:rsidR="00D02CB5">
      <w:pPr>
        <w:autoSpaceDE w:val="false"/>
        <w:autoSpaceDN w:val="false"/>
        <w:adjustRightInd w:val="false"/>
        <w:jc w:val="both"/>
        <w:rPr>
          <w:rFonts w:hAnsi="Times New Roman" w:ascii="Times New Roman"/>
          <w:color w:val="FF0000"/>
          <w:sz w:val="24"/>
          <w:szCs w:val="24"/>
        </w:rPr>
      </w:pPr>
      <w:r>
        <w:rPr>
          <w:rFonts w:eastAsiaTheme="minorHAnsi" w:hAnsi="Times New Roman" w:ascii="Times New Roman"/>
          <w:color w:val="000000"/>
          <w:sz w:val="24"/>
          <w:szCs w:val="24"/>
        </w:rPr>
        <w:tab/>
      </w:r>
      <w:r w:rsidRPr="00D02CB5">
        <w:rPr>
          <w:rFonts w:eastAsiaTheme="minorHAnsi" w:hAnsi="Times New Roman" w:ascii="Times New Roman"/>
          <w:color w:val="000000"/>
          <w:sz w:val="24"/>
          <w:szCs w:val="24"/>
        </w:rPr>
        <w:t xml:space="preserve">Odredbe članka 7. stavka 32. Pravilnika o porezu na dohodak npropisuju sadržaj evidencije na temelju koje se </w:t>
      </w:r>
      <w:r w:rsidR="00DF53C3">
        <w:rPr>
          <w:rFonts w:eastAsiaTheme="minorHAnsi" w:hAnsi="Times New Roman" w:ascii="Times New Roman"/>
          <w:color w:val="000000"/>
          <w:sz w:val="24"/>
          <w:szCs w:val="24"/>
        </w:rPr>
        <w:t>o</w:t>
      </w:r>
      <w:r w:rsidRPr="00D02CB5">
        <w:rPr>
          <w:rFonts w:eastAsiaTheme="minorHAnsi" w:hAnsi="Times New Roman" w:ascii="Times New Roman"/>
          <w:color w:val="000000"/>
          <w:sz w:val="24"/>
          <w:szCs w:val="24"/>
        </w:rPr>
        <w:t xml:space="preserve">bračunava korištenje privatnog automobila za službene svrhe </w:t>
      </w:r>
      <w:r w:rsidRPr="00F37814">
        <w:rPr>
          <w:rFonts w:eastAsiaTheme="minorHAnsi" w:hAnsi="Times New Roman" w:ascii="Times New Roman"/>
          <w:bCs/>
          <w:sz w:val="24"/>
          <w:szCs w:val="24"/>
        </w:rPr>
        <w:t>u mjestu rada i/ili udaljenosti do 30 kilometara od mjesta rada (loko vožnja</w:t>
      </w:r>
      <w:r w:rsidRPr="00F37814">
        <w:rPr>
          <w:rFonts w:hAnsi="Times New Roman" w:ascii="Times New Roman"/>
          <w:sz w:val="24"/>
          <w:szCs w:val="24"/>
        </w:rPr>
        <w:t>)</w:t>
      </w:r>
      <w:r w:rsidR="00F37814" w:rsidRPr="00F37814">
        <w:rPr>
          <w:rFonts w:hAnsi="Times New Roman" w:ascii="Times New Roman"/>
          <w:sz w:val="24"/>
          <w:szCs w:val="24"/>
        </w:rPr>
        <w:t>.</w:t>
      </w:r>
    </w:p>
    <w:p w:rsidRDefault="004B6C9B" w:rsidP="004530F3" w:rsidR="004B6C9B">
      <w:pPr>
        <w:autoSpaceDE w:val="false"/>
        <w:autoSpaceDN w:val="false"/>
        <w:adjustRightInd w:val="false"/>
        <w:jc w:val="both"/>
        <w:rPr>
          <w:rFonts w:eastAsiaTheme="minorHAnsi" w:hAnsi="Times New Roman" w:ascii="Times New Roman"/>
          <w:sz w:val="24"/>
          <w:szCs w:val="24"/>
        </w:rPr>
      </w:pPr>
    </w:p>
    <w:p w:rsidRDefault="004530F3" w:rsidP="004530F3" w:rsidR="004530F3" w:rsidRPr="00F37814">
      <w:pPr>
        <w:autoSpaceDE w:val="false"/>
        <w:autoSpaceDN w:val="false"/>
        <w:adjustRightInd w:val="false"/>
        <w:jc w:val="both"/>
        <w:rPr>
          <w:rFonts w:eastAsiaTheme="minorHAnsi" w:hAnsi="Times New Roman" w:ascii="Times New Roman"/>
          <w:sz w:val="24"/>
          <w:szCs w:val="24"/>
        </w:rPr>
      </w:pPr>
      <w:r>
        <w:rPr>
          <w:rFonts w:eastAsiaTheme="minorHAnsi" w:hAnsi="Times New Roman" w:ascii="Times New Roman"/>
          <w:sz w:val="24"/>
          <w:szCs w:val="24"/>
        </w:rPr>
        <w:tab/>
      </w:r>
      <w:r w:rsidRPr="00F37814">
        <w:rPr>
          <w:rFonts w:eastAsiaTheme="minorHAnsi" w:hAnsi="Times New Roman" w:ascii="Times New Roman"/>
          <w:sz w:val="24"/>
          <w:szCs w:val="24"/>
        </w:rPr>
        <w:t xml:space="preserve">Uvjet udaljenosti mjesta u koje se službeno putuje (najmanje 30 kilometara odnosno najmanje 16,2 morske milje) propisuje se isključivo kao kriterij za isplatu </w:t>
      </w:r>
      <w:r w:rsidRPr="00F37814">
        <w:rPr>
          <w:rFonts w:eastAsiaTheme="minorHAnsi" w:hAnsi="Times New Roman" w:ascii="Times New Roman"/>
          <w:bCs/>
          <w:sz w:val="24"/>
          <w:szCs w:val="24"/>
        </w:rPr>
        <w:t xml:space="preserve">neoporezive dnevnice, </w:t>
      </w:r>
      <w:r w:rsidRPr="00F37814">
        <w:rPr>
          <w:rFonts w:eastAsiaTheme="minorHAnsi" w:hAnsi="Times New Roman" w:ascii="Times New Roman"/>
          <w:sz w:val="24"/>
          <w:szCs w:val="24"/>
        </w:rPr>
        <w:t>a ne kao kriterij za utvrđivanje smatra li se određeno putovanje službenim putovanjem.</w:t>
      </w:r>
    </w:p>
    <w:p w:rsidRDefault="00F37814" w:rsidP="004530F3" w:rsidR="00F37814" w:rsidRPr="00F37814">
      <w:pPr>
        <w:autoSpaceDE w:val="false"/>
        <w:autoSpaceDN w:val="false"/>
        <w:adjustRightInd w:val="false"/>
        <w:jc w:val="both"/>
        <w:rPr>
          <w:rFonts w:eastAsiaTheme="minorHAnsi" w:hAnsi="Times New Roman" w:ascii="Times New Roman"/>
          <w:sz w:val="24"/>
          <w:szCs w:val="24"/>
        </w:rPr>
      </w:pPr>
    </w:p>
    <w:p w:rsidRDefault="004530F3" w:rsidP="004530F3" w:rsidR="004530F3" w:rsidRPr="00F37814">
      <w:pPr>
        <w:autoSpaceDE w:val="false"/>
        <w:autoSpaceDN w:val="false"/>
        <w:adjustRightInd w:val="false"/>
        <w:jc w:val="both"/>
        <w:rPr>
          <w:rFonts w:hAnsi="Times New Roman" w:ascii="Times New Roman"/>
          <w:sz w:val="24"/>
          <w:szCs w:val="24"/>
        </w:rPr>
      </w:pPr>
      <w:r w:rsidRPr="00F37814">
        <w:rPr>
          <w:rFonts w:eastAsiaTheme="minorHAnsi" w:hAnsi="Times New Roman" w:ascii="Times New Roman"/>
          <w:sz w:val="24"/>
          <w:szCs w:val="24"/>
        </w:rPr>
        <w:tab/>
        <w:t>Naime, radniku koji je upućen na službeno putovanje u mjesto koje je udaljeno manje od 30 kilometara od sjedišta poslodavca ili od mjesta njegovog prebivališta odnosno uobičajenog boravišta, poslodavac može neoporezivo nadoknaditi nastale troškove prijevoza, a moguće i noćenja, ali ne i dnevnicu, neovisno o činjenici što je to putovanje trajalo duže od 8 ili duže od 12 sati.</w:t>
      </w:r>
    </w:p>
    <w:p w:rsidRDefault="00F37814" w:rsidP="004530F3" w:rsidR="00F37814" w:rsidRPr="00F37814">
      <w:pPr>
        <w:autoSpaceDE w:val="false"/>
        <w:autoSpaceDN w:val="false"/>
        <w:adjustRightInd w:val="false"/>
        <w:jc w:val="both"/>
        <w:rPr>
          <w:rFonts w:hAnsi="Times New Roman" w:ascii="Times New Roman"/>
          <w:sz w:val="24"/>
          <w:szCs w:val="24"/>
        </w:rPr>
      </w:pPr>
    </w:p>
    <w:p w:rsidRDefault="004530F3" w:rsidP="004530F3" w:rsidR="00895DFC" w:rsidRPr="004530F3">
      <w:pPr>
        <w:autoSpaceDE w:val="false"/>
        <w:autoSpaceDN w:val="false"/>
        <w:adjustRightInd w:val="false"/>
        <w:jc w:val="both"/>
        <w:rPr>
          <w:rFonts w:hAnsi="Times New Roman" w:ascii="Times New Roman"/>
          <w:sz w:val="24"/>
          <w:szCs w:val="24"/>
        </w:rPr>
      </w:pPr>
      <w:r w:rsidRPr="00F37814">
        <w:rPr>
          <w:rFonts w:eastAsiaTheme="minorHAnsi" w:hAnsi="Times New Roman" w:ascii="Times New Roman"/>
          <w:sz w:val="24"/>
          <w:szCs w:val="24"/>
        </w:rPr>
        <w:tab/>
        <w:t xml:space="preserve">U skladu s odredbama članka 7. stavka 2. točke 19. i 20. Pravilnika o porezu na dohodak, </w:t>
      </w:r>
      <w:r w:rsidRPr="00F37814">
        <w:rPr>
          <w:rFonts w:eastAsiaTheme="minorHAnsi" w:hAnsi="Times New Roman" w:ascii="Times New Roman"/>
          <w:bCs/>
          <w:sz w:val="24"/>
          <w:szCs w:val="24"/>
        </w:rPr>
        <w:t xml:space="preserve">za službeno putovanje u tuzemstvu </w:t>
      </w:r>
      <w:r w:rsidRPr="00F37814">
        <w:rPr>
          <w:rFonts w:eastAsiaTheme="minorHAnsi" w:hAnsi="Times New Roman" w:ascii="Times New Roman"/>
          <w:sz w:val="24"/>
          <w:szCs w:val="24"/>
        </w:rPr>
        <w:t xml:space="preserve">koje traje preko 12 sati, poslodavac može radniku neoporezivo isplatiti dnevnicu u iznosu </w:t>
      </w:r>
      <w:r w:rsidRPr="00F37814">
        <w:rPr>
          <w:rFonts w:eastAsiaTheme="minorHAnsi" w:hAnsi="Times New Roman" w:ascii="Times New Roman"/>
          <w:bCs/>
          <w:sz w:val="24"/>
          <w:szCs w:val="24"/>
        </w:rPr>
        <w:t xml:space="preserve">170,00 kuna, </w:t>
      </w:r>
      <w:r w:rsidRPr="00F37814">
        <w:rPr>
          <w:rFonts w:eastAsiaTheme="minorHAnsi" w:hAnsi="Times New Roman" w:ascii="Times New Roman"/>
          <w:sz w:val="24"/>
          <w:szCs w:val="24"/>
        </w:rPr>
        <w:t xml:space="preserve">a za službeno putovanje koje traje više od 8, a manje od 12 sati dnevno, radniku pripada pravo na neoporezivu dnevnicu u iznosu od </w:t>
      </w:r>
      <w:r w:rsidRPr="00F37814">
        <w:rPr>
          <w:rFonts w:eastAsiaTheme="minorHAnsi" w:hAnsi="Times New Roman" w:ascii="Times New Roman"/>
          <w:bCs/>
          <w:sz w:val="24"/>
          <w:szCs w:val="24"/>
        </w:rPr>
        <w:t>85,00 kuna</w:t>
      </w:r>
      <w:r w:rsidR="00F37814">
        <w:rPr>
          <w:rFonts w:hAnsi="Times New Roman" w:ascii="Times New Roman"/>
          <w:sz w:val="24"/>
          <w:szCs w:val="24"/>
        </w:rPr>
        <w:t>.</w:t>
      </w:r>
    </w:p>
    <w:p w:rsidRDefault="00895DFC" w:rsidP="00895DFC" w:rsidR="00895DFC" w:rsidRPr="00F37814">
      <w:pPr>
        <w:spacing w:before="200"/>
        <w:ind w:firstLine="708"/>
        <w:jc w:val="both"/>
        <w:rPr>
          <w:rFonts w:hAnsi="Times New Roman" w:ascii="Times New Roman"/>
          <w:sz w:val="24"/>
          <w:szCs w:val="24"/>
        </w:rPr>
      </w:pPr>
      <w:r w:rsidRPr="00F37814">
        <w:rPr>
          <w:rFonts w:hAnsi="Times New Roman" w:ascii="Times New Roman"/>
          <w:sz w:val="24"/>
          <w:szCs w:val="24"/>
        </w:rPr>
        <w:t xml:space="preserve">U </w:t>
      </w:r>
      <w:r w:rsidR="006651BB" w:rsidRPr="00F37814">
        <w:rPr>
          <w:rFonts w:hAnsi="Times New Roman" w:ascii="Times New Roman"/>
          <w:sz w:val="24"/>
          <w:szCs w:val="24"/>
        </w:rPr>
        <w:t>konkr</w:t>
      </w:r>
      <w:r w:rsidR="00F37814" w:rsidRPr="00F37814">
        <w:rPr>
          <w:rFonts w:hAnsi="Times New Roman" w:ascii="Times New Roman"/>
          <w:sz w:val="24"/>
          <w:szCs w:val="24"/>
        </w:rPr>
        <w:t>etnom sl</w:t>
      </w:r>
      <w:r w:rsidR="006651BB" w:rsidRPr="00F37814">
        <w:rPr>
          <w:rFonts w:hAnsi="Times New Roman" w:ascii="Times New Roman"/>
          <w:sz w:val="24"/>
          <w:szCs w:val="24"/>
        </w:rPr>
        <w:t xml:space="preserve">učaju, a u </w:t>
      </w:r>
      <w:r w:rsidRPr="00F37814">
        <w:rPr>
          <w:rFonts w:hAnsi="Times New Roman" w:ascii="Times New Roman"/>
          <w:sz w:val="24"/>
          <w:szCs w:val="24"/>
        </w:rPr>
        <w:t>odnosu na naknadu za prijeđeni put (2</w:t>
      </w:r>
      <w:r w:rsidR="00F37814" w:rsidRPr="00F37814">
        <w:rPr>
          <w:rFonts w:hAnsi="Times New Roman" w:ascii="Times New Roman"/>
          <w:sz w:val="24"/>
          <w:szCs w:val="24"/>
        </w:rPr>
        <w:t xml:space="preserve"> </w:t>
      </w:r>
      <w:r w:rsidRPr="00F37814">
        <w:rPr>
          <w:rFonts w:hAnsi="Times New Roman" w:ascii="Times New Roman"/>
          <w:sz w:val="24"/>
          <w:szCs w:val="24"/>
        </w:rPr>
        <w:t>kn /km)</w:t>
      </w:r>
      <w:r w:rsidR="00F37814" w:rsidRPr="00F37814">
        <w:rPr>
          <w:rFonts w:hAnsi="Times New Roman" w:ascii="Times New Roman"/>
          <w:sz w:val="24"/>
          <w:szCs w:val="24"/>
        </w:rPr>
        <w:t>:</w:t>
      </w:r>
    </w:p>
    <w:p w:rsidRDefault="00895DFC" w:rsidP="00895DFC" w:rsidR="00895DFC" w:rsidRPr="007460F0">
      <w:pPr>
        <w:spacing w:before="200"/>
        <w:ind w:firstLine="708"/>
        <w:jc w:val="both"/>
        <w:rPr>
          <w:rFonts w:hAnsi="Times New Roman" w:ascii="Times New Roman"/>
          <w:color w:val="FF0000"/>
          <w:sz w:val="24"/>
          <w:szCs w:val="24"/>
        </w:rPr>
      </w:pPr>
      <w:r w:rsidRPr="00F37814">
        <w:rPr>
          <w:rFonts w:hAnsi="Times New Roman" w:ascii="Times New Roman"/>
          <w:sz w:val="24"/>
          <w:szCs w:val="24"/>
        </w:rPr>
        <w:t>U dva od tri putna naloga</w:t>
      </w:r>
      <w:r w:rsidR="00F37814" w:rsidRPr="00F37814">
        <w:rPr>
          <w:rFonts w:hAnsi="Times New Roman" w:ascii="Times New Roman"/>
          <w:sz w:val="24"/>
          <w:szCs w:val="24"/>
        </w:rPr>
        <w:t xml:space="preserve"> (putni nalog 1. i 3.) </w:t>
      </w:r>
      <w:r w:rsidRPr="00F37814">
        <w:rPr>
          <w:rFonts w:hAnsi="Times New Roman" w:ascii="Times New Roman"/>
          <w:sz w:val="24"/>
          <w:szCs w:val="24"/>
        </w:rPr>
        <w:t xml:space="preserve"> na rel</w:t>
      </w:r>
      <w:r w:rsidR="00F37814" w:rsidRPr="00F37814">
        <w:rPr>
          <w:rFonts w:hAnsi="Times New Roman" w:ascii="Times New Roman"/>
          <w:sz w:val="24"/>
          <w:szCs w:val="24"/>
        </w:rPr>
        <w:t>aciji Podstrana</w:t>
      </w:r>
      <w:r w:rsidR="004941E9">
        <w:rPr>
          <w:rFonts w:hAnsi="Times New Roman" w:ascii="Times New Roman"/>
          <w:sz w:val="24"/>
          <w:szCs w:val="24"/>
        </w:rPr>
        <w:t xml:space="preserve"> </w:t>
      </w:r>
      <w:r w:rsidR="00F37814" w:rsidRPr="00F37814">
        <w:rPr>
          <w:rFonts w:hAnsi="Times New Roman" w:ascii="Times New Roman"/>
          <w:sz w:val="24"/>
          <w:szCs w:val="24"/>
        </w:rPr>
        <w:t>- Ninčevići (Soli</w:t>
      </w:r>
      <w:r w:rsidRPr="00F37814">
        <w:rPr>
          <w:rFonts w:hAnsi="Times New Roman" w:ascii="Times New Roman"/>
          <w:sz w:val="24"/>
          <w:szCs w:val="24"/>
        </w:rPr>
        <w:t>n) i natrag – stečajni upravitelj isti prijeđeni put obračunava u iznosu od 50 km (oba smjera), a u jednom</w:t>
      </w:r>
      <w:r w:rsidR="00F37814" w:rsidRPr="00F37814">
        <w:rPr>
          <w:rFonts w:hAnsi="Times New Roman" w:ascii="Times New Roman"/>
          <w:sz w:val="24"/>
          <w:szCs w:val="24"/>
        </w:rPr>
        <w:t xml:space="preserve"> (p</w:t>
      </w:r>
      <w:r w:rsidRPr="00F37814">
        <w:rPr>
          <w:rFonts w:hAnsi="Times New Roman" w:ascii="Times New Roman"/>
          <w:sz w:val="24"/>
          <w:szCs w:val="24"/>
        </w:rPr>
        <w:t>u</w:t>
      </w:r>
      <w:r w:rsidR="00F37814" w:rsidRPr="00F37814">
        <w:rPr>
          <w:rFonts w:hAnsi="Times New Roman" w:ascii="Times New Roman"/>
          <w:sz w:val="24"/>
          <w:szCs w:val="24"/>
        </w:rPr>
        <w:t>tni nalog 2.) u iznosu od 30 km</w:t>
      </w:r>
      <w:r w:rsidRPr="00F37814">
        <w:rPr>
          <w:rFonts w:hAnsi="Times New Roman" w:ascii="Times New Roman"/>
          <w:sz w:val="24"/>
          <w:szCs w:val="24"/>
        </w:rPr>
        <w:t xml:space="preserve"> (sve to bez unosa poče</w:t>
      </w:r>
      <w:r w:rsidR="00F37814" w:rsidRPr="00F37814">
        <w:rPr>
          <w:rFonts w:hAnsi="Times New Roman" w:ascii="Times New Roman"/>
          <w:sz w:val="24"/>
          <w:szCs w:val="24"/>
        </w:rPr>
        <w:t>tnog i završnog stanja bro</w:t>
      </w:r>
      <w:r w:rsidR="002B6FDC">
        <w:rPr>
          <w:rFonts w:hAnsi="Times New Roman" w:ascii="Times New Roman"/>
          <w:sz w:val="24"/>
          <w:szCs w:val="24"/>
        </w:rPr>
        <w:t>j</w:t>
      </w:r>
      <w:r w:rsidR="00F37814" w:rsidRPr="00F37814">
        <w:rPr>
          <w:rFonts w:hAnsi="Times New Roman" w:ascii="Times New Roman"/>
          <w:sz w:val="24"/>
          <w:szCs w:val="24"/>
        </w:rPr>
        <w:t xml:space="preserve">ila) </w:t>
      </w:r>
      <w:r w:rsidRPr="00F37814">
        <w:rPr>
          <w:rFonts w:hAnsi="Times New Roman" w:ascii="Times New Roman"/>
          <w:sz w:val="24"/>
          <w:szCs w:val="24"/>
        </w:rPr>
        <w:t xml:space="preserve">i sve to  uz činjenicu da se </w:t>
      </w:r>
      <w:r w:rsidRPr="00F37814">
        <w:rPr>
          <w:rFonts w:cstheme="minorBidi" w:eastAsiaTheme="minorHAnsi" w:hAnsi="Times New Roman" w:ascii="Times New Roman"/>
          <w:sz w:val="24"/>
          <w:szCs w:val="24"/>
        </w:rPr>
        <w:t xml:space="preserve">prema interaktivnoj karti Hrvatskih autocesta cestovna </w:t>
      </w:r>
      <w:r w:rsidRPr="00F37814">
        <w:rPr>
          <w:rFonts w:cstheme="minorBidi" w:eastAsiaTheme="minorHAnsi" w:hAnsi="Times New Roman" w:ascii="Times New Roman"/>
          <w:sz w:val="24"/>
          <w:szCs w:val="24"/>
        </w:rPr>
        <w:lastRenderedPageBreak/>
        <w:t>udaljenost na relaciji Podstrana – Ninčevići  utvrđuje u iznosu od od 12,23 km (dakle 24,46 km u oba smjera).</w:t>
      </w:r>
    </w:p>
    <w:p w:rsidRDefault="00895DFC" w:rsidP="00895DFC" w:rsidR="00895DFC" w:rsidRPr="00F37814">
      <w:pPr>
        <w:spacing w:before="200"/>
        <w:ind w:firstLine="708"/>
        <w:jc w:val="both"/>
        <w:rPr>
          <w:rFonts w:hAnsi="Times New Roman" w:ascii="Times New Roman"/>
          <w:sz w:val="24"/>
          <w:szCs w:val="24"/>
        </w:rPr>
      </w:pPr>
      <w:r w:rsidRPr="00F37814">
        <w:rPr>
          <w:rFonts w:hAnsi="Times New Roman" w:ascii="Times New Roman"/>
          <w:sz w:val="24"/>
          <w:szCs w:val="24"/>
        </w:rPr>
        <w:t xml:space="preserve">U preostala dva putna naloga (putni nalog </w:t>
      </w:r>
      <w:r w:rsidR="00F37814" w:rsidRPr="00F37814">
        <w:rPr>
          <w:rFonts w:hAnsi="Times New Roman" w:ascii="Times New Roman"/>
          <w:sz w:val="24"/>
          <w:szCs w:val="24"/>
        </w:rPr>
        <w:t xml:space="preserve"> </w:t>
      </w:r>
      <w:r w:rsidRPr="00F37814">
        <w:rPr>
          <w:rFonts w:hAnsi="Times New Roman" w:ascii="Times New Roman"/>
          <w:sz w:val="24"/>
          <w:szCs w:val="24"/>
        </w:rPr>
        <w:t xml:space="preserve">4. i 5.) na relaciji </w:t>
      </w:r>
      <w:r w:rsidRPr="00F37814">
        <w:rPr>
          <w:rFonts w:eastAsiaTheme="minorHAnsi" w:hAnsi="Times New Roman" w:ascii="Times New Roman"/>
          <w:sz w:val="24"/>
          <w:szCs w:val="24"/>
        </w:rPr>
        <w:t>Podstrana</w:t>
      </w:r>
      <w:r w:rsidR="004941E9">
        <w:rPr>
          <w:rFonts w:eastAsiaTheme="minorHAnsi" w:hAnsi="Times New Roman" w:ascii="Times New Roman"/>
          <w:sz w:val="24"/>
          <w:szCs w:val="24"/>
        </w:rPr>
        <w:t xml:space="preserve"> </w:t>
      </w:r>
      <w:r w:rsidRPr="00F37814">
        <w:rPr>
          <w:rFonts w:eastAsiaTheme="minorHAnsi" w:hAnsi="Times New Roman" w:ascii="Times New Roman"/>
          <w:sz w:val="24"/>
          <w:szCs w:val="24"/>
        </w:rPr>
        <w:t>-</w:t>
      </w:r>
      <w:r w:rsidR="004941E9">
        <w:rPr>
          <w:rFonts w:eastAsiaTheme="minorHAnsi" w:hAnsi="Times New Roman" w:ascii="Times New Roman"/>
          <w:sz w:val="24"/>
          <w:szCs w:val="24"/>
        </w:rPr>
        <w:t xml:space="preserve"> </w:t>
      </w:r>
      <w:r w:rsidRPr="00F37814">
        <w:rPr>
          <w:rFonts w:eastAsiaTheme="minorHAnsi" w:hAnsi="Times New Roman" w:ascii="Times New Roman"/>
          <w:sz w:val="24"/>
          <w:szCs w:val="24"/>
        </w:rPr>
        <w:t xml:space="preserve">Kaštel Sućurac i natrag </w:t>
      </w:r>
      <w:r w:rsidRPr="00F37814">
        <w:rPr>
          <w:rFonts w:hAnsi="Times New Roman" w:ascii="Times New Roman"/>
          <w:sz w:val="24"/>
          <w:szCs w:val="24"/>
        </w:rPr>
        <w:t>stečajni upravitelj</w:t>
      </w:r>
      <w:r w:rsidR="00F37814" w:rsidRPr="00F37814">
        <w:rPr>
          <w:rFonts w:hAnsi="Times New Roman" w:ascii="Times New Roman"/>
          <w:sz w:val="24"/>
          <w:szCs w:val="24"/>
        </w:rPr>
        <w:t xml:space="preserve"> </w:t>
      </w:r>
      <w:r w:rsidRPr="00F37814">
        <w:rPr>
          <w:rFonts w:hAnsi="Times New Roman" w:ascii="Times New Roman"/>
          <w:sz w:val="24"/>
          <w:szCs w:val="24"/>
        </w:rPr>
        <w:t xml:space="preserve">prijeđeni put obračunava u </w:t>
      </w:r>
      <w:r w:rsidR="002F5C3A" w:rsidRPr="00F37814">
        <w:rPr>
          <w:rFonts w:hAnsi="Times New Roman" w:ascii="Times New Roman"/>
          <w:sz w:val="24"/>
          <w:szCs w:val="24"/>
        </w:rPr>
        <w:t>dužini</w:t>
      </w:r>
      <w:r w:rsidRPr="00F37814">
        <w:rPr>
          <w:rFonts w:hAnsi="Times New Roman" w:ascii="Times New Roman"/>
          <w:sz w:val="24"/>
          <w:szCs w:val="24"/>
        </w:rPr>
        <w:t xml:space="preserve"> od </w:t>
      </w:r>
      <w:r w:rsidRPr="00F37814">
        <w:rPr>
          <w:rFonts w:eastAsiaTheme="minorHAnsi" w:hAnsi="Times New Roman" w:ascii="Times New Roman"/>
          <w:sz w:val="24"/>
          <w:szCs w:val="24"/>
        </w:rPr>
        <w:t xml:space="preserve">40 km i makar </w:t>
      </w:r>
      <w:r w:rsidRPr="00F37814">
        <w:rPr>
          <w:rFonts w:cstheme="minorBidi" w:eastAsiaTheme="minorHAnsi" w:hAnsi="Times New Roman" w:ascii="Times New Roman"/>
          <w:sz w:val="24"/>
          <w:szCs w:val="24"/>
        </w:rPr>
        <w:t>prema interaktivnoj karti Hrvatskih autocesta cestovna udaljenost na toj relaciji utvrđuje u iznosu od od 15,3 km (dakle 30,6 km u oba smjera).</w:t>
      </w:r>
    </w:p>
    <w:p w:rsidRDefault="00F37814" w:rsidP="00E17209" w:rsidR="00D32C60" w:rsidRPr="00F37814">
      <w:pPr>
        <w:spacing w:lineRule="atLeast" w:line="240" w:before="200"/>
        <w:ind w:firstLine="709"/>
        <w:jc w:val="both"/>
        <w:rPr>
          <w:rFonts w:hAnsi="Times New Roman" w:ascii="Times New Roman"/>
          <w:sz w:val="24"/>
          <w:szCs w:val="24"/>
        </w:rPr>
      </w:pPr>
      <w:r w:rsidRPr="00F37814">
        <w:rPr>
          <w:rFonts w:hAnsi="Times New Roman" w:ascii="Times New Roman"/>
          <w:sz w:val="24"/>
          <w:szCs w:val="24"/>
        </w:rPr>
        <w:t>Imajući u v</w:t>
      </w:r>
      <w:r w:rsidR="00895DFC" w:rsidRPr="00F37814">
        <w:rPr>
          <w:rFonts w:hAnsi="Times New Roman" w:ascii="Times New Roman"/>
          <w:sz w:val="24"/>
          <w:szCs w:val="24"/>
        </w:rPr>
        <w:t>idu ranije navedeno</w:t>
      </w:r>
      <w:r w:rsidRPr="00F37814">
        <w:rPr>
          <w:rFonts w:hAnsi="Times New Roman" w:ascii="Times New Roman"/>
          <w:sz w:val="24"/>
          <w:szCs w:val="24"/>
        </w:rPr>
        <w:t>, kao i či</w:t>
      </w:r>
      <w:r w:rsidR="000C7963" w:rsidRPr="00F37814">
        <w:rPr>
          <w:rFonts w:hAnsi="Times New Roman" w:ascii="Times New Roman"/>
          <w:sz w:val="24"/>
          <w:szCs w:val="24"/>
        </w:rPr>
        <w:t xml:space="preserve">njenice da je stvarni put </w:t>
      </w:r>
      <w:r w:rsidR="00D36E97" w:rsidRPr="00F37814">
        <w:rPr>
          <w:rFonts w:hAnsi="Times New Roman" w:ascii="Times New Roman"/>
          <w:sz w:val="24"/>
          <w:szCs w:val="24"/>
        </w:rPr>
        <w:t>(pogotovo u locco vožnji) „životno“ veći od onoga iz „interaktivnih karata“,</w:t>
      </w:r>
      <w:r w:rsidR="00895DFC" w:rsidRPr="00F37814">
        <w:rPr>
          <w:rFonts w:hAnsi="Times New Roman" w:ascii="Times New Roman"/>
          <w:sz w:val="24"/>
          <w:szCs w:val="24"/>
        </w:rPr>
        <w:t xml:space="preserve"> ovaj sud stečajnom upravitelju utvrđuje opravdanim namirenje troškove na ime prijeđenog puta korištenjem vlastitog automobila na relaciji  </w:t>
      </w:r>
      <w:r w:rsidRPr="00F37814">
        <w:rPr>
          <w:rFonts w:hAnsi="Times New Roman" w:ascii="Times New Roman"/>
          <w:sz w:val="24"/>
          <w:szCs w:val="24"/>
        </w:rPr>
        <w:t>Podstrana</w:t>
      </w:r>
      <w:r w:rsidR="004941E9">
        <w:rPr>
          <w:rFonts w:hAnsi="Times New Roman" w:ascii="Times New Roman"/>
          <w:sz w:val="24"/>
          <w:szCs w:val="24"/>
        </w:rPr>
        <w:t xml:space="preserve"> </w:t>
      </w:r>
      <w:r w:rsidRPr="00F37814">
        <w:rPr>
          <w:rFonts w:hAnsi="Times New Roman" w:ascii="Times New Roman"/>
          <w:sz w:val="24"/>
          <w:szCs w:val="24"/>
        </w:rPr>
        <w:t>- Ninčevići (Soli</w:t>
      </w:r>
      <w:r w:rsidR="00895DFC" w:rsidRPr="00F37814">
        <w:rPr>
          <w:rFonts w:hAnsi="Times New Roman" w:ascii="Times New Roman"/>
          <w:sz w:val="24"/>
          <w:szCs w:val="24"/>
        </w:rPr>
        <w:t>n) i natrag –</w:t>
      </w:r>
      <w:r w:rsidR="002F5C3A" w:rsidRPr="00F37814">
        <w:rPr>
          <w:rFonts w:hAnsi="Times New Roman" w:ascii="Times New Roman"/>
          <w:sz w:val="24"/>
          <w:szCs w:val="24"/>
        </w:rPr>
        <w:t xml:space="preserve"> u prosječnoj duž</w:t>
      </w:r>
      <w:r w:rsidRPr="00F37814">
        <w:rPr>
          <w:rFonts w:hAnsi="Times New Roman" w:ascii="Times New Roman"/>
          <w:sz w:val="24"/>
          <w:szCs w:val="24"/>
        </w:rPr>
        <w:t xml:space="preserve">ini od 30 km (za putne naloge 1., </w:t>
      </w:r>
      <w:r w:rsidR="002F5C3A" w:rsidRPr="00F37814">
        <w:rPr>
          <w:rFonts w:hAnsi="Times New Roman" w:ascii="Times New Roman"/>
          <w:sz w:val="24"/>
          <w:szCs w:val="24"/>
        </w:rPr>
        <w:t xml:space="preserve">2 </w:t>
      </w:r>
      <w:r w:rsidRPr="00F37814">
        <w:rPr>
          <w:rFonts w:hAnsi="Times New Roman" w:ascii="Times New Roman"/>
          <w:sz w:val="24"/>
          <w:szCs w:val="24"/>
        </w:rPr>
        <w:t>.</w:t>
      </w:r>
      <w:r w:rsidR="002F5C3A" w:rsidRPr="00F37814">
        <w:rPr>
          <w:rFonts w:hAnsi="Times New Roman" w:ascii="Times New Roman"/>
          <w:sz w:val="24"/>
          <w:szCs w:val="24"/>
        </w:rPr>
        <w:t>i 3</w:t>
      </w:r>
      <w:r w:rsidRPr="00F37814">
        <w:rPr>
          <w:rFonts w:hAnsi="Times New Roman" w:ascii="Times New Roman"/>
          <w:sz w:val="24"/>
          <w:szCs w:val="24"/>
        </w:rPr>
        <w:t>.</w:t>
      </w:r>
      <w:r w:rsidR="002F5C3A" w:rsidRPr="00F37814">
        <w:rPr>
          <w:rFonts w:hAnsi="Times New Roman" w:ascii="Times New Roman"/>
          <w:sz w:val="24"/>
          <w:szCs w:val="24"/>
        </w:rPr>
        <w:t xml:space="preserve">), u </w:t>
      </w:r>
      <w:r w:rsidR="00BA50B4" w:rsidRPr="00F37814">
        <w:rPr>
          <w:rFonts w:hAnsi="Times New Roman" w:ascii="Times New Roman"/>
          <w:sz w:val="24"/>
          <w:szCs w:val="24"/>
        </w:rPr>
        <w:t xml:space="preserve">ukupnom </w:t>
      </w:r>
      <w:r w:rsidR="002F5C3A" w:rsidRPr="00F37814">
        <w:rPr>
          <w:rFonts w:hAnsi="Times New Roman" w:ascii="Times New Roman"/>
          <w:sz w:val="24"/>
          <w:szCs w:val="24"/>
        </w:rPr>
        <w:t>iznosu od</w:t>
      </w:r>
      <w:r w:rsidR="006651BB" w:rsidRPr="00F37814">
        <w:rPr>
          <w:rFonts w:hAnsi="Times New Roman" w:ascii="Times New Roman"/>
          <w:sz w:val="24"/>
          <w:szCs w:val="24"/>
        </w:rPr>
        <w:t xml:space="preserve"> </w:t>
      </w:r>
      <w:r w:rsidR="00BA50B4" w:rsidRPr="00F37814">
        <w:rPr>
          <w:rFonts w:hAnsi="Times New Roman" w:ascii="Times New Roman"/>
          <w:sz w:val="24"/>
          <w:szCs w:val="24"/>
        </w:rPr>
        <w:t>180</w:t>
      </w:r>
      <w:r w:rsidR="006651BB" w:rsidRPr="00F37814">
        <w:rPr>
          <w:rFonts w:hAnsi="Times New Roman" w:ascii="Times New Roman"/>
          <w:sz w:val="24"/>
          <w:szCs w:val="24"/>
        </w:rPr>
        <w:t xml:space="preserve"> kn (</w:t>
      </w:r>
      <w:r w:rsidR="002F5C3A" w:rsidRPr="00F37814">
        <w:rPr>
          <w:rFonts w:hAnsi="Times New Roman" w:ascii="Times New Roman"/>
          <w:sz w:val="24"/>
          <w:szCs w:val="24"/>
        </w:rPr>
        <w:t>2</w:t>
      </w:r>
      <w:r w:rsidRPr="00F37814">
        <w:rPr>
          <w:rFonts w:hAnsi="Times New Roman" w:ascii="Times New Roman"/>
          <w:sz w:val="24"/>
          <w:szCs w:val="24"/>
        </w:rPr>
        <w:t xml:space="preserve"> </w:t>
      </w:r>
      <w:r w:rsidR="002F5C3A" w:rsidRPr="00F37814">
        <w:rPr>
          <w:rFonts w:hAnsi="Times New Roman" w:ascii="Times New Roman"/>
          <w:sz w:val="24"/>
          <w:szCs w:val="24"/>
        </w:rPr>
        <w:t xml:space="preserve">kn/km x 30 km </w:t>
      </w:r>
      <w:r w:rsidR="006651BB" w:rsidRPr="00F37814">
        <w:rPr>
          <w:rFonts w:hAnsi="Times New Roman" w:ascii="Times New Roman"/>
          <w:sz w:val="24"/>
          <w:szCs w:val="24"/>
        </w:rPr>
        <w:t xml:space="preserve">- </w:t>
      </w:r>
      <w:r w:rsidR="002F5C3A" w:rsidRPr="00F37814">
        <w:rPr>
          <w:rFonts w:hAnsi="Times New Roman" w:ascii="Times New Roman"/>
          <w:sz w:val="24"/>
          <w:szCs w:val="24"/>
        </w:rPr>
        <w:t xml:space="preserve">prijeđeni put  x 3 putovanja = </w:t>
      </w:r>
      <w:r w:rsidR="00BA50B4" w:rsidRPr="00F37814">
        <w:rPr>
          <w:rFonts w:hAnsi="Times New Roman" w:ascii="Times New Roman"/>
          <w:sz w:val="24"/>
          <w:szCs w:val="24"/>
        </w:rPr>
        <w:t>180</w:t>
      </w:r>
      <w:r w:rsidR="002F5C3A" w:rsidRPr="00F37814">
        <w:rPr>
          <w:rFonts w:hAnsi="Times New Roman" w:ascii="Times New Roman"/>
          <w:sz w:val="24"/>
          <w:szCs w:val="24"/>
        </w:rPr>
        <w:t xml:space="preserve"> kn</w:t>
      </w:r>
      <w:r w:rsidR="006651BB" w:rsidRPr="00F37814">
        <w:rPr>
          <w:rFonts w:hAnsi="Times New Roman" w:ascii="Times New Roman"/>
          <w:sz w:val="24"/>
          <w:szCs w:val="24"/>
        </w:rPr>
        <w:t>)</w:t>
      </w:r>
      <w:r w:rsidR="002F5C3A" w:rsidRPr="00F37814">
        <w:rPr>
          <w:rFonts w:hAnsi="Times New Roman" w:ascii="Times New Roman"/>
          <w:sz w:val="24"/>
          <w:szCs w:val="24"/>
        </w:rPr>
        <w:t xml:space="preserve">, a za relaciju  </w:t>
      </w:r>
      <w:r w:rsidR="002F5C3A" w:rsidRPr="00F37814">
        <w:rPr>
          <w:rFonts w:eastAsiaTheme="minorHAnsi" w:hAnsi="Times New Roman" w:ascii="Times New Roman"/>
          <w:sz w:val="24"/>
          <w:szCs w:val="24"/>
        </w:rPr>
        <w:t>Podstrana</w:t>
      </w:r>
      <w:r w:rsidR="004941E9">
        <w:rPr>
          <w:rFonts w:eastAsiaTheme="minorHAnsi" w:hAnsi="Times New Roman" w:ascii="Times New Roman"/>
          <w:sz w:val="24"/>
          <w:szCs w:val="24"/>
        </w:rPr>
        <w:t xml:space="preserve"> </w:t>
      </w:r>
      <w:r w:rsidR="002F5C3A" w:rsidRPr="00F37814">
        <w:rPr>
          <w:rFonts w:eastAsiaTheme="minorHAnsi" w:hAnsi="Times New Roman" w:ascii="Times New Roman"/>
          <w:sz w:val="24"/>
          <w:szCs w:val="24"/>
        </w:rPr>
        <w:t>-</w:t>
      </w:r>
      <w:r w:rsidR="004941E9">
        <w:rPr>
          <w:rFonts w:eastAsiaTheme="minorHAnsi" w:hAnsi="Times New Roman" w:ascii="Times New Roman"/>
          <w:sz w:val="24"/>
          <w:szCs w:val="24"/>
        </w:rPr>
        <w:t xml:space="preserve"> </w:t>
      </w:r>
      <w:r w:rsidR="002F5C3A" w:rsidRPr="00F37814">
        <w:rPr>
          <w:rFonts w:eastAsiaTheme="minorHAnsi" w:hAnsi="Times New Roman" w:ascii="Times New Roman"/>
          <w:sz w:val="24"/>
          <w:szCs w:val="24"/>
        </w:rPr>
        <w:t>Kaštel Sućurac i natrag (putni nalozi 4</w:t>
      </w:r>
      <w:r w:rsidRPr="00F37814">
        <w:rPr>
          <w:rFonts w:eastAsiaTheme="minorHAnsi" w:hAnsi="Times New Roman" w:ascii="Times New Roman"/>
          <w:sz w:val="24"/>
          <w:szCs w:val="24"/>
        </w:rPr>
        <w:t>.</w:t>
      </w:r>
      <w:r w:rsidR="002F5C3A" w:rsidRPr="00F37814">
        <w:rPr>
          <w:rFonts w:eastAsiaTheme="minorHAnsi" w:hAnsi="Times New Roman" w:ascii="Times New Roman"/>
          <w:sz w:val="24"/>
          <w:szCs w:val="24"/>
        </w:rPr>
        <w:t xml:space="preserve"> i 5</w:t>
      </w:r>
      <w:r w:rsidRPr="00F37814">
        <w:rPr>
          <w:rFonts w:eastAsiaTheme="minorHAnsi" w:hAnsi="Times New Roman" w:ascii="Times New Roman"/>
          <w:sz w:val="24"/>
          <w:szCs w:val="24"/>
        </w:rPr>
        <w:t>.</w:t>
      </w:r>
      <w:r w:rsidR="002F5C3A" w:rsidRPr="00F37814">
        <w:rPr>
          <w:rFonts w:eastAsiaTheme="minorHAnsi" w:hAnsi="Times New Roman" w:ascii="Times New Roman"/>
          <w:sz w:val="24"/>
          <w:szCs w:val="24"/>
        </w:rPr>
        <w:t xml:space="preserve">) </w:t>
      </w:r>
      <w:r w:rsidR="002F5C3A" w:rsidRPr="00F37814">
        <w:rPr>
          <w:rFonts w:hAnsi="Times New Roman" w:ascii="Times New Roman"/>
          <w:sz w:val="24"/>
          <w:szCs w:val="24"/>
        </w:rPr>
        <w:t xml:space="preserve">u prosječnoj dužini od 35 km,  u </w:t>
      </w:r>
      <w:r w:rsidR="00BA50B4" w:rsidRPr="00F37814">
        <w:rPr>
          <w:rFonts w:hAnsi="Times New Roman" w:ascii="Times New Roman"/>
          <w:sz w:val="24"/>
          <w:szCs w:val="24"/>
        </w:rPr>
        <w:t xml:space="preserve">ukupnom </w:t>
      </w:r>
      <w:r w:rsidR="002F5C3A" w:rsidRPr="00F37814">
        <w:rPr>
          <w:rFonts w:hAnsi="Times New Roman" w:ascii="Times New Roman"/>
          <w:sz w:val="24"/>
          <w:szCs w:val="24"/>
        </w:rPr>
        <w:t>iznosu od</w:t>
      </w:r>
      <w:r w:rsidR="00BA50B4" w:rsidRPr="00F37814">
        <w:rPr>
          <w:rFonts w:hAnsi="Times New Roman" w:ascii="Times New Roman"/>
          <w:sz w:val="24"/>
          <w:szCs w:val="24"/>
        </w:rPr>
        <w:t xml:space="preserve"> 140,00 kn (</w:t>
      </w:r>
      <w:r w:rsidR="002F5C3A" w:rsidRPr="00F37814">
        <w:rPr>
          <w:rFonts w:hAnsi="Times New Roman" w:ascii="Times New Roman"/>
          <w:sz w:val="24"/>
          <w:szCs w:val="24"/>
        </w:rPr>
        <w:t xml:space="preserve"> 2</w:t>
      </w:r>
      <w:r w:rsidR="004941E9">
        <w:rPr>
          <w:rFonts w:hAnsi="Times New Roman" w:ascii="Times New Roman"/>
          <w:sz w:val="24"/>
          <w:szCs w:val="24"/>
        </w:rPr>
        <w:t xml:space="preserve"> </w:t>
      </w:r>
      <w:r w:rsidR="002F5C3A" w:rsidRPr="00F37814">
        <w:rPr>
          <w:rFonts w:hAnsi="Times New Roman" w:ascii="Times New Roman"/>
          <w:sz w:val="24"/>
          <w:szCs w:val="24"/>
        </w:rPr>
        <w:t>kn/km x 35</w:t>
      </w:r>
      <w:r w:rsidRPr="00F37814">
        <w:rPr>
          <w:rFonts w:hAnsi="Times New Roman" w:ascii="Times New Roman"/>
          <w:sz w:val="24"/>
          <w:szCs w:val="24"/>
        </w:rPr>
        <w:t xml:space="preserve"> </w:t>
      </w:r>
      <w:r w:rsidR="002F5C3A" w:rsidRPr="00F37814">
        <w:rPr>
          <w:rFonts w:hAnsi="Times New Roman" w:ascii="Times New Roman"/>
          <w:sz w:val="24"/>
          <w:szCs w:val="24"/>
        </w:rPr>
        <w:t xml:space="preserve">km </w:t>
      </w:r>
      <w:r w:rsidR="00BA50B4" w:rsidRPr="00F37814">
        <w:rPr>
          <w:rFonts w:hAnsi="Times New Roman" w:ascii="Times New Roman"/>
          <w:sz w:val="24"/>
          <w:szCs w:val="24"/>
        </w:rPr>
        <w:t>-</w:t>
      </w:r>
      <w:r w:rsidRPr="00F37814">
        <w:rPr>
          <w:rFonts w:hAnsi="Times New Roman" w:ascii="Times New Roman"/>
          <w:sz w:val="24"/>
          <w:szCs w:val="24"/>
        </w:rPr>
        <w:t xml:space="preserve"> </w:t>
      </w:r>
      <w:r w:rsidR="002F5C3A" w:rsidRPr="00F37814">
        <w:rPr>
          <w:rFonts w:hAnsi="Times New Roman" w:ascii="Times New Roman"/>
          <w:sz w:val="24"/>
          <w:szCs w:val="24"/>
        </w:rPr>
        <w:t xml:space="preserve">prijeđeni put   x 2 </w:t>
      </w:r>
      <w:r w:rsidR="00BA50B4" w:rsidRPr="00F37814">
        <w:rPr>
          <w:rFonts w:hAnsi="Times New Roman" w:ascii="Times New Roman"/>
          <w:sz w:val="24"/>
          <w:szCs w:val="24"/>
        </w:rPr>
        <w:t xml:space="preserve"> </w:t>
      </w:r>
      <w:r w:rsidR="002F5C3A" w:rsidRPr="00F37814">
        <w:rPr>
          <w:rFonts w:hAnsi="Times New Roman" w:ascii="Times New Roman"/>
          <w:sz w:val="24"/>
          <w:szCs w:val="24"/>
        </w:rPr>
        <w:t>putovanja</w:t>
      </w:r>
      <w:r w:rsidR="00BA50B4" w:rsidRPr="00F37814">
        <w:rPr>
          <w:rFonts w:hAnsi="Times New Roman" w:ascii="Times New Roman"/>
          <w:sz w:val="24"/>
          <w:szCs w:val="24"/>
        </w:rPr>
        <w:t xml:space="preserve"> </w:t>
      </w:r>
      <w:r w:rsidR="002F5C3A" w:rsidRPr="00F37814">
        <w:rPr>
          <w:rFonts w:hAnsi="Times New Roman" w:ascii="Times New Roman"/>
          <w:sz w:val="24"/>
          <w:szCs w:val="24"/>
        </w:rPr>
        <w:t>= 140 kn</w:t>
      </w:r>
      <w:r w:rsidR="00BA50B4" w:rsidRPr="00F37814">
        <w:rPr>
          <w:rFonts w:hAnsi="Times New Roman" w:ascii="Times New Roman"/>
          <w:sz w:val="24"/>
          <w:szCs w:val="24"/>
        </w:rPr>
        <w:t>)</w:t>
      </w:r>
      <w:r w:rsidR="002F5C3A" w:rsidRPr="00F37814">
        <w:rPr>
          <w:rFonts w:hAnsi="Times New Roman" w:ascii="Times New Roman"/>
          <w:sz w:val="24"/>
          <w:szCs w:val="24"/>
        </w:rPr>
        <w:t xml:space="preserve">, odnosno sve ukupno </w:t>
      </w:r>
      <w:r w:rsidR="00293038" w:rsidRPr="00F37814">
        <w:rPr>
          <w:rFonts w:hAnsi="Times New Roman" w:ascii="Times New Roman"/>
          <w:sz w:val="24"/>
          <w:szCs w:val="24"/>
        </w:rPr>
        <w:t xml:space="preserve">(za 5 putnih naloga) </w:t>
      </w:r>
      <w:r w:rsidR="00BA50B4" w:rsidRPr="00F37814">
        <w:rPr>
          <w:rFonts w:hAnsi="Times New Roman" w:ascii="Times New Roman"/>
          <w:sz w:val="24"/>
          <w:szCs w:val="24"/>
        </w:rPr>
        <w:t>320 kn (180</w:t>
      </w:r>
      <w:r w:rsidRPr="00F37814">
        <w:rPr>
          <w:rFonts w:hAnsi="Times New Roman" w:ascii="Times New Roman"/>
          <w:sz w:val="24"/>
          <w:szCs w:val="24"/>
        </w:rPr>
        <w:t xml:space="preserve"> </w:t>
      </w:r>
      <w:r w:rsidR="00BA50B4" w:rsidRPr="00F37814">
        <w:rPr>
          <w:rFonts w:hAnsi="Times New Roman" w:ascii="Times New Roman"/>
          <w:sz w:val="24"/>
          <w:szCs w:val="24"/>
        </w:rPr>
        <w:t>kn +140</w:t>
      </w:r>
      <w:r w:rsidRPr="00F37814">
        <w:rPr>
          <w:rFonts w:hAnsi="Times New Roman" w:ascii="Times New Roman"/>
          <w:sz w:val="24"/>
          <w:szCs w:val="24"/>
        </w:rPr>
        <w:t xml:space="preserve"> </w:t>
      </w:r>
      <w:r w:rsidR="00BA50B4" w:rsidRPr="00F37814">
        <w:rPr>
          <w:rFonts w:hAnsi="Times New Roman" w:ascii="Times New Roman"/>
          <w:sz w:val="24"/>
          <w:szCs w:val="24"/>
        </w:rPr>
        <w:t>kn)</w:t>
      </w:r>
      <w:r w:rsidR="002F5C3A" w:rsidRPr="00F37814">
        <w:rPr>
          <w:rFonts w:hAnsi="Times New Roman" w:ascii="Times New Roman"/>
          <w:sz w:val="24"/>
          <w:szCs w:val="24"/>
        </w:rPr>
        <w:t xml:space="preserve">. </w:t>
      </w:r>
    </w:p>
    <w:p w:rsidRDefault="00F37814" w:rsidP="00E17209" w:rsidR="00895DFC" w:rsidRPr="00F37814">
      <w:pPr>
        <w:spacing w:lineRule="atLeast" w:line="240" w:before="200"/>
        <w:ind w:firstLine="709"/>
        <w:jc w:val="both"/>
        <w:rPr>
          <w:rFonts w:hAnsi="Times New Roman" w:ascii="Times New Roman"/>
          <w:sz w:val="24"/>
          <w:szCs w:val="24"/>
        </w:rPr>
      </w:pPr>
      <w:r w:rsidRPr="00F37814">
        <w:rPr>
          <w:rFonts w:hAnsi="Times New Roman" w:ascii="Times New Roman"/>
          <w:sz w:val="24"/>
          <w:szCs w:val="24"/>
        </w:rPr>
        <w:t>U odnosu na obračunate dnevnic</w:t>
      </w:r>
      <w:r w:rsidR="00293038" w:rsidRPr="00F37814">
        <w:rPr>
          <w:rFonts w:hAnsi="Times New Roman" w:ascii="Times New Roman"/>
          <w:sz w:val="24"/>
          <w:szCs w:val="24"/>
        </w:rPr>
        <w:t>e:</w:t>
      </w:r>
    </w:p>
    <w:p w:rsidRDefault="00CE2A41" w:rsidP="00E17209" w:rsidR="00293038">
      <w:pPr>
        <w:spacing w:lineRule="atLeast" w:line="240" w:before="200"/>
        <w:ind w:firstLine="709"/>
        <w:jc w:val="both"/>
        <w:rPr>
          <w:rFonts w:hAnsi="Times New Roman" w:ascii="Times New Roman"/>
          <w:color w:val="FF0000"/>
          <w:sz w:val="24"/>
          <w:szCs w:val="24"/>
        </w:rPr>
      </w:pPr>
      <w:r w:rsidRPr="00F37814">
        <w:rPr>
          <w:rFonts w:eastAsiaTheme="minorHAnsi" w:hAnsi="Times New Roman" w:ascii="Times New Roman"/>
          <w:sz w:val="24"/>
          <w:szCs w:val="24"/>
        </w:rPr>
        <w:t>Z</w:t>
      </w:r>
      <w:r w:rsidR="00293038" w:rsidRPr="00F37814">
        <w:rPr>
          <w:rFonts w:eastAsiaTheme="minorHAnsi" w:hAnsi="Times New Roman" w:ascii="Times New Roman"/>
          <w:sz w:val="24"/>
          <w:szCs w:val="24"/>
        </w:rPr>
        <w:t xml:space="preserve">atraženi iznos od 88,50 kn na ime pola dnevnice </w:t>
      </w:r>
      <w:r w:rsidRPr="00F37814">
        <w:rPr>
          <w:rFonts w:eastAsiaTheme="minorHAnsi" w:hAnsi="Times New Roman" w:ascii="Times New Roman"/>
          <w:sz w:val="24"/>
          <w:szCs w:val="24"/>
        </w:rPr>
        <w:t xml:space="preserve">(putni nalog 1.) </w:t>
      </w:r>
      <w:r w:rsidR="00293038" w:rsidRPr="00F37814">
        <w:rPr>
          <w:rFonts w:eastAsiaTheme="minorHAnsi" w:hAnsi="Times New Roman" w:ascii="Times New Roman"/>
          <w:sz w:val="24"/>
          <w:szCs w:val="24"/>
        </w:rPr>
        <w:t>ovaj sud ne priznaje budući ne nalazi opravdanim ni uvjerljivim trajanje putovanja od 8 sati i 15 minuta zbog „stupanja u kontakt sa odgovornom osobom Miličević j.d.o.o. radi preuzimanja dokumentacije“ kako je to navedeno u putnom nalogu (list 44 spisa)</w:t>
      </w:r>
      <w:r w:rsidRPr="00F37814">
        <w:rPr>
          <w:rFonts w:eastAsiaTheme="minorHAnsi" w:hAnsi="Times New Roman" w:ascii="Times New Roman"/>
          <w:sz w:val="24"/>
          <w:szCs w:val="24"/>
        </w:rPr>
        <w:t xml:space="preserve">. </w:t>
      </w:r>
      <w:r w:rsidRPr="00F37814">
        <w:rPr>
          <w:rFonts w:hAnsi="Times New Roman" w:ascii="Times New Roman"/>
          <w:sz w:val="24"/>
          <w:szCs w:val="24"/>
        </w:rPr>
        <w:t xml:space="preserve">Ni </w:t>
      </w:r>
      <w:r w:rsidR="00293038" w:rsidRPr="00F37814">
        <w:rPr>
          <w:rFonts w:cstheme="minorBidi" w:eastAsiaTheme="minorHAnsi" w:hAnsi="Times New Roman" w:ascii="Times New Roman"/>
          <w:sz w:val="24"/>
          <w:szCs w:val="24"/>
        </w:rPr>
        <w:t xml:space="preserve">zatraženi iznos od 88,50 kn na ime pola dnevnice </w:t>
      </w:r>
      <w:r w:rsidR="00296A02" w:rsidRPr="00F37814">
        <w:rPr>
          <w:rFonts w:eastAsiaTheme="minorHAnsi" w:hAnsi="Times New Roman" w:ascii="Times New Roman"/>
          <w:sz w:val="24"/>
          <w:szCs w:val="24"/>
        </w:rPr>
        <w:t xml:space="preserve">(putni nalog 3.) </w:t>
      </w:r>
      <w:r w:rsidR="00293038" w:rsidRPr="00F37814">
        <w:rPr>
          <w:rFonts w:cstheme="minorBidi" w:eastAsiaTheme="minorHAnsi" w:hAnsi="Times New Roman" w:ascii="Times New Roman"/>
          <w:sz w:val="24"/>
          <w:szCs w:val="24"/>
        </w:rPr>
        <w:t>ovaj sud ne priznaje budući ne nalazi opravdanim ni uvjerljivim trajanje putovanja od 8 sati i 15 minuta</w:t>
      </w:r>
      <w:r w:rsidR="00293038" w:rsidRPr="002B727A">
        <w:rPr>
          <w:rFonts w:cstheme="minorBidi" w:eastAsiaTheme="minorHAnsi" w:hAnsi="Times New Roman" w:ascii="Times New Roman"/>
          <w:sz w:val="24"/>
          <w:szCs w:val="24"/>
        </w:rPr>
        <w:t xml:space="preserve"> zbog „pronalaženja adrese Miličević j.d.o.o. koju nije našao kod policijske uprave“ kako je to navedeno u putnom nalogu (list 46 spisa)</w:t>
      </w:r>
      <w:r w:rsidR="00F22CE6">
        <w:rPr>
          <w:rFonts w:cstheme="minorBidi" w:eastAsiaTheme="minorHAnsi" w:hAnsi="Times New Roman" w:ascii="Times New Roman"/>
          <w:sz w:val="24"/>
          <w:szCs w:val="24"/>
        </w:rPr>
        <w:t>.</w:t>
      </w:r>
    </w:p>
    <w:p w:rsidRDefault="00CE2A41" w:rsidP="00E17209" w:rsidR="00895DFC">
      <w:pPr>
        <w:spacing w:lineRule="atLeast" w:line="240" w:before="200"/>
        <w:ind w:firstLine="709"/>
        <w:jc w:val="both"/>
        <w:rPr>
          <w:rFonts w:hAnsi="Times New Roman" w:ascii="Times New Roman"/>
          <w:color w:val="FF0000"/>
          <w:sz w:val="24"/>
          <w:szCs w:val="24"/>
        </w:rPr>
      </w:pPr>
      <w:r w:rsidRPr="00F37814">
        <w:rPr>
          <w:rFonts w:hAnsi="Times New Roman" w:ascii="Times New Roman"/>
          <w:sz w:val="24"/>
          <w:szCs w:val="24"/>
        </w:rPr>
        <w:t>U odnosu na ostale troškove</w:t>
      </w:r>
      <w:r>
        <w:rPr>
          <w:rFonts w:hAnsi="Times New Roman" w:ascii="Times New Roman"/>
          <w:color w:val="FF0000"/>
          <w:sz w:val="24"/>
          <w:szCs w:val="24"/>
        </w:rPr>
        <w:t>:</w:t>
      </w:r>
    </w:p>
    <w:p w:rsidRDefault="00CB2C6A" w:rsidP="00E17209" w:rsidR="00CB2C6A">
      <w:pPr>
        <w:spacing w:lineRule="atLeast" w:line="240" w:before="200"/>
        <w:ind w:firstLine="709"/>
        <w:jc w:val="both"/>
        <w:rPr>
          <w:rFonts w:hAnsi="Times New Roman" w:ascii="Times New Roman"/>
          <w:color w:val="FF0000"/>
          <w:sz w:val="24"/>
          <w:szCs w:val="24"/>
        </w:rPr>
      </w:pPr>
      <w:r w:rsidRPr="002B727A">
        <w:rPr>
          <w:rFonts w:cstheme="minorBidi" w:eastAsiaTheme="minorHAnsi" w:hAnsi="Times New Roman" w:ascii="Times New Roman"/>
          <w:sz w:val="24"/>
          <w:szCs w:val="24"/>
        </w:rPr>
        <w:t xml:space="preserve">Zatraženu naknadu troška u iznosu od 1.000,00 kn </w:t>
      </w:r>
      <w:r>
        <w:rPr>
          <w:rFonts w:cstheme="minorBidi" w:eastAsiaTheme="minorHAnsi" w:hAnsi="Times New Roman" w:ascii="Times New Roman"/>
          <w:sz w:val="24"/>
          <w:szCs w:val="24"/>
        </w:rPr>
        <w:t>stečajni upravitelj nejasno specificira (preuzimanje dokumentacije, uredski materijal, mobitel i troškovi knjigovodstva) ničim ne obrazlaže nit dokumentira</w:t>
      </w:r>
      <w:r w:rsidR="00296A02">
        <w:rPr>
          <w:rFonts w:cstheme="minorBidi" w:eastAsiaTheme="minorHAnsi" w:hAnsi="Times New Roman" w:ascii="Times New Roman"/>
          <w:sz w:val="24"/>
          <w:szCs w:val="24"/>
        </w:rPr>
        <w:t xml:space="preserve"> tako nastale stvarne troškove</w:t>
      </w:r>
      <w:r>
        <w:rPr>
          <w:rFonts w:cstheme="minorBidi" w:eastAsiaTheme="minorHAnsi" w:hAnsi="Times New Roman" w:ascii="Times New Roman"/>
          <w:sz w:val="24"/>
          <w:szCs w:val="24"/>
        </w:rPr>
        <w:t xml:space="preserve">. </w:t>
      </w:r>
    </w:p>
    <w:p w:rsidRDefault="00CB2C6A" w:rsidP="00CB2C6A" w:rsidR="00A36C30">
      <w:pPr>
        <w:spacing w:before="200"/>
        <w:ind w:firstLine="708"/>
        <w:jc w:val="both"/>
        <w:rPr>
          <w:rFonts w:hAnsi="Times New Roman" w:ascii="Times New Roman"/>
          <w:sz w:val="24"/>
          <w:szCs w:val="24"/>
          <w:highlight w:val="lightGray"/>
        </w:rPr>
      </w:pPr>
      <w:r w:rsidRPr="00F37814">
        <w:rPr>
          <w:rFonts w:hAnsi="Times New Roman" w:ascii="Times New Roman"/>
          <w:sz w:val="24"/>
          <w:szCs w:val="24"/>
        </w:rPr>
        <w:t xml:space="preserve">U odnosu na takve „paušalne“ troškove ovaj sud je mišljenja da svaki pa i najmanji stvarni trošak koji je nastao stečajnom upravitelju nastao kao direktna posljedica u postupku obavljanja poslova za koje je i imenovan, jest opravdan trošak. Makar se ti troškovi zbog objektivnih i specifičnih okolnosti, (pogotovo kada stečajni upravitelj istodobno obavlja i druge poslovne aktivnosti </w:t>
      </w:r>
      <w:r w:rsidR="00A36C30" w:rsidRPr="00F37814">
        <w:rPr>
          <w:rFonts w:hAnsi="Times New Roman" w:ascii="Times New Roman"/>
          <w:sz w:val="24"/>
          <w:szCs w:val="24"/>
        </w:rPr>
        <w:t>neovisno o predmetnom,</w:t>
      </w:r>
      <w:r w:rsidRPr="00F37814">
        <w:rPr>
          <w:rFonts w:hAnsi="Times New Roman" w:ascii="Times New Roman"/>
          <w:sz w:val="24"/>
          <w:szCs w:val="24"/>
        </w:rPr>
        <w:t xml:space="preserve"> zbog čega se stvarni troškovi uredskog pribora i materijala, troškovi telefona, interneta i sl. ne mogu jednoznačno i valjano dokume</w:t>
      </w:r>
      <w:r w:rsidR="00F37814">
        <w:rPr>
          <w:rFonts w:hAnsi="Times New Roman" w:ascii="Times New Roman"/>
          <w:sz w:val="24"/>
          <w:szCs w:val="24"/>
        </w:rPr>
        <w:t xml:space="preserve">ntirati), ovaj sud će ih prema </w:t>
      </w:r>
      <w:r w:rsidRPr="00F37814">
        <w:rPr>
          <w:rFonts w:hAnsi="Times New Roman" w:ascii="Times New Roman"/>
          <w:sz w:val="24"/>
          <w:szCs w:val="24"/>
        </w:rPr>
        <w:t xml:space="preserve">slobodnoj ocjeni procjenjivati i </w:t>
      </w:r>
      <w:r w:rsidR="004941E9">
        <w:rPr>
          <w:rFonts w:hAnsi="Times New Roman" w:ascii="Times New Roman"/>
          <w:sz w:val="24"/>
          <w:szCs w:val="24"/>
        </w:rPr>
        <w:t xml:space="preserve">odobravati u smislu odredbe članka </w:t>
      </w:r>
      <w:r w:rsidRPr="00F37814">
        <w:rPr>
          <w:rFonts w:hAnsi="Times New Roman" w:ascii="Times New Roman"/>
          <w:sz w:val="24"/>
          <w:szCs w:val="24"/>
        </w:rPr>
        <w:t xml:space="preserve">223. Zakona o parničnom postupku („Narodne novine“ broj 53/91, 91/92, 112/99, 88/01, 117/03, 88/05, 2/07, 84/08, 96/08, 123/08, 57/11 i 25/13, dalje ZPP) u vezi s čl. 10. SZ-a, a po prethodnom prijedlogu podnositelja. </w:t>
      </w:r>
    </w:p>
    <w:p w:rsidRDefault="00CB2C6A" w:rsidP="00CB2C6A" w:rsidR="00CB2C6A" w:rsidRPr="00F37814">
      <w:pPr>
        <w:spacing w:before="200"/>
        <w:ind w:firstLine="708"/>
        <w:jc w:val="both"/>
        <w:rPr>
          <w:rFonts w:hAnsi="Times New Roman" w:ascii="Times New Roman"/>
          <w:sz w:val="24"/>
          <w:szCs w:val="24"/>
        </w:rPr>
      </w:pPr>
      <w:r w:rsidRPr="00F37814">
        <w:rPr>
          <w:rFonts w:hAnsi="Times New Roman" w:ascii="Times New Roman"/>
          <w:sz w:val="24"/>
          <w:szCs w:val="24"/>
        </w:rPr>
        <w:t>U tom smislu, postupajući po slobodnoj ocjeni, ovaj sud zatražene paušalne troškove nalazi osnovanim</w:t>
      </w:r>
      <w:r w:rsidR="00A36C30" w:rsidRPr="00F37814">
        <w:rPr>
          <w:rFonts w:hAnsi="Times New Roman" w:ascii="Times New Roman"/>
          <w:sz w:val="24"/>
          <w:szCs w:val="24"/>
        </w:rPr>
        <w:t xml:space="preserve"> u sveukupnom iznosu od </w:t>
      </w:r>
      <w:r w:rsidR="00296A02" w:rsidRPr="00F37814">
        <w:rPr>
          <w:rFonts w:hAnsi="Times New Roman" w:ascii="Times New Roman"/>
          <w:sz w:val="24"/>
          <w:szCs w:val="24"/>
        </w:rPr>
        <w:t>50</w:t>
      </w:r>
      <w:r w:rsidR="00F37814" w:rsidRPr="00F37814">
        <w:rPr>
          <w:rFonts w:hAnsi="Times New Roman" w:ascii="Times New Roman"/>
          <w:sz w:val="24"/>
          <w:szCs w:val="24"/>
        </w:rPr>
        <w:t>,</w:t>
      </w:r>
      <w:r w:rsidR="00A36C30" w:rsidRPr="00F37814">
        <w:rPr>
          <w:rFonts w:hAnsi="Times New Roman" w:ascii="Times New Roman"/>
          <w:sz w:val="24"/>
          <w:szCs w:val="24"/>
        </w:rPr>
        <w:t>00 kn (telefon, internet, sitni uredski materijal)</w:t>
      </w:r>
      <w:r w:rsidR="00A36C30" w:rsidRPr="00F37814">
        <w:rPr>
          <w:rFonts w:eastAsia="Times New Roman" w:hAnsi="Times New Roman" w:ascii="Times New Roman"/>
          <w:sz w:val="24"/>
          <w:szCs w:val="24"/>
          <w:lang w:eastAsia="hr-HR"/>
        </w:rPr>
        <w:t>.</w:t>
      </w:r>
    </w:p>
    <w:p w:rsidRDefault="00A36C30" w:rsidP="00CB2C6A" w:rsidR="00A36C30" w:rsidRPr="00F37814">
      <w:pPr>
        <w:spacing w:before="200"/>
        <w:ind w:firstLine="708"/>
        <w:jc w:val="both"/>
        <w:rPr>
          <w:rFonts w:hAnsi="Times New Roman" w:ascii="Times New Roman"/>
          <w:sz w:val="24"/>
          <w:szCs w:val="24"/>
          <w:highlight w:val="lightGray"/>
        </w:rPr>
      </w:pPr>
      <w:r w:rsidRPr="00F37814">
        <w:rPr>
          <w:rFonts w:hAnsi="Times New Roman" w:ascii="Times New Roman"/>
          <w:sz w:val="24"/>
          <w:szCs w:val="24"/>
        </w:rPr>
        <w:t xml:space="preserve">Slijedom ranije navedenog ovaj sud utvrđuje ukupne stvarne troškove u iznosu od </w:t>
      </w:r>
      <w:r w:rsidR="00296A02" w:rsidRPr="00F37814">
        <w:rPr>
          <w:rFonts w:hAnsi="Times New Roman" w:ascii="Times New Roman"/>
          <w:sz w:val="24"/>
          <w:szCs w:val="24"/>
        </w:rPr>
        <w:t xml:space="preserve">370 </w:t>
      </w:r>
      <w:r w:rsidRPr="00F37814">
        <w:rPr>
          <w:rFonts w:hAnsi="Times New Roman" w:ascii="Times New Roman"/>
          <w:sz w:val="24"/>
          <w:szCs w:val="24"/>
        </w:rPr>
        <w:t>kn (</w:t>
      </w:r>
      <w:r w:rsidR="00296A02" w:rsidRPr="00F37814">
        <w:rPr>
          <w:rFonts w:hAnsi="Times New Roman" w:ascii="Times New Roman"/>
          <w:sz w:val="24"/>
          <w:szCs w:val="24"/>
        </w:rPr>
        <w:t>320</w:t>
      </w:r>
      <w:r w:rsidR="002B6FDC">
        <w:rPr>
          <w:rFonts w:hAnsi="Times New Roman" w:ascii="Times New Roman"/>
          <w:sz w:val="24"/>
          <w:szCs w:val="24"/>
        </w:rPr>
        <w:t>,00</w:t>
      </w:r>
      <w:r w:rsidRPr="00F37814">
        <w:rPr>
          <w:rFonts w:hAnsi="Times New Roman" w:ascii="Times New Roman"/>
          <w:sz w:val="24"/>
          <w:szCs w:val="24"/>
        </w:rPr>
        <w:t xml:space="preserve"> kn</w:t>
      </w:r>
      <w:r w:rsidR="00F37814" w:rsidRPr="00F37814">
        <w:rPr>
          <w:rFonts w:hAnsi="Times New Roman" w:ascii="Times New Roman"/>
          <w:sz w:val="24"/>
          <w:szCs w:val="24"/>
        </w:rPr>
        <w:t xml:space="preserve"> </w:t>
      </w:r>
      <w:r w:rsidRPr="00F37814">
        <w:rPr>
          <w:rFonts w:hAnsi="Times New Roman" w:ascii="Times New Roman"/>
          <w:sz w:val="24"/>
          <w:szCs w:val="24"/>
        </w:rPr>
        <w:t>+</w:t>
      </w:r>
      <w:r w:rsidR="00F37814" w:rsidRPr="00F37814">
        <w:rPr>
          <w:rFonts w:hAnsi="Times New Roman" w:ascii="Times New Roman"/>
          <w:sz w:val="24"/>
          <w:szCs w:val="24"/>
        </w:rPr>
        <w:t xml:space="preserve"> </w:t>
      </w:r>
      <w:r w:rsidRPr="00F37814">
        <w:rPr>
          <w:rFonts w:hAnsi="Times New Roman" w:ascii="Times New Roman"/>
          <w:sz w:val="24"/>
          <w:szCs w:val="24"/>
        </w:rPr>
        <w:t>50</w:t>
      </w:r>
      <w:r w:rsidR="002B6FDC">
        <w:rPr>
          <w:rFonts w:hAnsi="Times New Roman" w:ascii="Times New Roman"/>
          <w:sz w:val="24"/>
          <w:szCs w:val="24"/>
        </w:rPr>
        <w:t>,00</w:t>
      </w:r>
      <w:r w:rsidRPr="00F37814">
        <w:rPr>
          <w:rFonts w:hAnsi="Times New Roman" w:ascii="Times New Roman"/>
          <w:sz w:val="24"/>
          <w:szCs w:val="24"/>
        </w:rPr>
        <w:t xml:space="preserve"> kn) </w:t>
      </w:r>
    </w:p>
    <w:p w:rsidRDefault="00A36C30" w:rsidP="00A36C30" w:rsidR="00A36C30" w:rsidRPr="00296A02">
      <w:pPr>
        <w:spacing w:before="200"/>
        <w:jc w:val="both"/>
        <w:rPr>
          <w:rFonts w:cstheme="minorBidi" w:eastAsiaTheme="minorHAnsi" w:hAnsi="Times New Roman" w:ascii="Times New Roman"/>
          <w:b/>
          <w:sz w:val="24"/>
          <w:szCs w:val="24"/>
        </w:rPr>
      </w:pPr>
      <w:r w:rsidRPr="00F37814">
        <w:rPr>
          <w:rFonts w:cstheme="minorBidi" w:eastAsiaTheme="minorHAnsi" w:hAnsi="Times New Roman" w:ascii="Times New Roman"/>
          <w:sz w:val="24"/>
          <w:szCs w:val="24"/>
        </w:rPr>
        <w:lastRenderedPageBreak/>
        <w:tab/>
        <w:t>Odobreni iznos naknade stvarnih troškova valja uvećati za pripadajuće poreze, prireze i doprinose.</w:t>
      </w:r>
    </w:p>
    <w:p w:rsidRDefault="00A36C30" w:rsidP="00A36C30" w:rsidR="00A36C30" w:rsidRPr="002B727A">
      <w:pPr>
        <w:spacing w:before="200"/>
        <w:ind w:firstLine="708"/>
        <w:jc w:val="both"/>
        <w:rPr>
          <w:rFonts w:cstheme="minorBidi" w:eastAsiaTheme="minorHAnsi" w:hAnsi="Times New Roman" w:ascii="Times New Roman"/>
          <w:sz w:val="24"/>
          <w:szCs w:val="24"/>
        </w:rPr>
      </w:pPr>
      <w:r w:rsidRPr="002B727A">
        <w:rPr>
          <w:rFonts w:cstheme="minorBidi" w:eastAsiaTheme="minorHAnsi" w:hAnsi="Times New Roman" w:ascii="Times New Roman"/>
          <w:sz w:val="24"/>
          <w:szCs w:val="24"/>
        </w:rPr>
        <w:t xml:space="preserve"> Slijedom navedenog, a temeljem odredbe </w:t>
      </w:r>
      <w:r w:rsidRPr="00C661CB">
        <w:rPr>
          <w:rFonts w:cstheme="minorBidi" w:eastAsiaTheme="minorHAnsi" w:hAnsi="Times New Roman" w:ascii="Times New Roman"/>
          <w:sz w:val="24"/>
          <w:szCs w:val="24"/>
        </w:rPr>
        <w:t xml:space="preserve">članka 94. </w:t>
      </w:r>
      <w:r w:rsidR="004941E9">
        <w:rPr>
          <w:rFonts w:cstheme="minorBidi" w:eastAsiaTheme="minorHAnsi" w:hAnsi="Times New Roman" w:ascii="Times New Roman"/>
          <w:sz w:val="24"/>
          <w:szCs w:val="24"/>
        </w:rPr>
        <w:t>stavka</w:t>
      </w:r>
      <w:r w:rsidR="00746855" w:rsidRPr="00C661CB">
        <w:rPr>
          <w:rFonts w:cstheme="minorBidi" w:eastAsiaTheme="minorHAnsi" w:hAnsi="Times New Roman" w:ascii="Times New Roman"/>
          <w:sz w:val="24"/>
          <w:szCs w:val="24"/>
        </w:rPr>
        <w:t xml:space="preserve"> 3. </w:t>
      </w:r>
      <w:r w:rsidRPr="00C661CB">
        <w:rPr>
          <w:rFonts w:cstheme="minorBidi" w:eastAsiaTheme="minorHAnsi" w:hAnsi="Times New Roman" w:ascii="Times New Roman"/>
          <w:sz w:val="24"/>
          <w:szCs w:val="24"/>
        </w:rPr>
        <w:t>SZ-a, odlučeno je kao u izreci ovog rješenja pod točkom II.</w:t>
      </w:r>
    </w:p>
    <w:p w:rsidRDefault="00A36C30" w:rsidP="00A36C30" w:rsidR="00A36C30" w:rsidRPr="002B727A">
      <w:pPr>
        <w:spacing w:before="200"/>
        <w:ind w:firstLine="708"/>
        <w:jc w:val="both"/>
        <w:rPr>
          <w:rFonts w:cstheme="minorBidi" w:eastAsiaTheme="minorHAnsi" w:hAnsi="Times New Roman" w:ascii="Times New Roman"/>
          <w:sz w:val="24"/>
          <w:szCs w:val="24"/>
        </w:rPr>
      </w:pPr>
      <w:r w:rsidRPr="002B727A">
        <w:rPr>
          <w:rFonts w:cstheme="minorBidi" w:eastAsiaTheme="minorHAnsi" w:hAnsi="Times New Roman" w:ascii="Times New Roman"/>
          <w:sz w:val="24"/>
          <w:szCs w:val="24"/>
        </w:rPr>
        <w:t xml:space="preserve">Temeljem odredbe </w:t>
      </w:r>
      <w:r w:rsidR="004941E9">
        <w:rPr>
          <w:rFonts w:cstheme="minorBidi" w:eastAsiaTheme="minorHAnsi" w:hAnsi="Times New Roman" w:ascii="Times New Roman"/>
          <w:sz w:val="24"/>
          <w:szCs w:val="24"/>
        </w:rPr>
        <w:t>članka 111. stavka</w:t>
      </w:r>
      <w:r w:rsidRPr="003151CF">
        <w:rPr>
          <w:rFonts w:cstheme="minorBidi" w:eastAsiaTheme="minorHAnsi" w:hAnsi="Times New Roman" w:ascii="Times New Roman"/>
          <w:sz w:val="24"/>
          <w:szCs w:val="24"/>
        </w:rPr>
        <w:t xml:space="preserve"> 3. SZ-a odlučeno je kao</w:t>
      </w:r>
      <w:r w:rsidRPr="002B727A">
        <w:rPr>
          <w:rFonts w:cstheme="minorBidi" w:eastAsiaTheme="minorHAnsi" w:hAnsi="Times New Roman" w:ascii="Times New Roman"/>
          <w:sz w:val="24"/>
          <w:szCs w:val="24"/>
        </w:rPr>
        <w:t xml:space="preserve"> u izreci rješenja pod točkom III.</w:t>
      </w:r>
    </w:p>
    <w:p w:rsidRDefault="00A36C30" w:rsidP="00A36C30" w:rsidR="00A36C30">
      <w:pPr>
        <w:spacing w:before="200"/>
        <w:jc w:val="center"/>
        <w:rPr>
          <w:rFonts w:hAnsi="Times New Roman" w:ascii="Times New Roman"/>
          <w:sz w:val="24"/>
          <w:szCs w:val="24"/>
        </w:rPr>
      </w:pPr>
      <w:r w:rsidRPr="002B727A">
        <w:rPr>
          <w:rFonts w:hAnsi="Times New Roman" w:ascii="Times New Roman"/>
          <w:sz w:val="24"/>
          <w:szCs w:val="24"/>
        </w:rPr>
        <w:t xml:space="preserve">U </w:t>
      </w:r>
      <w:r w:rsidRPr="00DF53C3">
        <w:rPr>
          <w:rFonts w:hAnsi="Times New Roman" w:ascii="Times New Roman"/>
          <w:sz w:val="24"/>
          <w:szCs w:val="24"/>
        </w:rPr>
        <w:t xml:space="preserve">Splitu </w:t>
      </w:r>
      <w:r w:rsidR="00DF53C3" w:rsidRPr="00DF53C3">
        <w:rPr>
          <w:rFonts w:hAnsi="Times New Roman" w:ascii="Times New Roman"/>
          <w:sz w:val="24"/>
          <w:szCs w:val="24"/>
        </w:rPr>
        <w:t>22</w:t>
      </w:r>
      <w:r w:rsidRPr="00DF53C3">
        <w:rPr>
          <w:rFonts w:hAnsi="Times New Roman" w:ascii="Times New Roman"/>
          <w:sz w:val="24"/>
          <w:szCs w:val="24"/>
        </w:rPr>
        <w:t>. listopada 2018.</w:t>
      </w:r>
    </w:p>
    <w:p w:rsidRDefault="008C2A67" w:rsidP="00AF6A78" w:rsidR="008C2A67" w:rsidRPr="002B727A">
      <w:pPr>
        <w:spacing w:before="200"/>
        <w:ind w:left="7080"/>
        <w:jc w:val="center"/>
        <w:rPr>
          <w:rFonts w:hAnsi="Times New Roman" w:ascii="Times New Roman"/>
          <w:sz w:val="24"/>
          <w:szCs w:val="24"/>
        </w:rPr>
      </w:pPr>
      <w:r w:rsidRPr="002B727A">
        <w:rPr>
          <w:rFonts w:hAnsi="Times New Roman" w:ascii="Times New Roman"/>
          <w:sz w:val="24"/>
          <w:szCs w:val="24"/>
        </w:rPr>
        <w:t>Sutkinja</w:t>
      </w:r>
    </w:p>
    <w:p w:rsidRDefault="008C2A67" w:rsidP="0094096C" w:rsidR="00F060E4" w:rsidRPr="00F060E4">
      <w:pPr>
        <w:ind w:left="6372"/>
        <w:jc w:val="center"/>
        <w:rPr>
          <w:rFonts w:hAnsi="Times New Roman" w:ascii="Times New Roman"/>
          <w:sz w:val="24"/>
          <w:szCs w:val="24"/>
        </w:rPr>
      </w:pPr>
      <w:r w:rsidRPr="002B727A">
        <w:rPr>
          <w:rFonts w:hAnsi="Times New Roman" w:ascii="Times New Roman"/>
          <w:sz w:val="24"/>
          <w:szCs w:val="24"/>
        </w:rPr>
        <w:t xml:space="preserve">Ana Golub </w:t>
      </w:r>
      <w:r w:rsidRPr="00F060E4">
        <w:rPr>
          <w:rFonts w:hAnsi="Times New Roman" w:ascii="Times New Roman"/>
          <w:sz w:val="24"/>
          <w:szCs w:val="24"/>
        </w:rPr>
        <w:t>Gruić</w:t>
      </w:r>
      <w:r w:rsidR="00F060E4" w:rsidRPr="00F060E4">
        <w:rPr>
          <w:rFonts w:hAnsi="Times New Roman" w:ascii="Times New Roman"/>
          <w:sz w:val="24"/>
          <w:szCs w:val="24"/>
        </w:rPr>
        <w:t>, v.r.</w:t>
      </w:r>
    </w:p>
    <w:p w:rsidRDefault="00F060E4" w:rsidP="008832A6" w:rsidR="00F060E4" w:rsidRPr="00F060E4">
      <w:pPr>
        <w:jc w:val="right"/>
        <w:rPr>
          <w:rFonts w:hAnsi="Times New Roman" w:ascii="Times New Roman"/>
          <w:sz w:val="24"/>
          <w:szCs w:val="24"/>
        </w:rPr>
      </w:pPr>
      <w:r w:rsidRPr="00F060E4">
        <w:rPr>
          <w:rFonts w:hAnsi="Times New Roman" w:ascii="Times New Roman"/>
          <w:sz w:val="24"/>
          <w:szCs w:val="24"/>
        </w:rPr>
        <w:t>za točnost otpravka – ovlašteni službenik</w:t>
      </w:r>
    </w:p>
    <w:p w:rsidRDefault="00F060E4" w:rsidP="008832A6" w:rsidR="00F060E4" w:rsidRPr="00F060E4">
      <w:pPr>
        <w:ind w:firstLine="708" w:left="4956"/>
        <w:jc w:val="center"/>
        <w:rPr>
          <w:rFonts w:hAnsi="Times New Roman" w:ascii="Times New Roman"/>
          <w:sz w:val="24"/>
          <w:szCs w:val="24"/>
        </w:rPr>
      </w:pPr>
      <w:r w:rsidRPr="00F060E4">
        <w:rPr>
          <w:rFonts w:hAnsi="Times New Roman" w:ascii="Times New Roman"/>
          <w:sz w:val="24"/>
          <w:szCs w:val="24"/>
        </w:rPr>
        <w:t>Ana Bosančić</w:t>
      </w:r>
    </w:p>
    <w:p w:rsidRDefault="008C2A67" w:rsidP="00AF6A78" w:rsidR="008C2A67">
      <w:pPr>
        <w:ind w:left="7080"/>
        <w:jc w:val="center"/>
        <w:rPr>
          <w:rFonts w:hAnsi="Times New Roman" w:ascii="Times New Roman"/>
          <w:sz w:val="24"/>
          <w:szCs w:val="24"/>
        </w:rPr>
      </w:pPr>
    </w:p>
    <w:p w:rsidRDefault="008C2A67" w:rsidP="008C2A67" w:rsidR="008C2A67">
      <w:pPr>
        <w:jc w:val="both"/>
        <w:rPr>
          <w:rFonts w:hAnsi="Times New Roman" w:ascii="Times New Roman"/>
          <w:sz w:val="24"/>
          <w:szCs w:val="24"/>
        </w:rPr>
      </w:pPr>
    </w:p>
    <w:p w:rsidRDefault="008C2A67" w:rsidP="008C2A67" w:rsidR="008C2A67" w:rsidRPr="002B727A">
      <w:pPr>
        <w:jc w:val="both"/>
        <w:rPr>
          <w:rFonts w:hAnsi="Times New Roman" w:ascii="Times New Roman"/>
          <w:sz w:val="24"/>
          <w:szCs w:val="24"/>
        </w:rPr>
      </w:pPr>
      <w:r w:rsidRPr="002B727A">
        <w:rPr>
          <w:rFonts w:hAnsi="Times New Roman" w:ascii="Times New Roman"/>
          <w:sz w:val="24"/>
          <w:szCs w:val="24"/>
        </w:rPr>
        <w:t xml:space="preserve">Uputa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8C2A67" w:rsidP="008C2A67" w:rsidR="008C2A67" w:rsidRPr="002B727A">
      <w:pPr>
        <w:jc w:val="both"/>
        <w:rPr>
          <w:rFonts w:hAnsi="Times New Roman" w:ascii="Times New Roman"/>
          <w:sz w:val="24"/>
          <w:szCs w:val="24"/>
        </w:rPr>
      </w:pPr>
    </w:p>
    <w:sectPr w:rsidSect="00F42D4A" w:rsidR="008C2A67" w:rsidRPr="002B727A">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44DD5" w:rsidR="00D44DD5">
      <w:r>
        <w:separator/>
      </w:r>
    </w:p>
  </w:endnote>
  <w:endnote w:id="0" w:type="continuationSeparator">
    <w:p w:rsidRDefault="00D44DD5" w:rsidR="00D44DD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Arial Unicode MS">
    <w:panose1 w:val="020B0604020202020204"/>
    <w:charset w:val="80"/>
    <w:family w:val="swiss"/>
    <w:pitch w:val="variable"/>
    <w:sig w:csb1="00000000" w:csb0="003F01FF" w:usb3="00000000" w:usb2="0000003F" w:usb1="E9DFFFFF" w:usb0="F7FFAF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44DD5" w:rsidR="00D44DD5">
      <w:r>
        <w:separator/>
      </w:r>
    </w:p>
  </w:footnote>
  <w:footnote w:id="0" w:type="continuationSeparator">
    <w:p w:rsidRDefault="00D44DD5" w:rsidR="00D44DD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E1816" w:rsidP="003A697B" w:rsidR="008D185E">
    <w:pPr>
      <w:pStyle w:val="Zaglavlje"/>
      <w:framePr w:y="1" w:xAlign="center" w:vAnchor="text" w:hAnchor="margin" w:wrap="around"/>
      <w:rPr>
        <w:rStyle w:val="Brojstranice"/>
      </w:rPr>
    </w:pPr>
    <w:r>
      <w:rPr>
        <w:rStyle w:val="Brojstranice"/>
      </w:rPr>
      <w:fldChar w:fldCharType="begin"/>
    </w:r>
    <w:r w:rsidR="006115E6">
      <w:rPr>
        <w:rStyle w:val="Brojstranice"/>
      </w:rPr>
      <w:instrText xml:space="preserve">PAGE  </w:instrText>
    </w:r>
    <w:r>
      <w:rPr>
        <w:rStyle w:val="Brojstranice"/>
      </w:rPr>
      <w:fldChar w:fldCharType="end"/>
    </w:r>
  </w:p>
  <w:p w:rsidRDefault="00F060E4" w:rsidR="008D185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E1816" w:rsidP="003A697B" w:rsidR="008D185E" w:rsidRPr="00587181">
    <w:pPr>
      <w:pStyle w:val="Zaglavlje"/>
      <w:framePr w:y="1" w:xAlign="center" w:vAnchor="text" w:hAnchor="margin" w:wrap="around"/>
      <w:rPr>
        <w:rStyle w:val="Brojstranice"/>
        <w:rFonts w:hAnsi="Times New Roman" w:ascii="Times New Roman"/>
        <w:sz w:val="24"/>
        <w:szCs w:val="24"/>
      </w:rPr>
    </w:pPr>
    <w:r w:rsidRPr="00587181">
      <w:rPr>
        <w:rStyle w:val="Brojstranice"/>
        <w:rFonts w:hAnsi="Times New Roman" w:ascii="Times New Roman"/>
        <w:sz w:val="24"/>
        <w:szCs w:val="24"/>
      </w:rPr>
      <w:fldChar w:fldCharType="begin"/>
    </w:r>
    <w:r w:rsidR="006115E6" w:rsidRPr="00587181">
      <w:rPr>
        <w:rStyle w:val="Brojstranice"/>
        <w:rFonts w:hAnsi="Times New Roman" w:ascii="Times New Roman"/>
        <w:sz w:val="24"/>
        <w:szCs w:val="24"/>
      </w:rPr>
      <w:instrText xml:space="preserve">PAGE  </w:instrText>
    </w:r>
    <w:r w:rsidRPr="00587181">
      <w:rPr>
        <w:rStyle w:val="Brojstranice"/>
        <w:rFonts w:hAnsi="Times New Roman" w:ascii="Times New Roman"/>
        <w:sz w:val="24"/>
        <w:szCs w:val="24"/>
      </w:rPr>
      <w:fldChar w:fldCharType="separate"/>
    </w:r>
    <w:r w:rsidR="00F060E4">
      <w:rPr>
        <w:rStyle w:val="Brojstranice"/>
        <w:rFonts w:hAnsi="Times New Roman" w:ascii="Times New Roman"/>
        <w:noProof/>
        <w:sz w:val="24"/>
        <w:szCs w:val="24"/>
      </w:rPr>
      <w:t>6</w:t>
    </w:r>
    <w:r w:rsidRPr="00587181">
      <w:rPr>
        <w:rStyle w:val="Brojstranice"/>
        <w:rFonts w:hAnsi="Times New Roman" w:ascii="Times New Roman"/>
        <w:sz w:val="24"/>
        <w:szCs w:val="24"/>
      </w:rPr>
      <w:fldChar w:fldCharType="end"/>
    </w:r>
  </w:p>
  <w:p w:rsidRDefault="0012552F" w:rsidP="0012552F" w:rsidR="00F43DF4">
    <w:pPr>
      <w:pStyle w:val="Zaglavlje"/>
      <w:jc w:val="right"/>
      <w:rPr>
        <w:rFonts w:hAnsi="Times New Roman" w:ascii="Times New Roman"/>
        <w:sz w:val="24"/>
        <w:szCs w:val="24"/>
      </w:rPr>
    </w:pPr>
    <w:r>
      <w:rPr>
        <w:rFonts w:hAnsi="Times New Roman" w:ascii="Times New Roman"/>
        <w:sz w:val="24"/>
        <w:szCs w:val="24"/>
      </w:rPr>
      <w:t xml:space="preserve">Poslovni broj: </w:t>
    </w:r>
    <w:r w:rsidR="006115E6">
      <w:rPr>
        <w:rFonts w:hAnsi="Times New Roman" w:ascii="Times New Roman"/>
        <w:sz w:val="24"/>
        <w:szCs w:val="24"/>
      </w:rPr>
      <w:t>11</w:t>
    </w:r>
    <w:r w:rsidR="00C961F9">
      <w:rPr>
        <w:rFonts w:hAnsi="Times New Roman" w:ascii="Times New Roman"/>
        <w:sz w:val="24"/>
        <w:szCs w:val="24"/>
      </w:rPr>
      <w:t>.</w:t>
    </w:r>
    <w:r w:rsidR="006115E6">
      <w:rPr>
        <w:rFonts w:hAnsi="Times New Roman" w:ascii="Times New Roman"/>
        <w:sz w:val="24"/>
        <w:szCs w:val="24"/>
      </w:rPr>
      <w:t>St-</w:t>
    </w:r>
    <w:r w:rsidR="00E62630">
      <w:rPr>
        <w:rFonts w:hAnsi="Times New Roman" w:ascii="Times New Roman"/>
        <w:sz w:val="24"/>
        <w:szCs w:val="24"/>
      </w:rPr>
      <w:t>1031</w:t>
    </w:r>
    <w:r w:rsidR="00C961F9">
      <w:rPr>
        <w:rFonts w:hAnsi="Times New Roman" w:ascii="Times New Roman"/>
        <w:sz w:val="24"/>
        <w:szCs w:val="24"/>
      </w:rPr>
      <w:t>/2017</w:t>
    </w:r>
    <w:r w:rsidR="00E62630">
      <w:rPr>
        <w:rFonts w:hAnsi="Times New Roman" w:ascii="Times New Roman"/>
        <w:sz w:val="24"/>
        <w:szCs w:val="24"/>
      </w:rPr>
      <w:t>-24</w:t>
    </w:r>
  </w:p>
  <w:p w:rsidRDefault="00F060E4" w:rsidP="00587181" w:rsidR="008D185E" w:rsidRPr="009E7EC2">
    <w:pPr>
      <w:pStyle w:val="Zaglavlje"/>
      <w:jc w:val="right"/>
      <w:rPr>
        <w:rFonts w:hAnsi="Times New Roman" w:ascii="Times New Roman"/>
        <w:sz w:val="24"/>
        <w:szCs w:val="24"/>
      </w:rPr>
    </w:pPr>
  </w:p>
  <w:p w:rsidRDefault="00F060E4" w:rsidR="008D185E" w:rsidRPr="00265077">
    <w:pPr>
      <w:pStyle w:val="Zaglavlje"/>
      <w:rPr>
        <w:sz w:val="16"/>
        <w:szCs w:val="16"/>
      </w:rPr>
    </w:pPr>
  </w:p>
  <w:p w:rsidRDefault="00F060E4" w:rsidR="008D185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1646C3"/>
    <w:multiLevelType w:val="hybridMultilevel"/>
    <w:tmpl w:val="88A2499C"/>
    <w:lvl w:tplc="041A000F" w:ilvl="0">
      <w:start w:val="1"/>
      <w:numFmt w:val="decimal"/>
      <w:lvlText w:val="%1."/>
      <w:lvlJc w:val="left"/>
      <w:pPr>
        <w:ind w:hanging="360" w:left="1429"/>
      </w:pPr>
    </w:lvl>
    <w:lvl w:tentative="true" w:tplc="041A0019" w:ilvl="1">
      <w:start w:val="1"/>
      <w:numFmt w:val="lowerLetter"/>
      <w:lvlText w:val="%2."/>
      <w:lvlJc w:val="left"/>
      <w:pPr>
        <w:ind w:hanging="360" w:left="2149"/>
      </w:pPr>
    </w:lvl>
    <w:lvl w:tentative="true" w:tplc="041A001B" w:ilvl="2">
      <w:start w:val="1"/>
      <w:numFmt w:val="lowerRoman"/>
      <w:lvlText w:val="%3."/>
      <w:lvlJc w:val="right"/>
      <w:pPr>
        <w:ind w:hanging="180" w:left="2869"/>
      </w:pPr>
    </w:lvl>
    <w:lvl w:tentative="true" w:tplc="041A000F" w:ilvl="3">
      <w:start w:val="1"/>
      <w:numFmt w:val="decimal"/>
      <w:lvlText w:val="%4."/>
      <w:lvlJc w:val="left"/>
      <w:pPr>
        <w:ind w:hanging="360" w:left="3589"/>
      </w:pPr>
    </w:lvl>
    <w:lvl w:tentative="true" w:tplc="041A0019" w:ilvl="4">
      <w:start w:val="1"/>
      <w:numFmt w:val="lowerLetter"/>
      <w:lvlText w:val="%5."/>
      <w:lvlJc w:val="left"/>
      <w:pPr>
        <w:ind w:hanging="360" w:left="4309"/>
      </w:pPr>
    </w:lvl>
    <w:lvl w:tentative="true" w:tplc="041A001B" w:ilvl="5">
      <w:start w:val="1"/>
      <w:numFmt w:val="lowerRoman"/>
      <w:lvlText w:val="%6."/>
      <w:lvlJc w:val="right"/>
      <w:pPr>
        <w:ind w:hanging="180" w:left="5029"/>
      </w:pPr>
    </w:lvl>
    <w:lvl w:tentative="true" w:tplc="041A000F" w:ilvl="6">
      <w:start w:val="1"/>
      <w:numFmt w:val="decimal"/>
      <w:lvlText w:val="%7."/>
      <w:lvlJc w:val="left"/>
      <w:pPr>
        <w:ind w:hanging="360" w:left="5749"/>
      </w:pPr>
    </w:lvl>
    <w:lvl w:tentative="true" w:tplc="041A0019" w:ilvl="7">
      <w:start w:val="1"/>
      <w:numFmt w:val="lowerLetter"/>
      <w:lvlText w:val="%8."/>
      <w:lvlJc w:val="left"/>
      <w:pPr>
        <w:ind w:hanging="360" w:left="6469"/>
      </w:pPr>
    </w:lvl>
    <w:lvl w:tentative="true" w:tplc="041A001B" w:ilvl="8">
      <w:start w:val="1"/>
      <w:numFmt w:val="lowerRoman"/>
      <w:lvlText w:val="%9."/>
      <w:lvlJc w:val="right"/>
      <w:pPr>
        <w:ind w:hanging="180" w:left="7189"/>
      </w:pPr>
    </w:lvl>
  </w:abstractNum>
  <w:abstractNum w:abstractNumId="1">
    <w:nsid w:val="0785344D"/>
    <w:multiLevelType w:val="hybridMultilevel"/>
    <w:tmpl w:val="500E9AB6"/>
    <w:lvl w:tplc="AF189734" w:ilvl="0">
      <w:numFmt w:val="bullet"/>
      <w:lvlText w:val="-"/>
      <w:lvlJc w:val="left"/>
      <w:pPr>
        <w:ind w:hanging="360" w:left="720"/>
      </w:pPr>
      <w:rPr>
        <w:rFonts w:cs="Times New Roman" w:eastAsia="Calibri" w:hAnsi="Times New Roman" w:ascii="Times New Roman" w:hint="default"/>
        <w:color w:val="FF0000"/>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F2A6349"/>
    <w:multiLevelType w:val="hybridMultilevel"/>
    <w:tmpl w:val="52888C12"/>
    <w:lvl w:tplc="0922B736" w:ilvl="0">
      <w:start w:val="1"/>
      <w:numFmt w:val="bullet"/>
      <w:lvlText w:val=""/>
      <w:lvlJc w:val="left"/>
      <w:pPr>
        <w:ind w:hanging="360" w:left="1494"/>
      </w:pPr>
      <w:rPr>
        <w:rFonts w:hAnsi="Symbol" w:ascii="Symbol" w:hint="default"/>
      </w:rPr>
    </w:lvl>
    <w:lvl w:tentative="true" w:tplc="041A0003" w:ilvl="1">
      <w:start w:val="1"/>
      <w:numFmt w:val="bullet"/>
      <w:lvlText w:val="o"/>
      <w:lvlJc w:val="left"/>
      <w:pPr>
        <w:ind w:hanging="360" w:left="2214"/>
      </w:pPr>
      <w:rPr>
        <w:rFonts w:cs="Courier New" w:hAnsi="Courier New" w:ascii="Courier New" w:hint="default"/>
      </w:rPr>
    </w:lvl>
    <w:lvl w:tentative="true" w:tplc="041A0005" w:ilvl="2">
      <w:start w:val="1"/>
      <w:numFmt w:val="bullet"/>
      <w:lvlText w:val=""/>
      <w:lvlJc w:val="left"/>
      <w:pPr>
        <w:ind w:hanging="360" w:left="2934"/>
      </w:pPr>
      <w:rPr>
        <w:rFonts w:hAnsi="Wingdings" w:ascii="Wingdings" w:hint="default"/>
      </w:rPr>
    </w:lvl>
    <w:lvl w:tentative="true" w:tplc="041A0001" w:ilvl="3">
      <w:start w:val="1"/>
      <w:numFmt w:val="bullet"/>
      <w:lvlText w:val=""/>
      <w:lvlJc w:val="left"/>
      <w:pPr>
        <w:ind w:hanging="360" w:left="3654"/>
      </w:pPr>
      <w:rPr>
        <w:rFonts w:hAnsi="Symbol" w:ascii="Symbol" w:hint="default"/>
      </w:rPr>
    </w:lvl>
    <w:lvl w:tentative="true" w:tplc="041A0003" w:ilvl="4">
      <w:start w:val="1"/>
      <w:numFmt w:val="bullet"/>
      <w:lvlText w:val="o"/>
      <w:lvlJc w:val="left"/>
      <w:pPr>
        <w:ind w:hanging="360" w:left="4374"/>
      </w:pPr>
      <w:rPr>
        <w:rFonts w:cs="Courier New" w:hAnsi="Courier New" w:ascii="Courier New" w:hint="default"/>
      </w:rPr>
    </w:lvl>
    <w:lvl w:tentative="true" w:tplc="041A0005" w:ilvl="5">
      <w:start w:val="1"/>
      <w:numFmt w:val="bullet"/>
      <w:lvlText w:val=""/>
      <w:lvlJc w:val="left"/>
      <w:pPr>
        <w:ind w:hanging="360" w:left="5094"/>
      </w:pPr>
      <w:rPr>
        <w:rFonts w:hAnsi="Wingdings" w:ascii="Wingdings" w:hint="default"/>
      </w:rPr>
    </w:lvl>
    <w:lvl w:tentative="true" w:tplc="041A0001" w:ilvl="6">
      <w:start w:val="1"/>
      <w:numFmt w:val="bullet"/>
      <w:lvlText w:val=""/>
      <w:lvlJc w:val="left"/>
      <w:pPr>
        <w:ind w:hanging="360" w:left="5814"/>
      </w:pPr>
      <w:rPr>
        <w:rFonts w:hAnsi="Symbol" w:ascii="Symbol" w:hint="default"/>
      </w:rPr>
    </w:lvl>
    <w:lvl w:tentative="true" w:tplc="041A0003" w:ilvl="7">
      <w:start w:val="1"/>
      <w:numFmt w:val="bullet"/>
      <w:lvlText w:val="o"/>
      <w:lvlJc w:val="left"/>
      <w:pPr>
        <w:ind w:hanging="360" w:left="6534"/>
      </w:pPr>
      <w:rPr>
        <w:rFonts w:cs="Courier New" w:hAnsi="Courier New" w:ascii="Courier New" w:hint="default"/>
      </w:rPr>
    </w:lvl>
    <w:lvl w:tentative="true" w:tplc="041A0005" w:ilvl="8">
      <w:start w:val="1"/>
      <w:numFmt w:val="bullet"/>
      <w:lvlText w:val=""/>
      <w:lvlJc w:val="left"/>
      <w:pPr>
        <w:ind w:hanging="360" w:left="7254"/>
      </w:pPr>
      <w:rPr>
        <w:rFonts w:hAnsi="Wingdings" w:ascii="Wingdings" w:hint="default"/>
      </w:rPr>
    </w:lvl>
  </w:abstractNum>
  <w:abstractNum w:abstractNumId="3">
    <w:nsid w:val="12BE4957"/>
    <w:multiLevelType w:val="hybridMultilevel"/>
    <w:tmpl w:val="95508E00"/>
    <w:lvl w:tplc="041A0001" w:ilvl="0">
      <w:start w:val="1"/>
      <w:numFmt w:val="bullet"/>
      <w:lvlText w:val=""/>
      <w:lvlJc w:val="left"/>
      <w:pPr>
        <w:ind w:hanging="360" w:left="1440"/>
      </w:pPr>
      <w:rPr>
        <w:rFonts w:hAnsi="Symbol" w:ascii="Symbol"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4">
    <w:nsid w:val="1C010614"/>
    <w:multiLevelType w:val="hybridMultilevel"/>
    <w:tmpl w:val="0B366704"/>
    <w:lvl w:tplc="DB68DDDE" w:ilvl="0">
      <w:start w:val="3"/>
      <w:numFmt w:val="bullet"/>
      <w:lvlText w:val="-"/>
      <w:lvlJc w:val="left"/>
      <w:pPr>
        <w:ind w:hanging="360" w:left="1068"/>
      </w:pPr>
      <w:rPr>
        <w:rFonts w:cs="Times New Roman" w:eastAsia="Calibri"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5">
    <w:nsid w:val="25555C13"/>
    <w:multiLevelType w:val="hybridMultilevel"/>
    <w:tmpl w:val="1BE0C14E"/>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6">
    <w:nsid w:val="2D531381"/>
    <w:multiLevelType w:val="hybridMultilevel"/>
    <w:tmpl w:val="FA9E01F4"/>
    <w:lvl w:tplc="2A7E6CBC" w:ilvl="0">
      <w:numFmt w:val="bullet"/>
      <w:lvlText w:val="-"/>
      <w:lvlJc w:val="left"/>
      <w:pPr>
        <w:ind w:hanging="360" w:left="1418"/>
      </w:pPr>
      <w:rPr>
        <w:rFonts w:eastAsiaTheme="minorHAnsi" w:cs="Times New Roman" w:hAnsi="Times New Roman" w:ascii="Times New Roman" w:hint="default"/>
        <w:color w:val="auto"/>
      </w:rPr>
    </w:lvl>
    <w:lvl w:tplc="041A0003" w:ilvl="1">
      <w:start w:val="1"/>
      <w:numFmt w:val="bullet"/>
      <w:lvlText w:val="o"/>
      <w:lvlJc w:val="left"/>
      <w:pPr>
        <w:ind w:hanging="360" w:left="2138"/>
      </w:pPr>
      <w:rPr>
        <w:rFonts w:cs="Courier New" w:hAnsi="Courier New" w:ascii="Courier New" w:hint="default"/>
      </w:rPr>
    </w:lvl>
    <w:lvl w:tplc="041A0005" w:ilvl="2">
      <w:start w:val="1"/>
      <w:numFmt w:val="bullet"/>
      <w:lvlText w:val=""/>
      <w:lvlJc w:val="left"/>
      <w:pPr>
        <w:ind w:hanging="360" w:left="2858"/>
      </w:pPr>
      <w:rPr>
        <w:rFonts w:hAnsi="Wingdings" w:ascii="Wingdings" w:hint="default"/>
      </w:rPr>
    </w:lvl>
    <w:lvl w:tplc="041A0001" w:ilvl="3">
      <w:start w:val="1"/>
      <w:numFmt w:val="bullet"/>
      <w:lvlText w:val=""/>
      <w:lvlJc w:val="left"/>
      <w:pPr>
        <w:ind w:hanging="360" w:left="3578"/>
      </w:pPr>
      <w:rPr>
        <w:rFonts w:hAnsi="Symbol" w:ascii="Symbol" w:hint="default"/>
      </w:rPr>
    </w:lvl>
    <w:lvl w:tentative="true" w:tplc="041A0003" w:ilvl="4">
      <w:start w:val="1"/>
      <w:numFmt w:val="bullet"/>
      <w:lvlText w:val="o"/>
      <w:lvlJc w:val="left"/>
      <w:pPr>
        <w:ind w:hanging="360" w:left="4298"/>
      </w:pPr>
      <w:rPr>
        <w:rFonts w:cs="Courier New" w:hAnsi="Courier New" w:ascii="Courier New" w:hint="default"/>
      </w:rPr>
    </w:lvl>
    <w:lvl w:tentative="true" w:tplc="041A0005" w:ilvl="5">
      <w:start w:val="1"/>
      <w:numFmt w:val="bullet"/>
      <w:lvlText w:val=""/>
      <w:lvlJc w:val="left"/>
      <w:pPr>
        <w:ind w:hanging="360" w:left="5018"/>
      </w:pPr>
      <w:rPr>
        <w:rFonts w:hAnsi="Wingdings" w:ascii="Wingdings" w:hint="default"/>
      </w:rPr>
    </w:lvl>
    <w:lvl w:tentative="true" w:tplc="041A0001" w:ilvl="6">
      <w:start w:val="1"/>
      <w:numFmt w:val="bullet"/>
      <w:lvlText w:val=""/>
      <w:lvlJc w:val="left"/>
      <w:pPr>
        <w:ind w:hanging="360" w:left="5738"/>
      </w:pPr>
      <w:rPr>
        <w:rFonts w:hAnsi="Symbol" w:ascii="Symbol" w:hint="default"/>
      </w:rPr>
    </w:lvl>
    <w:lvl w:tentative="true" w:tplc="041A0003" w:ilvl="7">
      <w:start w:val="1"/>
      <w:numFmt w:val="bullet"/>
      <w:lvlText w:val="o"/>
      <w:lvlJc w:val="left"/>
      <w:pPr>
        <w:ind w:hanging="360" w:left="6458"/>
      </w:pPr>
      <w:rPr>
        <w:rFonts w:cs="Courier New" w:hAnsi="Courier New" w:ascii="Courier New" w:hint="default"/>
      </w:rPr>
    </w:lvl>
    <w:lvl w:tentative="true" w:tplc="041A0005" w:ilvl="8">
      <w:start w:val="1"/>
      <w:numFmt w:val="bullet"/>
      <w:lvlText w:val=""/>
      <w:lvlJc w:val="left"/>
      <w:pPr>
        <w:ind w:hanging="360" w:left="7178"/>
      </w:pPr>
      <w:rPr>
        <w:rFonts w:hAnsi="Wingdings" w:ascii="Wingdings" w:hint="default"/>
      </w:rPr>
    </w:lvl>
  </w:abstractNum>
  <w:abstractNum w:abstractNumId="7">
    <w:nsid w:val="4F843028"/>
    <w:multiLevelType w:val="hybridMultilevel"/>
    <w:tmpl w:val="202232CE"/>
    <w:lvl w:tplc="EAE294C8" w:ilvl="0">
      <w:start w:val="2"/>
      <w:numFmt w:val="bullet"/>
      <w:lvlText w:val="-"/>
      <w:lvlJc w:val="left"/>
      <w:pPr>
        <w:ind w:hanging="360" w:left="1069"/>
      </w:pPr>
      <w:rPr>
        <w:rFonts w:cs="Times New Roman" w:eastAsia="Calibri"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8">
    <w:nsid w:val="51FC79FD"/>
    <w:multiLevelType w:val="hybridMultilevel"/>
    <w:tmpl w:val="88A2499C"/>
    <w:lvl w:tplc="041A000F" w:ilvl="0">
      <w:start w:val="1"/>
      <w:numFmt w:val="decimal"/>
      <w:lvlText w:val="%1."/>
      <w:lvlJc w:val="left"/>
      <w:pPr>
        <w:ind w:hanging="360" w:left="1429"/>
      </w:pPr>
    </w:lvl>
    <w:lvl w:tentative="true" w:tplc="041A0019" w:ilvl="1">
      <w:start w:val="1"/>
      <w:numFmt w:val="lowerLetter"/>
      <w:lvlText w:val="%2."/>
      <w:lvlJc w:val="left"/>
      <w:pPr>
        <w:ind w:hanging="360" w:left="2149"/>
      </w:pPr>
    </w:lvl>
    <w:lvl w:tentative="true" w:tplc="041A001B" w:ilvl="2">
      <w:start w:val="1"/>
      <w:numFmt w:val="lowerRoman"/>
      <w:lvlText w:val="%3."/>
      <w:lvlJc w:val="right"/>
      <w:pPr>
        <w:ind w:hanging="180" w:left="2869"/>
      </w:pPr>
    </w:lvl>
    <w:lvl w:tentative="true" w:tplc="041A000F" w:ilvl="3">
      <w:start w:val="1"/>
      <w:numFmt w:val="decimal"/>
      <w:lvlText w:val="%4."/>
      <w:lvlJc w:val="left"/>
      <w:pPr>
        <w:ind w:hanging="360" w:left="3589"/>
      </w:pPr>
    </w:lvl>
    <w:lvl w:tentative="true" w:tplc="041A0019" w:ilvl="4">
      <w:start w:val="1"/>
      <w:numFmt w:val="lowerLetter"/>
      <w:lvlText w:val="%5."/>
      <w:lvlJc w:val="left"/>
      <w:pPr>
        <w:ind w:hanging="360" w:left="4309"/>
      </w:pPr>
    </w:lvl>
    <w:lvl w:tentative="true" w:tplc="041A001B" w:ilvl="5">
      <w:start w:val="1"/>
      <w:numFmt w:val="lowerRoman"/>
      <w:lvlText w:val="%6."/>
      <w:lvlJc w:val="right"/>
      <w:pPr>
        <w:ind w:hanging="180" w:left="5029"/>
      </w:pPr>
    </w:lvl>
    <w:lvl w:tentative="true" w:tplc="041A000F" w:ilvl="6">
      <w:start w:val="1"/>
      <w:numFmt w:val="decimal"/>
      <w:lvlText w:val="%7."/>
      <w:lvlJc w:val="left"/>
      <w:pPr>
        <w:ind w:hanging="360" w:left="5749"/>
      </w:pPr>
    </w:lvl>
    <w:lvl w:tentative="true" w:tplc="041A0019" w:ilvl="7">
      <w:start w:val="1"/>
      <w:numFmt w:val="lowerLetter"/>
      <w:lvlText w:val="%8."/>
      <w:lvlJc w:val="left"/>
      <w:pPr>
        <w:ind w:hanging="360" w:left="6469"/>
      </w:pPr>
    </w:lvl>
    <w:lvl w:tentative="true" w:tplc="041A001B" w:ilvl="8">
      <w:start w:val="1"/>
      <w:numFmt w:val="lowerRoman"/>
      <w:lvlText w:val="%9."/>
      <w:lvlJc w:val="right"/>
      <w:pPr>
        <w:ind w:hanging="180" w:left="7189"/>
      </w:pPr>
    </w:lvl>
  </w:abstractNum>
  <w:abstractNum w:abstractNumId="9">
    <w:nsid w:val="580B68C3"/>
    <w:multiLevelType w:val="hybridMultilevel"/>
    <w:tmpl w:val="45EE3A9A"/>
    <w:lvl w:tplc="0A162E9A" w:ilvl="0">
      <w:numFmt w:val="bullet"/>
      <w:lvlText w:val="-"/>
      <w:lvlJc w:val="left"/>
      <w:pPr>
        <w:ind w:hanging="360" w:left="720"/>
      </w:pPr>
      <w:rPr>
        <w:rFonts w:cs="Times New Roman" w:eastAsia="Calibri"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0">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6BB43023"/>
    <w:multiLevelType w:val="hybridMultilevel"/>
    <w:tmpl w:val="FB048FCE"/>
    <w:lvl w:tplc="11BCAAC6" w:ilvl="0">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0"/>
  </w:num>
  <w:num w:numId="2">
    <w:abstractNumId w:val="4"/>
  </w:num>
  <w:num w:numId="3">
    <w:abstractNumId w:val="7"/>
  </w:num>
  <w:num w:numId="4">
    <w:abstractNumId w:val="6"/>
  </w:num>
  <w:num w:numId="5">
    <w:abstractNumId w:val="11"/>
  </w:num>
  <w:num w:numId="6">
    <w:abstractNumId w:val="8"/>
  </w:num>
  <w:num w:numId="7">
    <w:abstractNumId w:val="0"/>
  </w:num>
  <w:num w:numId="8">
    <w:abstractNumId w:val="2"/>
  </w:num>
  <w:num w:numId="9">
    <w:abstractNumId w:val="3"/>
  </w:num>
  <w:num w:numId="10">
    <w:abstractNumId w:val="5"/>
  </w:num>
  <w:num w:numId="11">
    <w:abstractNumId w:val="1"/>
  </w:num>
  <w:num w:numId="1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hdrShapeDefaults>
    <o:shapedefaults v:ext="edit" spidmax="655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115E6"/>
    <w:rsid w:val="00006DE9"/>
    <w:rsid w:val="000265E4"/>
    <w:rsid w:val="000268C2"/>
    <w:rsid w:val="000276FB"/>
    <w:rsid w:val="00030310"/>
    <w:rsid w:val="000443C1"/>
    <w:rsid w:val="00045CEA"/>
    <w:rsid w:val="00046B50"/>
    <w:rsid w:val="000512D0"/>
    <w:rsid w:val="00084FB0"/>
    <w:rsid w:val="000C05D9"/>
    <w:rsid w:val="000C7963"/>
    <w:rsid w:val="000D3310"/>
    <w:rsid w:val="000D34A1"/>
    <w:rsid w:val="000D662C"/>
    <w:rsid w:val="000F1F0B"/>
    <w:rsid w:val="00101755"/>
    <w:rsid w:val="001032ED"/>
    <w:rsid w:val="0012552F"/>
    <w:rsid w:val="001261D9"/>
    <w:rsid w:val="00126FBD"/>
    <w:rsid w:val="00132DB4"/>
    <w:rsid w:val="00135A4F"/>
    <w:rsid w:val="001468D7"/>
    <w:rsid w:val="00157655"/>
    <w:rsid w:val="00157918"/>
    <w:rsid w:val="00171FDD"/>
    <w:rsid w:val="001B4F34"/>
    <w:rsid w:val="001D398C"/>
    <w:rsid w:val="001F6F45"/>
    <w:rsid w:val="002056AA"/>
    <w:rsid w:val="0023694F"/>
    <w:rsid w:val="002430CA"/>
    <w:rsid w:val="002668A5"/>
    <w:rsid w:val="00286C70"/>
    <w:rsid w:val="002873B2"/>
    <w:rsid w:val="00287799"/>
    <w:rsid w:val="00293038"/>
    <w:rsid w:val="00296A02"/>
    <w:rsid w:val="002B6FDC"/>
    <w:rsid w:val="002B727A"/>
    <w:rsid w:val="002E526B"/>
    <w:rsid w:val="002F4E46"/>
    <w:rsid w:val="002F5C3A"/>
    <w:rsid w:val="003151CF"/>
    <w:rsid w:val="00342B1A"/>
    <w:rsid w:val="00347663"/>
    <w:rsid w:val="00354DD2"/>
    <w:rsid w:val="00370EEF"/>
    <w:rsid w:val="00377E15"/>
    <w:rsid w:val="003945EC"/>
    <w:rsid w:val="003B2AB9"/>
    <w:rsid w:val="003B7777"/>
    <w:rsid w:val="003E043D"/>
    <w:rsid w:val="0040623E"/>
    <w:rsid w:val="0043179D"/>
    <w:rsid w:val="00433000"/>
    <w:rsid w:val="00444704"/>
    <w:rsid w:val="004530F3"/>
    <w:rsid w:val="00455883"/>
    <w:rsid w:val="0047424A"/>
    <w:rsid w:val="004941E9"/>
    <w:rsid w:val="00494F46"/>
    <w:rsid w:val="00494F7F"/>
    <w:rsid w:val="004A5AB7"/>
    <w:rsid w:val="004A6716"/>
    <w:rsid w:val="004A7A51"/>
    <w:rsid w:val="004B19A7"/>
    <w:rsid w:val="004B6C9B"/>
    <w:rsid w:val="004C42B0"/>
    <w:rsid w:val="004D198D"/>
    <w:rsid w:val="00531AA2"/>
    <w:rsid w:val="00542CB6"/>
    <w:rsid w:val="00543934"/>
    <w:rsid w:val="0055138A"/>
    <w:rsid w:val="005515CE"/>
    <w:rsid w:val="005528B2"/>
    <w:rsid w:val="00580E68"/>
    <w:rsid w:val="00597FF3"/>
    <w:rsid w:val="005A2370"/>
    <w:rsid w:val="005B3156"/>
    <w:rsid w:val="005B60B6"/>
    <w:rsid w:val="005D0831"/>
    <w:rsid w:val="005D2CF3"/>
    <w:rsid w:val="005E3F65"/>
    <w:rsid w:val="005E5744"/>
    <w:rsid w:val="005E5F9C"/>
    <w:rsid w:val="00605B30"/>
    <w:rsid w:val="006062CE"/>
    <w:rsid w:val="006115E6"/>
    <w:rsid w:val="006168B1"/>
    <w:rsid w:val="00636369"/>
    <w:rsid w:val="0064146E"/>
    <w:rsid w:val="00645956"/>
    <w:rsid w:val="00651F98"/>
    <w:rsid w:val="006535EE"/>
    <w:rsid w:val="006651BB"/>
    <w:rsid w:val="0067167F"/>
    <w:rsid w:val="00677E8E"/>
    <w:rsid w:val="00682D33"/>
    <w:rsid w:val="0068547F"/>
    <w:rsid w:val="006953D2"/>
    <w:rsid w:val="006C18C0"/>
    <w:rsid w:val="006C75F1"/>
    <w:rsid w:val="006D27DB"/>
    <w:rsid w:val="006D53B4"/>
    <w:rsid w:val="006F6C6E"/>
    <w:rsid w:val="00704B20"/>
    <w:rsid w:val="007119C6"/>
    <w:rsid w:val="007460F0"/>
    <w:rsid w:val="00746855"/>
    <w:rsid w:val="007634C8"/>
    <w:rsid w:val="00764CE9"/>
    <w:rsid w:val="0079317D"/>
    <w:rsid w:val="007A3793"/>
    <w:rsid w:val="007A753F"/>
    <w:rsid w:val="007B32F2"/>
    <w:rsid w:val="007B5D5C"/>
    <w:rsid w:val="007D3BE4"/>
    <w:rsid w:val="007E17A6"/>
    <w:rsid w:val="007E6416"/>
    <w:rsid w:val="007E6E53"/>
    <w:rsid w:val="008003AF"/>
    <w:rsid w:val="00815802"/>
    <w:rsid w:val="008321AE"/>
    <w:rsid w:val="00835FC6"/>
    <w:rsid w:val="008431DA"/>
    <w:rsid w:val="0084416A"/>
    <w:rsid w:val="00845AD1"/>
    <w:rsid w:val="008514E9"/>
    <w:rsid w:val="00857C42"/>
    <w:rsid w:val="00862A11"/>
    <w:rsid w:val="00870F94"/>
    <w:rsid w:val="008761CB"/>
    <w:rsid w:val="00893B29"/>
    <w:rsid w:val="00895DFC"/>
    <w:rsid w:val="008A569E"/>
    <w:rsid w:val="008B5B28"/>
    <w:rsid w:val="008C2A67"/>
    <w:rsid w:val="008F7585"/>
    <w:rsid w:val="0090514A"/>
    <w:rsid w:val="00912C64"/>
    <w:rsid w:val="00926FBA"/>
    <w:rsid w:val="00934D30"/>
    <w:rsid w:val="00937866"/>
    <w:rsid w:val="009413B4"/>
    <w:rsid w:val="00946BD0"/>
    <w:rsid w:val="0095347E"/>
    <w:rsid w:val="00975F5D"/>
    <w:rsid w:val="00996389"/>
    <w:rsid w:val="009B60DE"/>
    <w:rsid w:val="009C28EC"/>
    <w:rsid w:val="009E14C9"/>
    <w:rsid w:val="009E4086"/>
    <w:rsid w:val="009E4B85"/>
    <w:rsid w:val="00A012F3"/>
    <w:rsid w:val="00A13FFE"/>
    <w:rsid w:val="00A21468"/>
    <w:rsid w:val="00A33F16"/>
    <w:rsid w:val="00A36C30"/>
    <w:rsid w:val="00A3711A"/>
    <w:rsid w:val="00A45011"/>
    <w:rsid w:val="00A46349"/>
    <w:rsid w:val="00A91418"/>
    <w:rsid w:val="00A929AF"/>
    <w:rsid w:val="00AE0312"/>
    <w:rsid w:val="00AE0ACD"/>
    <w:rsid w:val="00AE1816"/>
    <w:rsid w:val="00AE364A"/>
    <w:rsid w:val="00AE5FD2"/>
    <w:rsid w:val="00AF2829"/>
    <w:rsid w:val="00AF6A78"/>
    <w:rsid w:val="00B1425C"/>
    <w:rsid w:val="00B15F12"/>
    <w:rsid w:val="00B25E50"/>
    <w:rsid w:val="00B26539"/>
    <w:rsid w:val="00B371AF"/>
    <w:rsid w:val="00B41AB6"/>
    <w:rsid w:val="00B4666D"/>
    <w:rsid w:val="00B46AB5"/>
    <w:rsid w:val="00B46E10"/>
    <w:rsid w:val="00B86AFC"/>
    <w:rsid w:val="00B9272D"/>
    <w:rsid w:val="00BA50B4"/>
    <w:rsid w:val="00BA5C8C"/>
    <w:rsid w:val="00BB3BD5"/>
    <w:rsid w:val="00BC323B"/>
    <w:rsid w:val="00BD7971"/>
    <w:rsid w:val="00C0115C"/>
    <w:rsid w:val="00C12D10"/>
    <w:rsid w:val="00C13508"/>
    <w:rsid w:val="00C443B8"/>
    <w:rsid w:val="00C661CB"/>
    <w:rsid w:val="00C74563"/>
    <w:rsid w:val="00C8250E"/>
    <w:rsid w:val="00C835BA"/>
    <w:rsid w:val="00C8759B"/>
    <w:rsid w:val="00C961F9"/>
    <w:rsid w:val="00CA3CE7"/>
    <w:rsid w:val="00CA5717"/>
    <w:rsid w:val="00CB2C6A"/>
    <w:rsid w:val="00CB7C87"/>
    <w:rsid w:val="00CC2303"/>
    <w:rsid w:val="00CC5B9A"/>
    <w:rsid w:val="00CD5DDD"/>
    <w:rsid w:val="00CE2A41"/>
    <w:rsid w:val="00CE50EB"/>
    <w:rsid w:val="00CF51DE"/>
    <w:rsid w:val="00D02CB5"/>
    <w:rsid w:val="00D32C60"/>
    <w:rsid w:val="00D36E97"/>
    <w:rsid w:val="00D44DD5"/>
    <w:rsid w:val="00D56A8E"/>
    <w:rsid w:val="00D62922"/>
    <w:rsid w:val="00D634C2"/>
    <w:rsid w:val="00D87BD0"/>
    <w:rsid w:val="00D92035"/>
    <w:rsid w:val="00D95C53"/>
    <w:rsid w:val="00DB6ECE"/>
    <w:rsid w:val="00DD05DB"/>
    <w:rsid w:val="00DD6280"/>
    <w:rsid w:val="00DE2C5B"/>
    <w:rsid w:val="00DF386B"/>
    <w:rsid w:val="00DF53C3"/>
    <w:rsid w:val="00E03C98"/>
    <w:rsid w:val="00E17209"/>
    <w:rsid w:val="00E2795A"/>
    <w:rsid w:val="00E41981"/>
    <w:rsid w:val="00E426BF"/>
    <w:rsid w:val="00E50315"/>
    <w:rsid w:val="00E5185F"/>
    <w:rsid w:val="00E51E11"/>
    <w:rsid w:val="00E53572"/>
    <w:rsid w:val="00E62630"/>
    <w:rsid w:val="00E72517"/>
    <w:rsid w:val="00E72A33"/>
    <w:rsid w:val="00E76DE5"/>
    <w:rsid w:val="00E91F78"/>
    <w:rsid w:val="00E958D8"/>
    <w:rsid w:val="00EB177C"/>
    <w:rsid w:val="00EC3EE5"/>
    <w:rsid w:val="00ED1077"/>
    <w:rsid w:val="00ED1A22"/>
    <w:rsid w:val="00EF2F00"/>
    <w:rsid w:val="00EF709F"/>
    <w:rsid w:val="00F060E4"/>
    <w:rsid w:val="00F11E1F"/>
    <w:rsid w:val="00F13FB3"/>
    <w:rsid w:val="00F170E4"/>
    <w:rsid w:val="00F22CE6"/>
    <w:rsid w:val="00F23B89"/>
    <w:rsid w:val="00F24B72"/>
    <w:rsid w:val="00F27D66"/>
    <w:rsid w:val="00F31C0B"/>
    <w:rsid w:val="00F37814"/>
    <w:rsid w:val="00F52395"/>
    <w:rsid w:val="00F63525"/>
    <w:rsid w:val="00F637BB"/>
    <w:rsid w:val="00F93BDA"/>
    <w:rsid w:val="00FA26EF"/>
    <w:rsid w:val="00FB38E4"/>
    <w:rsid w:val="00FC61B0"/>
    <w:rsid w:val="00FC7561"/>
    <w:rsid w:val="00FE2E51"/>
    <w:rsid w:val="00FE7D70"/>
    <w:rsid w:val="00FF30E3"/>
    <w:rsid w:val="00FF58FD"/>
    <w:rsid w:val="00FF7DA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55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115E6"/>
    <w:pPr>
      <w:spacing w:lineRule="auto" w:line="240" w:after="0"/>
    </w:pPr>
    <w:rPr>
      <w:rFonts w:cs="Times New Roman" w:eastAsia="Calibri" w:hAnsi="Californian FB" w:ascii="Californian FB"/>
      <w:sz w:val="20"/>
      <w:szCs w:val="20"/>
    </w:rPr>
  </w:style>
  <w:style w:styleId="Naslov1" w:type="paragraph">
    <w:name w:val="heading 1"/>
    <w:basedOn w:val="Normal"/>
    <w:next w:val="Normal"/>
    <w:link w:val="Naslov1Char"/>
    <w:qFormat/>
    <w:rsid w:val="006115E6"/>
    <w:pPr>
      <w:keepNext/>
      <w:jc w:val="center"/>
      <w:outlineLvl w:val="0"/>
    </w:pPr>
    <w:rPr>
      <w:rFonts w:eastAsia="Arial Unicode MS" w:hAnsi="Times New Roman" w:ascii="Times New Roman"/>
      <w:b/>
      <w:bCs/>
      <w:sz w:val="24"/>
      <w:szCs w:val="24"/>
      <w:lang w:eastAsia="hr-HR"/>
    </w:rPr>
  </w:style>
  <w:style w:styleId="Naslov2" w:type="paragraph">
    <w:name w:val="heading 2"/>
    <w:basedOn w:val="Normal"/>
    <w:next w:val="Normal"/>
    <w:link w:val="Naslov2Char"/>
    <w:qFormat/>
    <w:rsid w:val="006115E6"/>
    <w:pPr>
      <w:keepNext/>
      <w:jc w:val="center"/>
      <w:outlineLvl w:val="1"/>
    </w:pPr>
    <w:rPr>
      <w:rFonts w:eastAsia="Arial Unicode M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115E6"/>
    <w:rPr>
      <w:rFonts w:cs="Times New Roman" w:eastAsia="Arial Unicode MS" w:hAnsi="Times New Roman" w:ascii="Times New Roman"/>
      <w:b/>
      <w:bCs/>
      <w:sz w:val="24"/>
      <w:szCs w:val="24"/>
      <w:lang w:eastAsia="hr-HR"/>
    </w:rPr>
  </w:style>
  <w:style w:customStyle="true" w:styleId="Naslov2Char" w:type="character">
    <w:name w:val="Naslov 2 Char"/>
    <w:basedOn w:val="Zadanifontodlomka"/>
    <w:link w:val="Naslov2"/>
    <w:rsid w:val="006115E6"/>
    <w:rPr>
      <w:rFonts w:cs="Times New Roman" w:eastAsia="Arial Unicode MS" w:hAnsi="Times New Roman" w:ascii="Times New Roman"/>
      <w:sz w:val="24"/>
      <w:szCs w:val="20"/>
    </w:rPr>
  </w:style>
  <w:style w:styleId="Tijeloteksta" w:type="paragraph">
    <w:name w:val="Body Text"/>
    <w:aliases w:val="uvlaka 3,uvlaka 2, uvlaka 3,  uvlaka 2"/>
    <w:basedOn w:val="Normal"/>
    <w:link w:val="TijelotekstaChar"/>
    <w:rsid w:val="006115E6"/>
    <w:pPr>
      <w:jc w:val="both"/>
    </w:pPr>
    <w:rPr>
      <w:rFonts w:eastAsia="Times New Roman" w:hAnsi="Times New Roman" w:ascii="Times New Roman"/>
      <w:sz w:val="24"/>
      <w:lang w:eastAsia="hr-HR" w:val="en-AU"/>
    </w:rPr>
  </w:style>
  <w:style w:customStyle="true" w:styleId="TijelotekstaChar" w:type="character">
    <w:name w:val="Tijelo teksta Char"/>
    <w:aliases w:val="uvlaka 3 Char,uvlaka 2 Char, uvlaka 3 Char,  uvlaka 2 Char"/>
    <w:basedOn w:val="Zadanifontodlomka"/>
    <w:link w:val="Tijeloteksta"/>
    <w:rsid w:val="006115E6"/>
    <w:rPr>
      <w:rFonts w:cs="Times New Roman" w:eastAsia="Times New Roman" w:hAnsi="Times New Roman" w:ascii="Times New Roman"/>
      <w:sz w:val="24"/>
      <w:szCs w:val="20"/>
      <w:lang w:eastAsia="hr-HR" w:val="en-AU"/>
    </w:rPr>
  </w:style>
  <w:style w:styleId="Zaglavlje" w:type="paragraph">
    <w:name w:val="header"/>
    <w:basedOn w:val="Normal"/>
    <w:link w:val="ZaglavljeChar"/>
    <w:uiPriority w:val="99"/>
    <w:unhideWhenUsed/>
    <w:rsid w:val="006115E6"/>
    <w:pPr>
      <w:tabs>
        <w:tab w:pos="4536" w:val="center"/>
        <w:tab w:pos="9072" w:val="right"/>
      </w:tabs>
    </w:pPr>
  </w:style>
  <w:style w:customStyle="true" w:styleId="ZaglavljeChar" w:type="character">
    <w:name w:val="Zaglavlje Char"/>
    <w:basedOn w:val="Zadanifontodlomka"/>
    <w:link w:val="Zaglavlje"/>
    <w:uiPriority w:val="99"/>
    <w:rsid w:val="006115E6"/>
    <w:rPr>
      <w:rFonts w:cs="Times New Roman" w:eastAsia="Calibri" w:hAnsi="Californian FB" w:ascii="Californian FB"/>
      <w:sz w:val="20"/>
      <w:szCs w:val="20"/>
    </w:rPr>
  </w:style>
  <w:style w:styleId="Brojstranice" w:type="character">
    <w:name w:val="page number"/>
    <w:basedOn w:val="Zadanifontodlomka"/>
    <w:rsid w:val="006115E6"/>
  </w:style>
  <w:style w:styleId="Odlomakpopisa" w:type="paragraph">
    <w:name w:val="List Paragraph"/>
    <w:basedOn w:val="Normal"/>
    <w:uiPriority w:val="34"/>
    <w:qFormat/>
    <w:rsid w:val="006115E6"/>
    <w:pPr>
      <w:ind w:left="720"/>
      <w:contextualSpacing/>
    </w:pPr>
  </w:style>
  <w:style w:styleId="Tekstbalonia" w:type="paragraph">
    <w:name w:val="Balloon Text"/>
    <w:basedOn w:val="Normal"/>
    <w:link w:val="TekstbaloniaChar"/>
    <w:uiPriority w:val="99"/>
    <w:semiHidden/>
    <w:unhideWhenUsed/>
    <w:rsid w:val="006115E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115E6"/>
    <w:rPr>
      <w:rFonts w:cs="Tahoma" w:eastAsia="Calibri" w:hAnsi="Tahoma" w:ascii="Tahoma"/>
      <w:sz w:val="16"/>
      <w:szCs w:val="16"/>
    </w:rPr>
  </w:style>
  <w:style w:styleId="Podnoje" w:type="paragraph">
    <w:name w:val="footer"/>
    <w:basedOn w:val="Normal"/>
    <w:link w:val="PodnojeChar"/>
    <w:uiPriority w:val="99"/>
    <w:unhideWhenUsed/>
    <w:rsid w:val="00B41AB6"/>
    <w:pPr>
      <w:tabs>
        <w:tab w:pos="4536" w:val="center"/>
        <w:tab w:pos="9072" w:val="right"/>
      </w:tabs>
    </w:pPr>
  </w:style>
  <w:style w:customStyle="true" w:styleId="PodnojeChar" w:type="character">
    <w:name w:val="Podnožje Char"/>
    <w:basedOn w:val="Zadanifontodlomka"/>
    <w:link w:val="Podnoje"/>
    <w:uiPriority w:val="99"/>
    <w:rsid w:val="00B41AB6"/>
    <w:rPr>
      <w:rFonts w:cs="Times New Roman" w:eastAsia="Calibri" w:hAnsi="Californian FB" w:ascii="Californian FB"/>
      <w:sz w:val="20"/>
      <w:szCs w:val="20"/>
    </w:rPr>
  </w:style>
  <w:style w:styleId="Reetkatablice" w:type="table">
    <w:name w:val="Table Grid"/>
    <w:basedOn w:val="Obinatablica"/>
    <w:rsid w:val="00AE0ACD"/>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D92035"/>
    <w:pPr>
      <w:spacing w:lineRule="auto" w:line="240" w:after="0"/>
    </w:pPr>
  </w:style>
  <w:style w:styleId="Tekstrezerviranogmjesta" w:type="character">
    <w:name w:val="Placeholder Text"/>
    <w:basedOn w:val="Zadanifontodlomka"/>
    <w:uiPriority w:val="99"/>
    <w:semiHidden/>
    <w:rsid w:val="00F060E4"/>
    <w:rPr>
      <w:color w:val="808080"/>
      <w:bdr w:space="0" w:sz="0" w:color="auto" w:val="none"/>
      <w:shd w:fill="auto" w:color="auto" w:val="clear"/>
    </w:rPr>
  </w:style>
  <w:style w:customStyle="true" w:styleId="eSPISCCParagraphDefaultFont" w:type="character">
    <w:name w:val="eSPIS_CC_Paragraph Default Font"/>
    <w:basedOn w:val="Zadanifontodlomka"/>
    <w:rsid w:val="00F060E4"/>
    <w:rPr>
      <w:rFonts w:cs="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F060E4"/>
    <w:rPr>
      <w:rFonts w:hAnsi="Times New Roman" w:ascii="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F060E4"/>
    <w:rPr>
      <w:rFonts w:cs="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060E4"/>
    <w:rPr>
      <w:rFonts w:cs="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115E6"/>
    <w:pPr>
      <w:spacing w:after="0" w:line="240" w:lineRule="auto"/>
    </w:pPr>
    <w:rPr>
      <w:rFonts w:ascii="Californian FB" w:cs="Times New Roman" w:eastAsia="Calibri" w:hAnsi="Californian FB"/>
      <w:sz w:val="20"/>
      <w:szCs w:val="20"/>
    </w:rPr>
  </w:style>
  <w:style w:styleId="Naslov1" w:type="paragraph">
    <w:name w:val="heading 1"/>
    <w:basedOn w:val="Normal"/>
    <w:next w:val="Normal"/>
    <w:link w:val="Naslov1Char"/>
    <w:qFormat/>
    <w:rsid w:val="006115E6"/>
    <w:pPr>
      <w:keepNext/>
      <w:jc w:val="center"/>
      <w:outlineLvl w:val="0"/>
    </w:pPr>
    <w:rPr>
      <w:rFonts w:ascii="Times New Roman" w:eastAsia="Arial Unicode MS" w:hAnsi="Times New Roman"/>
      <w:b/>
      <w:bCs/>
      <w:sz w:val="24"/>
      <w:szCs w:val="24"/>
      <w:lang w:eastAsia="hr-HR"/>
    </w:rPr>
  </w:style>
  <w:style w:styleId="Naslov2" w:type="paragraph">
    <w:name w:val="heading 2"/>
    <w:basedOn w:val="Normal"/>
    <w:next w:val="Normal"/>
    <w:link w:val="Naslov2Char"/>
    <w:qFormat/>
    <w:rsid w:val="006115E6"/>
    <w:pPr>
      <w:keepNext/>
      <w:jc w:val="center"/>
      <w:outlineLvl w:val="1"/>
    </w:pPr>
    <w:rPr>
      <w:rFonts w:ascii="Times New Roman" w:eastAsia="Arial Unicode MS"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115E6"/>
    <w:rPr>
      <w:rFonts w:ascii="Times New Roman" w:cs="Times New Roman" w:eastAsia="Arial Unicode MS" w:hAnsi="Times New Roman"/>
      <w:b/>
      <w:bCs/>
      <w:sz w:val="24"/>
      <w:szCs w:val="24"/>
      <w:lang w:eastAsia="hr-HR"/>
    </w:rPr>
  </w:style>
  <w:style w:customStyle="1" w:styleId="Naslov2Char" w:type="character">
    <w:name w:val="Naslov 2 Char"/>
    <w:basedOn w:val="Zadanifontodlomka"/>
    <w:link w:val="Naslov2"/>
    <w:rsid w:val="006115E6"/>
    <w:rPr>
      <w:rFonts w:ascii="Times New Roman" w:cs="Times New Roman" w:eastAsia="Arial Unicode MS" w:hAnsi="Times New Roman"/>
      <w:sz w:val="24"/>
      <w:szCs w:val="20"/>
    </w:rPr>
  </w:style>
  <w:style w:styleId="Tijeloteksta" w:type="paragraph">
    <w:name w:val="Body Text"/>
    <w:aliases w:val="uvlaka 3,uvlaka 2, uvlaka 3,  uvlaka 2"/>
    <w:basedOn w:val="Normal"/>
    <w:link w:val="TijelotekstaChar"/>
    <w:rsid w:val="006115E6"/>
    <w:pPr>
      <w:jc w:val="both"/>
    </w:pPr>
    <w:rPr>
      <w:rFonts w:ascii="Times New Roman" w:eastAsia="Times New Roman" w:hAnsi="Times New Roman"/>
      <w:sz w:val="24"/>
      <w:lang w:eastAsia="hr-HR" w:val="en-AU"/>
    </w:rPr>
  </w:style>
  <w:style w:customStyle="1" w:styleId="TijelotekstaChar" w:type="character">
    <w:name w:val="Tijelo teksta Char"/>
    <w:aliases w:val="uvlaka 3 Char,uvlaka 2 Char, uvlaka 3 Char,  uvlaka 2 Char"/>
    <w:basedOn w:val="Zadanifontodlomka"/>
    <w:link w:val="Tijeloteksta"/>
    <w:rsid w:val="006115E6"/>
    <w:rPr>
      <w:rFonts w:ascii="Times New Roman" w:cs="Times New Roman" w:eastAsia="Times New Roman" w:hAnsi="Times New Roman"/>
      <w:sz w:val="24"/>
      <w:szCs w:val="20"/>
      <w:lang w:eastAsia="hr-HR" w:val="en-AU"/>
    </w:rPr>
  </w:style>
  <w:style w:styleId="Zaglavlje" w:type="paragraph">
    <w:name w:val="header"/>
    <w:basedOn w:val="Normal"/>
    <w:link w:val="ZaglavljeChar"/>
    <w:uiPriority w:val="99"/>
    <w:unhideWhenUsed/>
    <w:rsid w:val="006115E6"/>
    <w:pPr>
      <w:tabs>
        <w:tab w:pos="4536" w:val="center"/>
        <w:tab w:pos="9072" w:val="right"/>
      </w:tabs>
    </w:pPr>
  </w:style>
  <w:style w:customStyle="1" w:styleId="ZaglavljeChar" w:type="character">
    <w:name w:val="Zaglavlje Char"/>
    <w:basedOn w:val="Zadanifontodlomka"/>
    <w:link w:val="Zaglavlje"/>
    <w:uiPriority w:val="99"/>
    <w:rsid w:val="006115E6"/>
    <w:rPr>
      <w:rFonts w:ascii="Californian FB" w:cs="Times New Roman" w:eastAsia="Calibri" w:hAnsi="Californian FB"/>
      <w:sz w:val="20"/>
      <w:szCs w:val="20"/>
    </w:rPr>
  </w:style>
  <w:style w:styleId="Brojstranice" w:type="character">
    <w:name w:val="page number"/>
    <w:basedOn w:val="Zadanifontodlomka"/>
    <w:rsid w:val="006115E6"/>
  </w:style>
  <w:style w:styleId="Odlomakpopisa" w:type="paragraph">
    <w:name w:val="List Paragraph"/>
    <w:basedOn w:val="Normal"/>
    <w:uiPriority w:val="34"/>
    <w:qFormat/>
    <w:rsid w:val="006115E6"/>
    <w:pPr>
      <w:ind w:left="720"/>
      <w:contextualSpacing/>
    </w:pPr>
  </w:style>
  <w:style w:styleId="Tekstbalonia" w:type="paragraph">
    <w:name w:val="Balloon Text"/>
    <w:basedOn w:val="Normal"/>
    <w:link w:val="TekstbaloniaChar"/>
    <w:uiPriority w:val="99"/>
    <w:semiHidden/>
    <w:unhideWhenUsed/>
    <w:rsid w:val="006115E6"/>
    <w:rPr>
      <w:rFonts w:ascii="Tahoma" w:cs="Tahoma" w:hAnsi="Tahoma"/>
      <w:sz w:val="16"/>
      <w:szCs w:val="16"/>
    </w:rPr>
  </w:style>
  <w:style w:customStyle="1" w:styleId="TekstbaloniaChar" w:type="character">
    <w:name w:val="Tekst balončića Char"/>
    <w:basedOn w:val="Zadanifontodlomka"/>
    <w:link w:val="Tekstbalonia"/>
    <w:uiPriority w:val="99"/>
    <w:semiHidden/>
    <w:rsid w:val="006115E6"/>
    <w:rPr>
      <w:rFonts w:ascii="Tahoma" w:cs="Tahoma" w:eastAsia="Calibri" w:hAnsi="Tahoma"/>
      <w:sz w:val="16"/>
      <w:szCs w:val="16"/>
    </w:rPr>
  </w:style>
  <w:style w:styleId="Podnoje" w:type="paragraph">
    <w:name w:val="footer"/>
    <w:basedOn w:val="Normal"/>
    <w:link w:val="PodnojeChar"/>
    <w:uiPriority w:val="99"/>
    <w:unhideWhenUsed/>
    <w:rsid w:val="00B41AB6"/>
    <w:pPr>
      <w:tabs>
        <w:tab w:pos="4536" w:val="center"/>
        <w:tab w:pos="9072" w:val="right"/>
      </w:tabs>
    </w:pPr>
  </w:style>
  <w:style w:customStyle="1" w:styleId="PodnojeChar" w:type="character">
    <w:name w:val="Podnožje Char"/>
    <w:basedOn w:val="Zadanifontodlomka"/>
    <w:link w:val="Podnoje"/>
    <w:uiPriority w:val="99"/>
    <w:rsid w:val="00B41AB6"/>
    <w:rPr>
      <w:rFonts w:ascii="Californian FB" w:cs="Times New Roman" w:eastAsia="Calibri" w:hAnsi="Californian FB"/>
      <w:sz w:val="20"/>
      <w:szCs w:val="20"/>
    </w:rPr>
  </w:style>
  <w:style w:styleId="Reetkatablice" w:type="table">
    <w:name w:val="Table Grid"/>
    <w:basedOn w:val="Obinatablica"/>
    <w:rsid w:val="00AE0ACD"/>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D92035"/>
    <w:pPr>
      <w:spacing w:after="0" w:line="240" w:lineRule="auto"/>
    </w:pPr>
  </w:style>
  <w:style w:styleId="Tekstrezerviranogmjesta" w:type="character">
    <w:name w:val="Placeholder Text"/>
    <w:basedOn w:val="Zadanifontodlomka"/>
    <w:uiPriority w:val="99"/>
    <w:semiHidden/>
    <w:rsid w:val="00F060E4"/>
    <w:rPr>
      <w:color w:val="808080"/>
      <w:bdr w:color="auto" w:space="0" w:sz="0" w:val="none"/>
      <w:shd w:color="auto" w:fill="auto" w:val="clear"/>
    </w:rPr>
  </w:style>
  <w:style w:customStyle="1" w:styleId="eSPISCCParagraphDefaultFont" w:type="character">
    <w:name w:val="eSPIS_CC_Paragraph Default Font"/>
    <w:basedOn w:val="Zadanifontodlomka"/>
    <w:rsid w:val="00F060E4"/>
    <w:rPr>
      <w:rFonts w:ascii="Times New Roman" w:cs="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F060E4"/>
    <w:rPr>
      <w:rFonts w:ascii="Times New Roman" w:hAnsi="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F060E4"/>
    <w:rPr>
      <w:rFonts w:ascii="Times New Roman" w:cs="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060E4"/>
    <w:rPr>
      <w:rFonts w:ascii="Times New Roman" w:cs="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7377418">
      <w:bodyDiv w:val="true"/>
      <w:marLeft w:val="0"/>
      <w:marRight w:val="0"/>
      <w:marTop w:val="0"/>
      <w:marBottom w:val="0"/>
      <w:divBdr>
        <w:top w:space="0" w:sz="0" w:color="auto" w:val="none"/>
        <w:left w:space="0" w:sz="0" w:color="auto" w:val="none"/>
        <w:bottom w:space="0" w:sz="0" w:color="auto" w:val="none"/>
        <w:right w:space="0" w:sz="0" w:color="auto" w:val="none"/>
      </w:divBdr>
    </w:div>
    <w:div w:id="158615550">
      <w:bodyDiv w:val="true"/>
      <w:marLeft w:val="0"/>
      <w:marRight w:val="0"/>
      <w:marTop w:val="0"/>
      <w:marBottom w:val="0"/>
      <w:divBdr>
        <w:top w:space="0" w:sz="0" w:color="auto" w:val="none"/>
        <w:left w:space="0" w:sz="0" w:color="auto" w:val="none"/>
        <w:bottom w:space="0" w:sz="0" w:color="auto" w:val="none"/>
        <w:right w:space="0" w:sz="0" w:color="auto" w:val="none"/>
      </w:divBdr>
      <w:divsChild>
        <w:div w:id="80881628">
          <w:marLeft w:val="0"/>
          <w:marRight w:val="0"/>
          <w:marTop w:val="0"/>
          <w:marBottom w:val="0"/>
          <w:divBdr>
            <w:top w:space="0" w:sz="0" w:color="auto" w:val="none"/>
            <w:left w:space="0" w:sz="0" w:color="auto" w:val="none"/>
            <w:bottom w:space="0" w:sz="0" w:color="auto" w:val="none"/>
            <w:right w:space="0" w:sz="0" w:color="auto" w:val="none"/>
          </w:divBdr>
        </w:div>
        <w:div w:id="675884432">
          <w:marLeft w:val="0"/>
          <w:marRight w:val="0"/>
          <w:marTop w:val="0"/>
          <w:marBottom w:val="0"/>
          <w:divBdr>
            <w:top w:space="0" w:sz="0" w:color="auto" w:val="none"/>
            <w:left w:space="0" w:sz="0" w:color="auto" w:val="none"/>
            <w:bottom w:space="0" w:sz="0" w:color="auto" w:val="none"/>
            <w:right w:space="0" w:sz="0" w:color="auto" w:val="none"/>
          </w:divBdr>
        </w:div>
        <w:div w:id="7997342">
          <w:marLeft w:val="0"/>
          <w:marRight w:val="0"/>
          <w:marTop w:val="0"/>
          <w:marBottom w:val="0"/>
          <w:divBdr>
            <w:top w:space="0" w:sz="0" w:color="auto" w:val="none"/>
            <w:left w:space="0" w:sz="0" w:color="auto" w:val="none"/>
            <w:bottom w:space="0" w:sz="0" w:color="auto" w:val="none"/>
            <w:right w:space="0" w:sz="0" w:color="auto" w:val="none"/>
          </w:divBdr>
        </w:div>
        <w:div w:id="847643469">
          <w:marLeft w:val="0"/>
          <w:marRight w:val="0"/>
          <w:marTop w:val="0"/>
          <w:marBottom w:val="0"/>
          <w:divBdr>
            <w:top w:space="0" w:sz="0" w:color="auto" w:val="none"/>
            <w:left w:space="0" w:sz="0" w:color="auto" w:val="none"/>
            <w:bottom w:space="0" w:sz="0" w:color="auto" w:val="none"/>
            <w:right w:space="0" w:sz="0" w:color="auto" w:val="none"/>
          </w:divBdr>
        </w:div>
        <w:div w:id="573970424">
          <w:marLeft w:val="0"/>
          <w:marRight w:val="0"/>
          <w:marTop w:val="0"/>
          <w:marBottom w:val="0"/>
          <w:divBdr>
            <w:top w:space="0" w:sz="0" w:color="auto" w:val="none"/>
            <w:left w:space="0" w:sz="0" w:color="auto" w:val="none"/>
            <w:bottom w:space="0" w:sz="0" w:color="auto" w:val="none"/>
            <w:right w:space="0" w:sz="0" w:color="auto" w:val="none"/>
          </w:divBdr>
        </w:div>
        <w:div w:id="165437481">
          <w:marLeft w:val="0"/>
          <w:marRight w:val="0"/>
          <w:marTop w:val="0"/>
          <w:marBottom w:val="0"/>
          <w:divBdr>
            <w:top w:space="0" w:sz="0" w:color="auto" w:val="none"/>
            <w:left w:space="0" w:sz="0" w:color="auto" w:val="none"/>
            <w:bottom w:space="0" w:sz="0" w:color="auto" w:val="none"/>
            <w:right w:space="0" w:sz="0" w:color="auto" w:val="none"/>
          </w:divBdr>
        </w:div>
        <w:div w:id="446043436">
          <w:marLeft w:val="0"/>
          <w:marRight w:val="0"/>
          <w:marTop w:val="0"/>
          <w:marBottom w:val="0"/>
          <w:divBdr>
            <w:top w:space="0" w:sz="0" w:color="auto" w:val="none"/>
            <w:left w:space="0" w:sz="0" w:color="auto" w:val="none"/>
            <w:bottom w:space="0" w:sz="0" w:color="auto" w:val="none"/>
            <w:right w:space="0" w:sz="0" w:color="auto" w:val="none"/>
          </w:divBdr>
        </w:div>
        <w:div w:id="1492138736">
          <w:marLeft w:val="0"/>
          <w:marRight w:val="0"/>
          <w:marTop w:val="0"/>
          <w:marBottom w:val="0"/>
          <w:divBdr>
            <w:top w:space="0" w:sz="0" w:color="auto" w:val="none"/>
            <w:left w:space="0" w:sz="0" w:color="auto" w:val="none"/>
            <w:bottom w:space="0" w:sz="0" w:color="auto" w:val="none"/>
            <w:right w:space="0" w:sz="0" w:color="auto" w:val="none"/>
          </w:divBdr>
        </w:div>
        <w:div w:id="799569789">
          <w:marLeft w:val="0"/>
          <w:marRight w:val="0"/>
          <w:marTop w:val="0"/>
          <w:marBottom w:val="0"/>
          <w:divBdr>
            <w:top w:space="0" w:sz="0" w:color="auto" w:val="none"/>
            <w:left w:space="0" w:sz="0" w:color="auto" w:val="none"/>
            <w:bottom w:space="0" w:sz="0" w:color="auto" w:val="none"/>
            <w:right w:space="0" w:sz="0" w:color="auto" w:val="none"/>
          </w:divBdr>
        </w:div>
        <w:div w:id="293293003">
          <w:marLeft w:val="0"/>
          <w:marRight w:val="0"/>
          <w:marTop w:val="0"/>
          <w:marBottom w:val="0"/>
          <w:divBdr>
            <w:top w:space="0" w:sz="0" w:color="auto" w:val="none"/>
            <w:left w:space="0" w:sz="0" w:color="auto" w:val="none"/>
            <w:bottom w:space="0" w:sz="0" w:color="auto" w:val="none"/>
            <w:right w:space="0" w:sz="0" w:color="auto" w:val="none"/>
          </w:divBdr>
        </w:div>
        <w:div w:id="1515724169">
          <w:marLeft w:val="0"/>
          <w:marRight w:val="0"/>
          <w:marTop w:val="0"/>
          <w:marBottom w:val="0"/>
          <w:divBdr>
            <w:top w:space="0" w:sz="0" w:color="auto" w:val="none"/>
            <w:left w:space="0" w:sz="0" w:color="auto" w:val="none"/>
            <w:bottom w:space="0" w:sz="0" w:color="auto" w:val="none"/>
            <w:right w:space="0" w:sz="0" w:color="auto" w:val="none"/>
          </w:divBdr>
        </w:div>
        <w:div w:id="760611292">
          <w:marLeft w:val="0"/>
          <w:marRight w:val="0"/>
          <w:marTop w:val="0"/>
          <w:marBottom w:val="0"/>
          <w:divBdr>
            <w:top w:space="0" w:sz="0" w:color="auto" w:val="none"/>
            <w:left w:space="0" w:sz="0" w:color="auto" w:val="none"/>
            <w:bottom w:space="0" w:sz="0" w:color="auto" w:val="none"/>
            <w:right w:space="0" w:sz="0" w:color="auto" w:val="none"/>
          </w:divBdr>
        </w:div>
        <w:div w:id="1483810940">
          <w:marLeft w:val="0"/>
          <w:marRight w:val="0"/>
          <w:marTop w:val="0"/>
          <w:marBottom w:val="0"/>
          <w:divBdr>
            <w:top w:space="0" w:sz="0" w:color="auto" w:val="none"/>
            <w:left w:space="0" w:sz="0" w:color="auto" w:val="none"/>
            <w:bottom w:space="0" w:sz="0" w:color="auto" w:val="none"/>
            <w:right w:space="0" w:sz="0" w:color="auto" w:val="none"/>
          </w:divBdr>
        </w:div>
        <w:div w:id="559437135">
          <w:marLeft w:val="0"/>
          <w:marRight w:val="0"/>
          <w:marTop w:val="0"/>
          <w:marBottom w:val="0"/>
          <w:divBdr>
            <w:top w:space="0" w:sz="0" w:color="auto" w:val="none"/>
            <w:left w:space="0" w:sz="0" w:color="auto" w:val="none"/>
            <w:bottom w:space="0" w:sz="0" w:color="auto" w:val="none"/>
            <w:right w:space="0" w:sz="0" w:color="auto" w:val="none"/>
          </w:divBdr>
        </w:div>
        <w:div w:id="1669940685">
          <w:marLeft w:val="0"/>
          <w:marRight w:val="0"/>
          <w:marTop w:val="0"/>
          <w:marBottom w:val="0"/>
          <w:divBdr>
            <w:top w:space="0" w:sz="0" w:color="auto" w:val="none"/>
            <w:left w:space="0" w:sz="0" w:color="auto" w:val="none"/>
            <w:bottom w:space="0" w:sz="0" w:color="auto" w:val="none"/>
            <w:right w:space="0" w:sz="0" w:color="auto" w:val="none"/>
          </w:divBdr>
        </w:div>
        <w:div w:id="1868131198">
          <w:marLeft w:val="0"/>
          <w:marRight w:val="0"/>
          <w:marTop w:val="0"/>
          <w:marBottom w:val="0"/>
          <w:divBdr>
            <w:top w:space="0" w:sz="0" w:color="auto" w:val="none"/>
            <w:left w:space="0" w:sz="0" w:color="auto" w:val="none"/>
            <w:bottom w:space="0" w:sz="0" w:color="auto" w:val="none"/>
            <w:right w:space="0" w:sz="0" w:color="auto" w:val="none"/>
          </w:divBdr>
        </w:div>
        <w:div w:id="1617908165">
          <w:marLeft w:val="0"/>
          <w:marRight w:val="0"/>
          <w:marTop w:val="0"/>
          <w:marBottom w:val="0"/>
          <w:divBdr>
            <w:top w:space="0" w:sz="0" w:color="auto" w:val="none"/>
            <w:left w:space="0" w:sz="0" w:color="auto" w:val="none"/>
            <w:bottom w:space="0" w:sz="0" w:color="auto" w:val="none"/>
            <w:right w:space="0" w:sz="0" w:color="auto" w:val="none"/>
          </w:divBdr>
        </w:div>
        <w:div w:id="280844405">
          <w:marLeft w:val="0"/>
          <w:marRight w:val="0"/>
          <w:marTop w:val="0"/>
          <w:marBottom w:val="0"/>
          <w:divBdr>
            <w:top w:space="0" w:sz="0" w:color="auto" w:val="none"/>
            <w:left w:space="0" w:sz="0" w:color="auto" w:val="none"/>
            <w:bottom w:space="0" w:sz="0" w:color="auto" w:val="none"/>
            <w:right w:space="0" w:sz="0" w:color="auto" w:val="none"/>
          </w:divBdr>
        </w:div>
        <w:div w:id="439299234">
          <w:marLeft w:val="0"/>
          <w:marRight w:val="0"/>
          <w:marTop w:val="0"/>
          <w:marBottom w:val="0"/>
          <w:divBdr>
            <w:top w:space="0" w:sz="0" w:color="auto" w:val="none"/>
            <w:left w:space="0" w:sz="0" w:color="auto" w:val="none"/>
            <w:bottom w:space="0" w:sz="0" w:color="auto" w:val="none"/>
            <w:right w:space="0" w:sz="0" w:color="auto" w:val="none"/>
          </w:divBdr>
        </w:div>
        <w:div w:id="1504315795">
          <w:marLeft w:val="0"/>
          <w:marRight w:val="0"/>
          <w:marTop w:val="0"/>
          <w:marBottom w:val="0"/>
          <w:divBdr>
            <w:top w:space="0" w:sz="0" w:color="auto" w:val="none"/>
            <w:left w:space="0" w:sz="0" w:color="auto" w:val="none"/>
            <w:bottom w:space="0" w:sz="0" w:color="auto" w:val="none"/>
            <w:right w:space="0" w:sz="0" w:color="auto" w:val="none"/>
          </w:divBdr>
        </w:div>
        <w:div w:id="1744404125">
          <w:marLeft w:val="0"/>
          <w:marRight w:val="0"/>
          <w:marTop w:val="0"/>
          <w:marBottom w:val="0"/>
          <w:divBdr>
            <w:top w:space="0" w:sz="0" w:color="auto" w:val="none"/>
            <w:left w:space="0" w:sz="0" w:color="auto" w:val="none"/>
            <w:bottom w:space="0" w:sz="0" w:color="auto" w:val="none"/>
            <w:right w:space="0" w:sz="0" w:color="auto" w:val="none"/>
          </w:divBdr>
        </w:div>
        <w:div w:id="1827359706">
          <w:marLeft w:val="0"/>
          <w:marRight w:val="0"/>
          <w:marTop w:val="0"/>
          <w:marBottom w:val="0"/>
          <w:divBdr>
            <w:top w:space="0" w:sz="0" w:color="auto" w:val="none"/>
            <w:left w:space="0" w:sz="0" w:color="auto" w:val="none"/>
            <w:bottom w:space="0" w:sz="0" w:color="auto" w:val="none"/>
            <w:right w:space="0" w:sz="0" w:color="auto" w:val="none"/>
          </w:divBdr>
        </w:div>
        <w:div w:id="357314194">
          <w:marLeft w:val="0"/>
          <w:marRight w:val="0"/>
          <w:marTop w:val="0"/>
          <w:marBottom w:val="0"/>
          <w:divBdr>
            <w:top w:space="0" w:sz="0" w:color="auto" w:val="none"/>
            <w:left w:space="0" w:sz="0" w:color="auto" w:val="none"/>
            <w:bottom w:space="0" w:sz="0" w:color="auto" w:val="none"/>
            <w:right w:space="0" w:sz="0" w:color="auto" w:val="none"/>
          </w:divBdr>
        </w:div>
        <w:div w:id="729227028">
          <w:marLeft w:val="0"/>
          <w:marRight w:val="0"/>
          <w:marTop w:val="0"/>
          <w:marBottom w:val="0"/>
          <w:divBdr>
            <w:top w:space="0" w:sz="0" w:color="auto" w:val="none"/>
            <w:left w:space="0" w:sz="0" w:color="auto" w:val="none"/>
            <w:bottom w:space="0" w:sz="0" w:color="auto" w:val="none"/>
            <w:right w:space="0" w:sz="0" w:color="auto" w:val="none"/>
          </w:divBdr>
        </w:div>
        <w:div w:id="1527060121">
          <w:marLeft w:val="0"/>
          <w:marRight w:val="0"/>
          <w:marTop w:val="0"/>
          <w:marBottom w:val="0"/>
          <w:divBdr>
            <w:top w:space="0" w:sz="0" w:color="auto" w:val="none"/>
            <w:left w:space="0" w:sz="0" w:color="auto" w:val="none"/>
            <w:bottom w:space="0" w:sz="0" w:color="auto" w:val="none"/>
            <w:right w:space="0" w:sz="0" w:color="auto" w:val="none"/>
          </w:divBdr>
        </w:div>
        <w:div w:id="102071718">
          <w:marLeft w:val="0"/>
          <w:marRight w:val="0"/>
          <w:marTop w:val="0"/>
          <w:marBottom w:val="0"/>
          <w:divBdr>
            <w:top w:space="0" w:sz="0" w:color="auto" w:val="none"/>
            <w:left w:space="0" w:sz="0" w:color="auto" w:val="none"/>
            <w:bottom w:space="0" w:sz="0" w:color="auto" w:val="none"/>
            <w:right w:space="0" w:sz="0" w:color="auto" w:val="none"/>
          </w:divBdr>
        </w:div>
        <w:div w:id="2040621751">
          <w:marLeft w:val="0"/>
          <w:marRight w:val="0"/>
          <w:marTop w:val="0"/>
          <w:marBottom w:val="0"/>
          <w:divBdr>
            <w:top w:space="0" w:sz="0" w:color="auto" w:val="none"/>
            <w:left w:space="0" w:sz="0" w:color="auto" w:val="none"/>
            <w:bottom w:space="0" w:sz="0" w:color="auto" w:val="none"/>
            <w:right w:space="0" w:sz="0" w:color="auto" w:val="none"/>
          </w:divBdr>
        </w:div>
        <w:div w:id="304893773">
          <w:marLeft w:val="0"/>
          <w:marRight w:val="0"/>
          <w:marTop w:val="0"/>
          <w:marBottom w:val="0"/>
          <w:divBdr>
            <w:top w:space="0" w:sz="0" w:color="auto" w:val="none"/>
            <w:left w:space="0" w:sz="0" w:color="auto" w:val="none"/>
            <w:bottom w:space="0" w:sz="0" w:color="auto" w:val="none"/>
            <w:right w:space="0" w:sz="0" w:color="auto" w:val="none"/>
          </w:divBdr>
        </w:div>
        <w:div w:id="1405637781">
          <w:marLeft w:val="0"/>
          <w:marRight w:val="0"/>
          <w:marTop w:val="0"/>
          <w:marBottom w:val="0"/>
          <w:divBdr>
            <w:top w:space="0" w:sz="0" w:color="auto" w:val="none"/>
            <w:left w:space="0" w:sz="0" w:color="auto" w:val="none"/>
            <w:bottom w:space="0" w:sz="0" w:color="auto" w:val="none"/>
            <w:right w:space="0" w:sz="0" w:color="auto" w:val="none"/>
          </w:divBdr>
        </w:div>
        <w:div w:id="190075753">
          <w:marLeft w:val="0"/>
          <w:marRight w:val="0"/>
          <w:marTop w:val="0"/>
          <w:marBottom w:val="0"/>
          <w:divBdr>
            <w:top w:space="0" w:sz="0" w:color="auto" w:val="none"/>
            <w:left w:space="0" w:sz="0" w:color="auto" w:val="none"/>
            <w:bottom w:space="0" w:sz="0" w:color="auto" w:val="none"/>
            <w:right w:space="0" w:sz="0" w:color="auto" w:val="none"/>
          </w:divBdr>
        </w:div>
        <w:div w:id="254218314">
          <w:marLeft w:val="0"/>
          <w:marRight w:val="0"/>
          <w:marTop w:val="0"/>
          <w:marBottom w:val="0"/>
          <w:divBdr>
            <w:top w:space="0" w:sz="0" w:color="auto" w:val="none"/>
            <w:left w:space="0" w:sz="0" w:color="auto" w:val="none"/>
            <w:bottom w:space="0" w:sz="0" w:color="auto" w:val="none"/>
            <w:right w:space="0" w:sz="0" w:color="auto" w:val="none"/>
          </w:divBdr>
        </w:div>
        <w:div w:id="1809473340">
          <w:marLeft w:val="0"/>
          <w:marRight w:val="0"/>
          <w:marTop w:val="0"/>
          <w:marBottom w:val="0"/>
          <w:divBdr>
            <w:top w:space="0" w:sz="0" w:color="auto" w:val="none"/>
            <w:left w:space="0" w:sz="0" w:color="auto" w:val="none"/>
            <w:bottom w:space="0" w:sz="0" w:color="auto" w:val="none"/>
            <w:right w:space="0" w:sz="0" w:color="auto" w:val="none"/>
          </w:divBdr>
        </w:div>
        <w:div w:id="502862076">
          <w:marLeft w:val="0"/>
          <w:marRight w:val="0"/>
          <w:marTop w:val="0"/>
          <w:marBottom w:val="0"/>
          <w:divBdr>
            <w:top w:space="0" w:sz="0" w:color="auto" w:val="none"/>
            <w:left w:space="0" w:sz="0" w:color="auto" w:val="none"/>
            <w:bottom w:space="0" w:sz="0" w:color="auto" w:val="none"/>
            <w:right w:space="0" w:sz="0" w:color="auto" w:val="none"/>
          </w:divBdr>
        </w:div>
        <w:div w:id="711148335">
          <w:marLeft w:val="0"/>
          <w:marRight w:val="0"/>
          <w:marTop w:val="0"/>
          <w:marBottom w:val="0"/>
          <w:divBdr>
            <w:top w:space="0" w:sz="0" w:color="auto" w:val="none"/>
            <w:left w:space="0" w:sz="0" w:color="auto" w:val="none"/>
            <w:bottom w:space="0" w:sz="0" w:color="auto" w:val="none"/>
            <w:right w:space="0" w:sz="0" w:color="auto" w:val="none"/>
          </w:divBdr>
        </w:div>
        <w:div w:id="1943755356">
          <w:marLeft w:val="0"/>
          <w:marRight w:val="0"/>
          <w:marTop w:val="0"/>
          <w:marBottom w:val="0"/>
          <w:divBdr>
            <w:top w:space="0" w:sz="0" w:color="auto" w:val="none"/>
            <w:left w:space="0" w:sz="0" w:color="auto" w:val="none"/>
            <w:bottom w:space="0" w:sz="0" w:color="auto" w:val="none"/>
            <w:right w:space="0" w:sz="0" w:color="auto" w:val="none"/>
          </w:divBdr>
        </w:div>
        <w:div w:id="799348548">
          <w:marLeft w:val="0"/>
          <w:marRight w:val="0"/>
          <w:marTop w:val="0"/>
          <w:marBottom w:val="0"/>
          <w:divBdr>
            <w:top w:space="0" w:sz="0" w:color="auto" w:val="none"/>
            <w:left w:space="0" w:sz="0" w:color="auto" w:val="none"/>
            <w:bottom w:space="0" w:sz="0" w:color="auto" w:val="none"/>
            <w:right w:space="0" w:sz="0" w:color="auto" w:val="none"/>
          </w:divBdr>
        </w:div>
        <w:div w:id="439254422">
          <w:marLeft w:val="0"/>
          <w:marRight w:val="0"/>
          <w:marTop w:val="0"/>
          <w:marBottom w:val="0"/>
          <w:divBdr>
            <w:top w:space="0" w:sz="0" w:color="auto" w:val="none"/>
            <w:left w:space="0" w:sz="0" w:color="auto" w:val="none"/>
            <w:bottom w:space="0" w:sz="0" w:color="auto" w:val="none"/>
            <w:right w:space="0" w:sz="0" w:color="auto" w:val="none"/>
          </w:divBdr>
        </w:div>
        <w:div w:id="174923947">
          <w:marLeft w:val="0"/>
          <w:marRight w:val="0"/>
          <w:marTop w:val="0"/>
          <w:marBottom w:val="0"/>
          <w:divBdr>
            <w:top w:space="0" w:sz="0" w:color="auto" w:val="none"/>
            <w:left w:space="0" w:sz="0" w:color="auto" w:val="none"/>
            <w:bottom w:space="0" w:sz="0" w:color="auto" w:val="none"/>
            <w:right w:space="0" w:sz="0" w:color="auto" w:val="none"/>
          </w:divBdr>
        </w:div>
        <w:div w:id="1210804543">
          <w:marLeft w:val="0"/>
          <w:marRight w:val="0"/>
          <w:marTop w:val="0"/>
          <w:marBottom w:val="0"/>
          <w:divBdr>
            <w:top w:space="0" w:sz="0" w:color="auto" w:val="none"/>
            <w:left w:space="0" w:sz="0" w:color="auto" w:val="none"/>
            <w:bottom w:space="0" w:sz="0" w:color="auto" w:val="none"/>
            <w:right w:space="0" w:sz="0" w:color="auto" w:val="none"/>
          </w:divBdr>
        </w:div>
        <w:div w:id="1039626802">
          <w:marLeft w:val="0"/>
          <w:marRight w:val="0"/>
          <w:marTop w:val="0"/>
          <w:marBottom w:val="0"/>
          <w:divBdr>
            <w:top w:space="0" w:sz="0" w:color="auto" w:val="none"/>
            <w:left w:space="0" w:sz="0" w:color="auto" w:val="none"/>
            <w:bottom w:space="0" w:sz="0" w:color="auto" w:val="none"/>
            <w:right w:space="0" w:sz="0" w:color="auto" w:val="none"/>
          </w:divBdr>
        </w:div>
        <w:div w:id="301816783">
          <w:marLeft w:val="0"/>
          <w:marRight w:val="0"/>
          <w:marTop w:val="0"/>
          <w:marBottom w:val="0"/>
          <w:divBdr>
            <w:top w:space="0" w:sz="0" w:color="auto" w:val="none"/>
            <w:left w:space="0" w:sz="0" w:color="auto" w:val="none"/>
            <w:bottom w:space="0" w:sz="0" w:color="auto" w:val="none"/>
            <w:right w:space="0" w:sz="0" w:color="auto" w:val="none"/>
          </w:divBdr>
        </w:div>
        <w:div w:id="1205412170">
          <w:marLeft w:val="0"/>
          <w:marRight w:val="0"/>
          <w:marTop w:val="0"/>
          <w:marBottom w:val="0"/>
          <w:divBdr>
            <w:top w:space="0" w:sz="0" w:color="auto" w:val="none"/>
            <w:left w:space="0" w:sz="0" w:color="auto" w:val="none"/>
            <w:bottom w:space="0" w:sz="0" w:color="auto" w:val="none"/>
            <w:right w:space="0" w:sz="0" w:color="auto" w:val="none"/>
          </w:divBdr>
        </w:div>
        <w:div w:id="592784033">
          <w:marLeft w:val="0"/>
          <w:marRight w:val="0"/>
          <w:marTop w:val="0"/>
          <w:marBottom w:val="0"/>
          <w:divBdr>
            <w:top w:space="0" w:sz="0" w:color="auto" w:val="none"/>
            <w:left w:space="0" w:sz="0" w:color="auto" w:val="none"/>
            <w:bottom w:space="0" w:sz="0" w:color="auto" w:val="none"/>
            <w:right w:space="0" w:sz="0" w:color="auto" w:val="none"/>
          </w:divBdr>
        </w:div>
        <w:div w:id="1750735504">
          <w:marLeft w:val="0"/>
          <w:marRight w:val="0"/>
          <w:marTop w:val="0"/>
          <w:marBottom w:val="0"/>
          <w:divBdr>
            <w:top w:space="0" w:sz="0" w:color="auto" w:val="none"/>
            <w:left w:space="0" w:sz="0" w:color="auto" w:val="none"/>
            <w:bottom w:space="0" w:sz="0" w:color="auto" w:val="none"/>
            <w:right w:space="0" w:sz="0" w:color="auto" w:val="none"/>
          </w:divBdr>
        </w:div>
        <w:div w:id="167402200">
          <w:marLeft w:val="0"/>
          <w:marRight w:val="0"/>
          <w:marTop w:val="0"/>
          <w:marBottom w:val="0"/>
          <w:divBdr>
            <w:top w:space="0" w:sz="0" w:color="auto" w:val="none"/>
            <w:left w:space="0" w:sz="0" w:color="auto" w:val="none"/>
            <w:bottom w:space="0" w:sz="0" w:color="auto" w:val="none"/>
            <w:right w:space="0" w:sz="0" w:color="auto" w:val="none"/>
          </w:divBdr>
        </w:div>
        <w:div w:id="950865230">
          <w:marLeft w:val="0"/>
          <w:marRight w:val="0"/>
          <w:marTop w:val="0"/>
          <w:marBottom w:val="0"/>
          <w:divBdr>
            <w:top w:space="0" w:sz="0" w:color="auto" w:val="none"/>
            <w:left w:space="0" w:sz="0" w:color="auto" w:val="none"/>
            <w:bottom w:space="0" w:sz="0" w:color="auto" w:val="none"/>
            <w:right w:space="0" w:sz="0" w:color="auto" w:val="none"/>
          </w:divBdr>
        </w:div>
        <w:div w:id="1926767631">
          <w:marLeft w:val="0"/>
          <w:marRight w:val="0"/>
          <w:marTop w:val="0"/>
          <w:marBottom w:val="0"/>
          <w:divBdr>
            <w:top w:space="0" w:sz="0" w:color="auto" w:val="none"/>
            <w:left w:space="0" w:sz="0" w:color="auto" w:val="none"/>
            <w:bottom w:space="0" w:sz="0" w:color="auto" w:val="none"/>
            <w:right w:space="0" w:sz="0" w:color="auto" w:val="none"/>
          </w:divBdr>
        </w:div>
        <w:div w:id="1872573717">
          <w:marLeft w:val="0"/>
          <w:marRight w:val="0"/>
          <w:marTop w:val="0"/>
          <w:marBottom w:val="0"/>
          <w:divBdr>
            <w:top w:space="0" w:sz="0" w:color="auto" w:val="none"/>
            <w:left w:space="0" w:sz="0" w:color="auto" w:val="none"/>
            <w:bottom w:space="0" w:sz="0" w:color="auto" w:val="none"/>
            <w:right w:space="0" w:sz="0" w:color="auto" w:val="none"/>
          </w:divBdr>
        </w:div>
        <w:div w:id="237323271">
          <w:marLeft w:val="0"/>
          <w:marRight w:val="0"/>
          <w:marTop w:val="0"/>
          <w:marBottom w:val="0"/>
          <w:divBdr>
            <w:top w:space="0" w:sz="0" w:color="auto" w:val="none"/>
            <w:left w:space="0" w:sz="0" w:color="auto" w:val="none"/>
            <w:bottom w:space="0" w:sz="0" w:color="auto" w:val="none"/>
            <w:right w:space="0" w:sz="0" w:color="auto" w:val="none"/>
          </w:divBdr>
        </w:div>
        <w:div w:id="1293906099">
          <w:marLeft w:val="0"/>
          <w:marRight w:val="0"/>
          <w:marTop w:val="0"/>
          <w:marBottom w:val="0"/>
          <w:divBdr>
            <w:top w:space="0" w:sz="0" w:color="auto" w:val="none"/>
            <w:left w:space="0" w:sz="0" w:color="auto" w:val="none"/>
            <w:bottom w:space="0" w:sz="0" w:color="auto" w:val="none"/>
            <w:right w:space="0" w:sz="0" w:color="auto" w:val="none"/>
          </w:divBdr>
        </w:div>
        <w:div w:id="944536057">
          <w:marLeft w:val="0"/>
          <w:marRight w:val="0"/>
          <w:marTop w:val="0"/>
          <w:marBottom w:val="0"/>
          <w:divBdr>
            <w:top w:space="0" w:sz="0" w:color="auto" w:val="none"/>
            <w:left w:space="0" w:sz="0" w:color="auto" w:val="none"/>
            <w:bottom w:space="0" w:sz="0" w:color="auto" w:val="none"/>
            <w:right w:space="0" w:sz="0" w:color="auto" w:val="none"/>
          </w:divBdr>
        </w:div>
        <w:div w:id="2033413703">
          <w:marLeft w:val="0"/>
          <w:marRight w:val="0"/>
          <w:marTop w:val="0"/>
          <w:marBottom w:val="0"/>
          <w:divBdr>
            <w:top w:space="0" w:sz="0" w:color="auto" w:val="none"/>
            <w:left w:space="0" w:sz="0" w:color="auto" w:val="none"/>
            <w:bottom w:space="0" w:sz="0" w:color="auto" w:val="none"/>
            <w:right w:space="0" w:sz="0" w:color="auto" w:val="none"/>
          </w:divBdr>
        </w:div>
        <w:div w:id="1289436320">
          <w:marLeft w:val="0"/>
          <w:marRight w:val="0"/>
          <w:marTop w:val="0"/>
          <w:marBottom w:val="0"/>
          <w:divBdr>
            <w:top w:space="0" w:sz="0" w:color="auto" w:val="none"/>
            <w:left w:space="0" w:sz="0" w:color="auto" w:val="none"/>
            <w:bottom w:space="0" w:sz="0" w:color="auto" w:val="none"/>
            <w:right w:space="0" w:sz="0" w:color="auto" w:val="none"/>
          </w:divBdr>
        </w:div>
        <w:div w:id="1359819705">
          <w:marLeft w:val="0"/>
          <w:marRight w:val="0"/>
          <w:marTop w:val="0"/>
          <w:marBottom w:val="0"/>
          <w:divBdr>
            <w:top w:space="0" w:sz="0" w:color="auto" w:val="none"/>
            <w:left w:space="0" w:sz="0" w:color="auto" w:val="none"/>
            <w:bottom w:space="0" w:sz="0" w:color="auto" w:val="none"/>
            <w:right w:space="0" w:sz="0" w:color="auto" w:val="none"/>
          </w:divBdr>
        </w:div>
        <w:div w:id="1585263458">
          <w:marLeft w:val="0"/>
          <w:marRight w:val="0"/>
          <w:marTop w:val="0"/>
          <w:marBottom w:val="0"/>
          <w:divBdr>
            <w:top w:space="0" w:sz="0" w:color="auto" w:val="none"/>
            <w:left w:space="0" w:sz="0" w:color="auto" w:val="none"/>
            <w:bottom w:space="0" w:sz="0" w:color="auto" w:val="none"/>
            <w:right w:space="0" w:sz="0" w:color="auto" w:val="none"/>
          </w:divBdr>
        </w:div>
        <w:div w:id="1124539491">
          <w:marLeft w:val="0"/>
          <w:marRight w:val="0"/>
          <w:marTop w:val="0"/>
          <w:marBottom w:val="0"/>
          <w:divBdr>
            <w:top w:space="0" w:sz="0" w:color="auto" w:val="none"/>
            <w:left w:space="0" w:sz="0" w:color="auto" w:val="none"/>
            <w:bottom w:space="0" w:sz="0" w:color="auto" w:val="none"/>
            <w:right w:space="0" w:sz="0" w:color="auto" w:val="none"/>
          </w:divBdr>
        </w:div>
        <w:div w:id="502168277">
          <w:marLeft w:val="0"/>
          <w:marRight w:val="0"/>
          <w:marTop w:val="0"/>
          <w:marBottom w:val="0"/>
          <w:divBdr>
            <w:top w:space="0" w:sz="0" w:color="auto" w:val="none"/>
            <w:left w:space="0" w:sz="0" w:color="auto" w:val="none"/>
            <w:bottom w:space="0" w:sz="0" w:color="auto" w:val="none"/>
            <w:right w:space="0" w:sz="0" w:color="auto" w:val="none"/>
          </w:divBdr>
        </w:div>
        <w:div w:id="1554996862">
          <w:marLeft w:val="0"/>
          <w:marRight w:val="0"/>
          <w:marTop w:val="0"/>
          <w:marBottom w:val="0"/>
          <w:divBdr>
            <w:top w:space="0" w:sz="0" w:color="auto" w:val="none"/>
            <w:left w:space="0" w:sz="0" w:color="auto" w:val="none"/>
            <w:bottom w:space="0" w:sz="0" w:color="auto" w:val="none"/>
            <w:right w:space="0" w:sz="0" w:color="auto" w:val="none"/>
          </w:divBdr>
        </w:div>
        <w:div w:id="446394004">
          <w:marLeft w:val="0"/>
          <w:marRight w:val="0"/>
          <w:marTop w:val="0"/>
          <w:marBottom w:val="0"/>
          <w:divBdr>
            <w:top w:space="0" w:sz="0" w:color="auto" w:val="none"/>
            <w:left w:space="0" w:sz="0" w:color="auto" w:val="none"/>
            <w:bottom w:space="0" w:sz="0" w:color="auto" w:val="none"/>
            <w:right w:space="0" w:sz="0" w:color="auto" w:val="none"/>
          </w:divBdr>
        </w:div>
        <w:div w:id="1032926574">
          <w:marLeft w:val="0"/>
          <w:marRight w:val="0"/>
          <w:marTop w:val="0"/>
          <w:marBottom w:val="0"/>
          <w:divBdr>
            <w:top w:space="0" w:sz="0" w:color="auto" w:val="none"/>
            <w:left w:space="0" w:sz="0" w:color="auto" w:val="none"/>
            <w:bottom w:space="0" w:sz="0" w:color="auto" w:val="none"/>
            <w:right w:space="0" w:sz="0" w:color="auto" w:val="none"/>
          </w:divBdr>
        </w:div>
        <w:div w:id="1376932538">
          <w:marLeft w:val="0"/>
          <w:marRight w:val="0"/>
          <w:marTop w:val="0"/>
          <w:marBottom w:val="0"/>
          <w:divBdr>
            <w:top w:space="0" w:sz="0" w:color="auto" w:val="none"/>
            <w:left w:space="0" w:sz="0" w:color="auto" w:val="none"/>
            <w:bottom w:space="0" w:sz="0" w:color="auto" w:val="none"/>
            <w:right w:space="0" w:sz="0" w:color="auto" w:val="none"/>
          </w:divBdr>
        </w:div>
        <w:div w:id="1354652833">
          <w:marLeft w:val="0"/>
          <w:marRight w:val="0"/>
          <w:marTop w:val="0"/>
          <w:marBottom w:val="0"/>
          <w:divBdr>
            <w:top w:space="0" w:sz="0" w:color="auto" w:val="none"/>
            <w:left w:space="0" w:sz="0" w:color="auto" w:val="none"/>
            <w:bottom w:space="0" w:sz="0" w:color="auto" w:val="none"/>
            <w:right w:space="0" w:sz="0" w:color="auto" w:val="none"/>
          </w:divBdr>
        </w:div>
        <w:div w:id="779111738">
          <w:marLeft w:val="0"/>
          <w:marRight w:val="0"/>
          <w:marTop w:val="0"/>
          <w:marBottom w:val="0"/>
          <w:divBdr>
            <w:top w:space="0" w:sz="0" w:color="auto" w:val="none"/>
            <w:left w:space="0" w:sz="0" w:color="auto" w:val="none"/>
            <w:bottom w:space="0" w:sz="0" w:color="auto" w:val="none"/>
            <w:right w:space="0" w:sz="0" w:color="auto" w:val="none"/>
          </w:divBdr>
        </w:div>
        <w:div w:id="1039671695">
          <w:marLeft w:val="0"/>
          <w:marRight w:val="0"/>
          <w:marTop w:val="0"/>
          <w:marBottom w:val="0"/>
          <w:divBdr>
            <w:top w:space="0" w:sz="0" w:color="auto" w:val="none"/>
            <w:left w:space="0" w:sz="0" w:color="auto" w:val="none"/>
            <w:bottom w:space="0" w:sz="0" w:color="auto" w:val="none"/>
            <w:right w:space="0" w:sz="0" w:color="auto" w:val="none"/>
          </w:divBdr>
        </w:div>
        <w:div w:id="82727151">
          <w:marLeft w:val="0"/>
          <w:marRight w:val="0"/>
          <w:marTop w:val="0"/>
          <w:marBottom w:val="0"/>
          <w:divBdr>
            <w:top w:space="0" w:sz="0" w:color="auto" w:val="none"/>
            <w:left w:space="0" w:sz="0" w:color="auto" w:val="none"/>
            <w:bottom w:space="0" w:sz="0" w:color="auto" w:val="none"/>
            <w:right w:space="0" w:sz="0" w:color="auto" w:val="none"/>
          </w:divBdr>
        </w:div>
        <w:div w:id="321278091">
          <w:marLeft w:val="0"/>
          <w:marRight w:val="0"/>
          <w:marTop w:val="0"/>
          <w:marBottom w:val="0"/>
          <w:divBdr>
            <w:top w:space="0" w:sz="0" w:color="auto" w:val="none"/>
            <w:left w:space="0" w:sz="0" w:color="auto" w:val="none"/>
            <w:bottom w:space="0" w:sz="0" w:color="auto" w:val="none"/>
            <w:right w:space="0" w:sz="0" w:color="auto" w:val="none"/>
          </w:divBdr>
        </w:div>
        <w:div w:id="1957788347">
          <w:marLeft w:val="0"/>
          <w:marRight w:val="0"/>
          <w:marTop w:val="0"/>
          <w:marBottom w:val="0"/>
          <w:divBdr>
            <w:top w:space="0" w:sz="0" w:color="auto" w:val="none"/>
            <w:left w:space="0" w:sz="0" w:color="auto" w:val="none"/>
            <w:bottom w:space="0" w:sz="0" w:color="auto" w:val="none"/>
            <w:right w:space="0" w:sz="0" w:color="auto" w:val="none"/>
          </w:divBdr>
        </w:div>
        <w:div w:id="24379398">
          <w:marLeft w:val="0"/>
          <w:marRight w:val="0"/>
          <w:marTop w:val="0"/>
          <w:marBottom w:val="0"/>
          <w:divBdr>
            <w:top w:space="0" w:sz="0" w:color="auto" w:val="none"/>
            <w:left w:space="0" w:sz="0" w:color="auto" w:val="none"/>
            <w:bottom w:space="0" w:sz="0" w:color="auto" w:val="none"/>
            <w:right w:space="0" w:sz="0" w:color="auto" w:val="none"/>
          </w:divBdr>
        </w:div>
        <w:div w:id="1572429389">
          <w:marLeft w:val="0"/>
          <w:marRight w:val="0"/>
          <w:marTop w:val="0"/>
          <w:marBottom w:val="0"/>
          <w:divBdr>
            <w:top w:space="0" w:sz="0" w:color="auto" w:val="none"/>
            <w:left w:space="0" w:sz="0" w:color="auto" w:val="none"/>
            <w:bottom w:space="0" w:sz="0" w:color="auto" w:val="none"/>
            <w:right w:space="0" w:sz="0" w:color="auto" w:val="none"/>
          </w:divBdr>
        </w:div>
        <w:div w:id="1518541013">
          <w:marLeft w:val="0"/>
          <w:marRight w:val="0"/>
          <w:marTop w:val="0"/>
          <w:marBottom w:val="0"/>
          <w:divBdr>
            <w:top w:space="0" w:sz="0" w:color="auto" w:val="none"/>
            <w:left w:space="0" w:sz="0" w:color="auto" w:val="none"/>
            <w:bottom w:space="0" w:sz="0" w:color="auto" w:val="none"/>
            <w:right w:space="0" w:sz="0" w:color="auto" w:val="none"/>
          </w:divBdr>
        </w:div>
        <w:div w:id="576477035">
          <w:marLeft w:val="0"/>
          <w:marRight w:val="0"/>
          <w:marTop w:val="0"/>
          <w:marBottom w:val="0"/>
          <w:divBdr>
            <w:top w:space="0" w:sz="0" w:color="auto" w:val="none"/>
            <w:left w:space="0" w:sz="0" w:color="auto" w:val="none"/>
            <w:bottom w:space="0" w:sz="0" w:color="auto" w:val="none"/>
            <w:right w:space="0" w:sz="0" w:color="auto" w:val="none"/>
          </w:divBdr>
        </w:div>
        <w:div w:id="1292395665">
          <w:marLeft w:val="0"/>
          <w:marRight w:val="0"/>
          <w:marTop w:val="0"/>
          <w:marBottom w:val="0"/>
          <w:divBdr>
            <w:top w:space="0" w:sz="0" w:color="auto" w:val="none"/>
            <w:left w:space="0" w:sz="0" w:color="auto" w:val="none"/>
            <w:bottom w:space="0" w:sz="0" w:color="auto" w:val="none"/>
            <w:right w:space="0" w:sz="0" w:color="auto" w:val="none"/>
          </w:divBdr>
        </w:div>
        <w:div w:id="1092973569">
          <w:marLeft w:val="0"/>
          <w:marRight w:val="0"/>
          <w:marTop w:val="0"/>
          <w:marBottom w:val="0"/>
          <w:divBdr>
            <w:top w:space="0" w:sz="0" w:color="auto" w:val="none"/>
            <w:left w:space="0" w:sz="0" w:color="auto" w:val="none"/>
            <w:bottom w:space="0" w:sz="0" w:color="auto" w:val="none"/>
            <w:right w:space="0" w:sz="0" w:color="auto" w:val="none"/>
          </w:divBdr>
        </w:div>
        <w:div w:id="1999572556">
          <w:marLeft w:val="0"/>
          <w:marRight w:val="0"/>
          <w:marTop w:val="0"/>
          <w:marBottom w:val="0"/>
          <w:divBdr>
            <w:top w:space="0" w:sz="0" w:color="auto" w:val="none"/>
            <w:left w:space="0" w:sz="0" w:color="auto" w:val="none"/>
            <w:bottom w:space="0" w:sz="0" w:color="auto" w:val="none"/>
            <w:right w:space="0" w:sz="0" w:color="auto" w:val="none"/>
          </w:divBdr>
        </w:div>
        <w:div w:id="1949239801">
          <w:marLeft w:val="0"/>
          <w:marRight w:val="0"/>
          <w:marTop w:val="0"/>
          <w:marBottom w:val="0"/>
          <w:divBdr>
            <w:top w:space="0" w:sz="0" w:color="auto" w:val="none"/>
            <w:left w:space="0" w:sz="0" w:color="auto" w:val="none"/>
            <w:bottom w:space="0" w:sz="0" w:color="auto" w:val="none"/>
            <w:right w:space="0" w:sz="0" w:color="auto" w:val="none"/>
          </w:divBdr>
        </w:div>
        <w:div w:id="276720371">
          <w:marLeft w:val="0"/>
          <w:marRight w:val="0"/>
          <w:marTop w:val="0"/>
          <w:marBottom w:val="0"/>
          <w:divBdr>
            <w:top w:space="0" w:sz="0" w:color="auto" w:val="none"/>
            <w:left w:space="0" w:sz="0" w:color="auto" w:val="none"/>
            <w:bottom w:space="0" w:sz="0" w:color="auto" w:val="none"/>
            <w:right w:space="0" w:sz="0" w:color="auto" w:val="none"/>
          </w:divBdr>
        </w:div>
        <w:div w:id="454445104">
          <w:marLeft w:val="0"/>
          <w:marRight w:val="0"/>
          <w:marTop w:val="0"/>
          <w:marBottom w:val="0"/>
          <w:divBdr>
            <w:top w:space="0" w:sz="0" w:color="auto" w:val="none"/>
            <w:left w:space="0" w:sz="0" w:color="auto" w:val="none"/>
            <w:bottom w:space="0" w:sz="0" w:color="auto" w:val="none"/>
            <w:right w:space="0" w:sz="0" w:color="auto" w:val="none"/>
          </w:divBdr>
        </w:div>
        <w:div w:id="104470898">
          <w:marLeft w:val="0"/>
          <w:marRight w:val="0"/>
          <w:marTop w:val="0"/>
          <w:marBottom w:val="0"/>
          <w:divBdr>
            <w:top w:space="0" w:sz="0" w:color="auto" w:val="none"/>
            <w:left w:space="0" w:sz="0" w:color="auto" w:val="none"/>
            <w:bottom w:space="0" w:sz="0" w:color="auto" w:val="none"/>
            <w:right w:space="0" w:sz="0" w:color="auto" w:val="none"/>
          </w:divBdr>
        </w:div>
        <w:div w:id="736709450">
          <w:marLeft w:val="0"/>
          <w:marRight w:val="0"/>
          <w:marTop w:val="0"/>
          <w:marBottom w:val="0"/>
          <w:divBdr>
            <w:top w:space="0" w:sz="0" w:color="auto" w:val="none"/>
            <w:left w:space="0" w:sz="0" w:color="auto" w:val="none"/>
            <w:bottom w:space="0" w:sz="0" w:color="auto" w:val="none"/>
            <w:right w:space="0" w:sz="0" w:color="auto" w:val="none"/>
          </w:divBdr>
        </w:div>
        <w:div w:id="1870725129">
          <w:marLeft w:val="0"/>
          <w:marRight w:val="0"/>
          <w:marTop w:val="0"/>
          <w:marBottom w:val="0"/>
          <w:divBdr>
            <w:top w:space="0" w:sz="0" w:color="auto" w:val="none"/>
            <w:left w:space="0" w:sz="0" w:color="auto" w:val="none"/>
            <w:bottom w:space="0" w:sz="0" w:color="auto" w:val="none"/>
            <w:right w:space="0" w:sz="0" w:color="auto" w:val="none"/>
          </w:divBdr>
        </w:div>
        <w:div w:id="1920750960">
          <w:marLeft w:val="0"/>
          <w:marRight w:val="0"/>
          <w:marTop w:val="0"/>
          <w:marBottom w:val="0"/>
          <w:divBdr>
            <w:top w:space="0" w:sz="0" w:color="auto" w:val="none"/>
            <w:left w:space="0" w:sz="0" w:color="auto" w:val="none"/>
            <w:bottom w:space="0" w:sz="0" w:color="auto" w:val="none"/>
            <w:right w:space="0" w:sz="0" w:color="auto" w:val="none"/>
          </w:divBdr>
        </w:div>
        <w:div w:id="1256748998">
          <w:marLeft w:val="0"/>
          <w:marRight w:val="0"/>
          <w:marTop w:val="0"/>
          <w:marBottom w:val="0"/>
          <w:divBdr>
            <w:top w:space="0" w:sz="0" w:color="auto" w:val="none"/>
            <w:left w:space="0" w:sz="0" w:color="auto" w:val="none"/>
            <w:bottom w:space="0" w:sz="0" w:color="auto" w:val="none"/>
            <w:right w:space="0" w:sz="0" w:color="auto" w:val="none"/>
          </w:divBdr>
        </w:div>
        <w:div w:id="398020209">
          <w:marLeft w:val="0"/>
          <w:marRight w:val="0"/>
          <w:marTop w:val="0"/>
          <w:marBottom w:val="0"/>
          <w:divBdr>
            <w:top w:space="0" w:sz="0" w:color="auto" w:val="none"/>
            <w:left w:space="0" w:sz="0" w:color="auto" w:val="none"/>
            <w:bottom w:space="0" w:sz="0" w:color="auto" w:val="none"/>
            <w:right w:space="0" w:sz="0" w:color="auto" w:val="none"/>
          </w:divBdr>
        </w:div>
        <w:div w:id="1496607976">
          <w:marLeft w:val="0"/>
          <w:marRight w:val="0"/>
          <w:marTop w:val="0"/>
          <w:marBottom w:val="0"/>
          <w:divBdr>
            <w:top w:space="0" w:sz="0" w:color="auto" w:val="none"/>
            <w:left w:space="0" w:sz="0" w:color="auto" w:val="none"/>
            <w:bottom w:space="0" w:sz="0" w:color="auto" w:val="none"/>
            <w:right w:space="0" w:sz="0" w:color="auto" w:val="none"/>
          </w:divBdr>
        </w:div>
        <w:div w:id="521362654">
          <w:marLeft w:val="0"/>
          <w:marRight w:val="0"/>
          <w:marTop w:val="0"/>
          <w:marBottom w:val="0"/>
          <w:divBdr>
            <w:top w:space="0" w:sz="0" w:color="auto" w:val="none"/>
            <w:left w:space="0" w:sz="0" w:color="auto" w:val="none"/>
            <w:bottom w:space="0" w:sz="0" w:color="auto" w:val="none"/>
            <w:right w:space="0" w:sz="0" w:color="auto" w:val="none"/>
          </w:divBdr>
        </w:div>
        <w:div w:id="1127506613">
          <w:marLeft w:val="0"/>
          <w:marRight w:val="0"/>
          <w:marTop w:val="0"/>
          <w:marBottom w:val="0"/>
          <w:divBdr>
            <w:top w:space="0" w:sz="0" w:color="auto" w:val="none"/>
            <w:left w:space="0" w:sz="0" w:color="auto" w:val="none"/>
            <w:bottom w:space="0" w:sz="0" w:color="auto" w:val="none"/>
            <w:right w:space="0" w:sz="0" w:color="auto" w:val="none"/>
          </w:divBdr>
        </w:div>
        <w:div w:id="1473324760">
          <w:marLeft w:val="0"/>
          <w:marRight w:val="0"/>
          <w:marTop w:val="0"/>
          <w:marBottom w:val="0"/>
          <w:divBdr>
            <w:top w:space="0" w:sz="0" w:color="auto" w:val="none"/>
            <w:left w:space="0" w:sz="0" w:color="auto" w:val="none"/>
            <w:bottom w:space="0" w:sz="0" w:color="auto" w:val="none"/>
            <w:right w:space="0" w:sz="0" w:color="auto" w:val="none"/>
          </w:divBdr>
        </w:div>
        <w:div w:id="785928794">
          <w:marLeft w:val="0"/>
          <w:marRight w:val="0"/>
          <w:marTop w:val="0"/>
          <w:marBottom w:val="0"/>
          <w:divBdr>
            <w:top w:space="0" w:sz="0" w:color="auto" w:val="none"/>
            <w:left w:space="0" w:sz="0" w:color="auto" w:val="none"/>
            <w:bottom w:space="0" w:sz="0" w:color="auto" w:val="none"/>
            <w:right w:space="0" w:sz="0" w:color="auto" w:val="none"/>
          </w:divBdr>
        </w:div>
        <w:div w:id="1500343660">
          <w:marLeft w:val="0"/>
          <w:marRight w:val="0"/>
          <w:marTop w:val="0"/>
          <w:marBottom w:val="0"/>
          <w:divBdr>
            <w:top w:space="0" w:sz="0" w:color="auto" w:val="none"/>
            <w:left w:space="0" w:sz="0" w:color="auto" w:val="none"/>
            <w:bottom w:space="0" w:sz="0" w:color="auto" w:val="none"/>
            <w:right w:space="0" w:sz="0" w:color="auto" w:val="none"/>
          </w:divBdr>
        </w:div>
        <w:div w:id="2031486012">
          <w:marLeft w:val="0"/>
          <w:marRight w:val="0"/>
          <w:marTop w:val="0"/>
          <w:marBottom w:val="0"/>
          <w:divBdr>
            <w:top w:space="0" w:sz="0" w:color="auto" w:val="none"/>
            <w:left w:space="0" w:sz="0" w:color="auto" w:val="none"/>
            <w:bottom w:space="0" w:sz="0" w:color="auto" w:val="none"/>
            <w:right w:space="0" w:sz="0" w:color="auto" w:val="none"/>
          </w:divBdr>
        </w:div>
        <w:div w:id="1816217358">
          <w:marLeft w:val="0"/>
          <w:marRight w:val="0"/>
          <w:marTop w:val="0"/>
          <w:marBottom w:val="0"/>
          <w:divBdr>
            <w:top w:space="0" w:sz="0" w:color="auto" w:val="none"/>
            <w:left w:space="0" w:sz="0" w:color="auto" w:val="none"/>
            <w:bottom w:space="0" w:sz="0" w:color="auto" w:val="none"/>
            <w:right w:space="0" w:sz="0" w:color="auto" w:val="none"/>
          </w:divBdr>
        </w:div>
        <w:div w:id="339891260">
          <w:marLeft w:val="0"/>
          <w:marRight w:val="0"/>
          <w:marTop w:val="0"/>
          <w:marBottom w:val="0"/>
          <w:divBdr>
            <w:top w:space="0" w:sz="0" w:color="auto" w:val="none"/>
            <w:left w:space="0" w:sz="0" w:color="auto" w:val="none"/>
            <w:bottom w:space="0" w:sz="0" w:color="auto" w:val="none"/>
            <w:right w:space="0" w:sz="0" w:color="auto" w:val="none"/>
          </w:divBdr>
        </w:div>
        <w:div w:id="729841251">
          <w:marLeft w:val="0"/>
          <w:marRight w:val="0"/>
          <w:marTop w:val="0"/>
          <w:marBottom w:val="0"/>
          <w:divBdr>
            <w:top w:space="0" w:sz="0" w:color="auto" w:val="none"/>
            <w:left w:space="0" w:sz="0" w:color="auto" w:val="none"/>
            <w:bottom w:space="0" w:sz="0" w:color="auto" w:val="none"/>
            <w:right w:space="0" w:sz="0" w:color="auto" w:val="none"/>
          </w:divBdr>
        </w:div>
        <w:div w:id="1033656718">
          <w:marLeft w:val="0"/>
          <w:marRight w:val="0"/>
          <w:marTop w:val="0"/>
          <w:marBottom w:val="0"/>
          <w:divBdr>
            <w:top w:space="0" w:sz="0" w:color="auto" w:val="none"/>
            <w:left w:space="0" w:sz="0" w:color="auto" w:val="none"/>
            <w:bottom w:space="0" w:sz="0" w:color="auto" w:val="none"/>
            <w:right w:space="0" w:sz="0" w:color="auto" w:val="none"/>
          </w:divBdr>
        </w:div>
        <w:div w:id="1098213926">
          <w:marLeft w:val="0"/>
          <w:marRight w:val="0"/>
          <w:marTop w:val="0"/>
          <w:marBottom w:val="0"/>
          <w:divBdr>
            <w:top w:space="0" w:sz="0" w:color="auto" w:val="none"/>
            <w:left w:space="0" w:sz="0" w:color="auto" w:val="none"/>
            <w:bottom w:space="0" w:sz="0" w:color="auto" w:val="none"/>
            <w:right w:space="0" w:sz="0" w:color="auto" w:val="none"/>
          </w:divBdr>
        </w:div>
        <w:div w:id="1460807111">
          <w:marLeft w:val="0"/>
          <w:marRight w:val="0"/>
          <w:marTop w:val="0"/>
          <w:marBottom w:val="0"/>
          <w:divBdr>
            <w:top w:space="0" w:sz="0" w:color="auto" w:val="none"/>
            <w:left w:space="0" w:sz="0" w:color="auto" w:val="none"/>
            <w:bottom w:space="0" w:sz="0" w:color="auto" w:val="none"/>
            <w:right w:space="0" w:sz="0" w:color="auto" w:val="none"/>
          </w:divBdr>
        </w:div>
        <w:div w:id="1239708381">
          <w:marLeft w:val="0"/>
          <w:marRight w:val="0"/>
          <w:marTop w:val="0"/>
          <w:marBottom w:val="0"/>
          <w:divBdr>
            <w:top w:space="0" w:sz="0" w:color="auto" w:val="none"/>
            <w:left w:space="0" w:sz="0" w:color="auto" w:val="none"/>
            <w:bottom w:space="0" w:sz="0" w:color="auto" w:val="none"/>
            <w:right w:space="0" w:sz="0" w:color="auto" w:val="none"/>
          </w:divBdr>
        </w:div>
        <w:div w:id="753941011">
          <w:marLeft w:val="0"/>
          <w:marRight w:val="0"/>
          <w:marTop w:val="0"/>
          <w:marBottom w:val="0"/>
          <w:divBdr>
            <w:top w:space="0" w:sz="0" w:color="auto" w:val="none"/>
            <w:left w:space="0" w:sz="0" w:color="auto" w:val="none"/>
            <w:bottom w:space="0" w:sz="0" w:color="auto" w:val="none"/>
            <w:right w:space="0" w:sz="0" w:color="auto" w:val="none"/>
          </w:divBdr>
        </w:div>
        <w:div w:id="112212646">
          <w:marLeft w:val="0"/>
          <w:marRight w:val="0"/>
          <w:marTop w:val="0"/>
          <w:marBottom w:val="0"/>
          <w:divBdr>
            <w:top w:space="0" w:sz="0" w:color="auto" w:val="none"/>
            <w:left w:space="0" w:sz="0" w:color="auto" w:val="none"/>
            <w:bottom w:space="0" w:sz="0" w:color="auto" w:val="none"/>
            <w:right w:space="0" w:sz="0" w:color="auto" w:val="none"/>
          </w:divBdr>
        </w:div>
        <w:div w:id="195890968">
          <w:marLeft w:val="0"/>
          <w:marRight w:val="0"/>
          <w:marTop w:val="0"/>
          <w:marBottom w:val="0"/>
          <w:divBdr>
            <w:top w:space="0" w:sz="0" w:color="auto" w:val="none"/>
            <w:left w:space="0" w:sz="0" w:color="auto" w:val="none"/>
            <w:bottom w:space="0" w:sz="0" w:color="auto" w:val="none"/>
            <w:right w:space="0" w:sz="0" w:color="auto" w:val="none"/>
          </w:divBdr>
        </w:div>
        <w:div w:id="519927659">
          <w:marLeft w:val="0"/>
          <w:marRight w:val="0"/>
          <w:marTop w:val="0"/>
          <w:marBottom w:val="0"/>
          <w:divBdr>
            <w:top w:space="0" w:sz="0" w:color="auto" w:val="none"/>
            <w:left w:space="0" w:sz="0" w:color="auto" w:val="none"/>
            <w:bottom w:space="0" w:sz="0" w:color="auto" w:val="none"/>
            <w:right w:space="0" w:sz="0" w:color="auto" w:val="none"/>
          </w:divBdr>
        </w:div>
        <w:div w:id="1824195834">
          <w:marLeft w:val="0"/>
          <w:marRight w:val="0"/>
          <w:marTop w:val="0"/>
          <w:marBottom w:val="0"/>
          <w:divBdr>
            <w:top w:space="0" w:sz="0" w:color="auto" w:val="none"/>
            <w:left w:space="0" w:sz="0" w:color="auto" w:val="none"/>
            <w:bottom w:space="0" w:sz="0" w:color="auto" w:val="none"/>
            <w:right w:space="0" w:sz="0" w:color="auto" w:val="none"/>
          </w:divBdr>
        </w:div>
        <w:div w:id="1792356922">
          <w:marLeft w:val="0"/>
          <w:marRight w:val="0"/>
          <w:marTop w:val="0"/>
          <w:marBottom w:val="0"/>
          <w:divBdr>
            <w:top w:space="0" w:sz="0" w:color="auto" w:val="none"/>
            <w:left w:space="0" w:sz="0" w:color="auto" w:val="none"/>
            <w:bottom w:space="0" w:sz="0" w:color="auto" w:val="none"/>
            <w:right w:space="0" w:sz="0" w:color="auto" w:val="none"/>
          </w:divBdr>
        </w:div>
        <w:div w:id="1706250750">
          <w:marLeft w:val="0"/>
          <w:marRight w:val="0"/>
          <w:marTop w:val="0"/>
          <w:marBottom w:val="0"/>
          <w:divBdr>
            <w:top w:space="0" w:sz="0" w:color="auto" w:val="none"/>
            <w:left w:space="0" w:sz="0" w:color="auto" w:val="none"/>
            <w:bottom w:space="0" w:sz="0" w:color="auto" w:val="none"/>
            <w:right w:space="0" w:sz="0" w:color="auto" w:val="none"/>
          </w:divBdr>
        </w:div>
        <w:div w:id="669678105">
          <w:marLeft w:val="0"/>
          <w:marRight w:val="0"/>
          <w:marTop w:val="0"/>
          <w:marBottom w:val="0"/>
          <w:divBdr>
            <w:top w:space="0" w:sz="0" w:color="auto" w:val="none"/>
            <w:left w:space="0" w:sz="0" w:color="auto" w:val="none"/>
            <w:bottom w:space="0" w:sz="0" w:color="auto" w:val="none"/>
            <w:right w:space="0" w:sz="0" w:color="auto" w:val="none"/>
          </w:divBdr>
        </w:div>
        <w:div w:id="958610879">
          <w:marLeft w:val="0"/>
          <w:marRight w:val="0"/>
          <w:marTop w:val="0"/>
          <w:marBottom w:val="0"/>
          <w:divBdr>
            <w:top w:space="0" w:sz="0" w:color="auto" w:val="none"/>
            <w:left w:space="0" w:sz="0" w:color="auto" w:val="none"/>
            <w:bottom w:space="0" w:sz="0" w:color="auto" w:val="none"/>
            <w:right w:space="0" w:sz="0" w:color="auto" w:val="none"/>
          </w:divBdr>
        </w:div>
        <w:div w:id="1771857245">
          <w:marLeft w:val="0"/>
          <w:marRight w:val="0"/>
          <w:marTop w:val="0"/>
          <w:marBottom w:val="0"/>
          <w:divBdr>
            <w:top w:space="0" w:sz="0" w:color="auto" w:val="none"/>
            <w:left w:space="0" w:sz="0" w:color="auto" w:val="none"/>
            <w:bottom w:space="0" w:sz="0" w:color="auto" w:val="none"/>
            <w:right w:space="0" w:sz="0" w:color="auto" w:val="none"/>
          </w:divBdr>
        </w:div>
        <w:div w:id="1053429335">
          <w:marLeft w:val="0"/>
          <w:marRight w:val="0"/>
          <w:marTop w:val="0"/>
          <w:marBottom w:val="0"/>
          <w:divBdr>
            <w:top w:space="0" w:sz="0" w:color="auto" w:val="none"/>
            <w:left w:space="0" w:sz="0" w:color="auto" w:val="none"/>
            <w:bottom w:space="0" w:sz="0" w:color="auto" w:val="none"/>
            <w:right w:space="0" w:sz="0" w:color="auto" w:val="none"/>
          </w:divBdr>
        </w:div>
        <w:div w:id="559363126">
          <w:marLeft w:val="0"/>
          <w:marRight w:val="0"/>
          <w:marTop w:val="0"/>
          <w:marBottom w:val="0"/>
          <w:divBdr>
            <w:top w:space="0" w:sz="0" w:color="auto" w:val="none"/>
            <w:left w:space="0" w:sz="0" w:color="auto" w:val="none"/>
            <w:bottom w:space="0" w:sz="0" w:color="auto" w:val="none"/>
            <w:right w:space="0" w:sz="0" w:color="auto" w:val="none"/>
          </w:divBdr>
        </w:div>
        <w:div w:id="430971277">
          <w:marLeft w:val="0"/>
          <w:marRight w:val="0"/>
          <w:marTop w:val="0"/>
          <w:marBottom w:val="0"/>
          <w:divBdr>
            <w:top w:space="0" w:sz="0" w:color="auto" w:val="none"/>
            <w:left w:space="0" w:sz="0" w:color="auto" w:val="none"/>
            <w:bottom w:space="0" w:sz="0" w:color="auto" w:val="none"/>
            <w:right w:space="0" w:sz="0" w:color="auto" w:val="none"/>
          </w:divBdr>
        </w:div>
        <w:div w:id="1275550485">
          <w:marLeft w:val="0"/>
          <w:marRight w:val="0"/>
          <w:marTop w:val="0"/>
          <w:marBottom w:val="0"/>
          <w:divBdr>
            <w:top w:space="0" w:sz="0" w:color="auto" w:val="none"/>
            <w:left w:space="0" w:sz="0" w:color="auto" w:val="none"/>
            <w:bottom w:space="0" w:sz="0" w:color="auto" w:val="none"/>
            <w:right w:space="0" w:sz="0" w:color="auto" w:val="none"/>
          </w:divBdr>
        </w:div>
        <w:div w:id="1460807360">
          <w:marLeft w:val="0"/>
          <w:marRight w:val="0"/>
          <w:marTop w:val="0"/>
          <w:marBottom w:val="0"/>
          <w:divBdr>
            <w:top w:space="0" w:sz="0" w:color="auto" w:val="none"/>
            <w:left w:space="0" w:sz="0" w:color="auto" w:val="none"/>
            <w:bottom w:space="0" w:sz="0" w:color="auto" w:val="none"/>
            <w:right w:space="0" w:sz="0" w:color="auto" w:val="none"/>
          </w:divBdr>
        </w:div>
        <w:div w:id="532964506">
          <w:marLeft w:val="0"/>
          <w:marRight w:val="0"/>
          <w:marTop w:val="0"/>
          <w:marBottom w:val="0"/>
          <w:divBdr>
            <w:top w:space="0" w:sz="0" w:color="auto" w:val="none"/>
            <w:left w:space="0" w:sz="0" w:color="auto" w:val="none"/>
            <w:bottom w:space="0" w:sz="0" w:color="auto" w:val="none"/>
            <w:right w:space="0" w:sz="0" w:color="auto" w:val="none"/>
          </w:divBdr>
        </w:div>
        <w:div w:id="258486631">
          <w:marLeft w:val="0"/>
          <w:marRight w:val="0"/>
          <w:marTop w:val="0"/>
          <w:marBottom w:val="0"/>
          <w:divBdr>
            <w:top w:space="0" w:sz="0" w:color="auto" w:val="none"/>
            <w:left w:space="0" w:sz="0" w:color="auto" w:val="none"/>
            <w:bottom w:space="0" w:sz="0" w:color="auto" w:val="none"/>
            <w:right w:space="0" w:sz="0" w:color="auto" w:val="none"/>
          </w:divBdr>
        </w:div>
        <w:div w:id="1075081139">
          <w:marLeft w:val="0"/>
          <w:marRight w:val="0"/>
          <w:marTop w:val="0"/>
          <w:marBottom w:val="0"/>
          <w:divBdr>
            <w:top w:space="0" w:sz="0" w:color="auto" w:val="none"/>
            <w:left w:space="0" w:sz="0" w:color="auto" w:val="none"/>
            <w:bottom w:space="0" w:sz="0" w:color="auto" w:val="none"/>
            <w:right w:space="0" w:sz="0" w:color="auto" w:val="none"/>
          </w:divBdr>
        </w:div>
        <w:div w:id="1436559764">
          <w:marLeft w:val="0"/>
          <w:marRight w:val="0"/>
          <w:marTop w:val="0"/>
          <w:marBottom w:val="0"/>
          <w:divBdr>
            <w:top w:space="0" w:sz="0" w:color="auto" w:val="none"/>
            <w:left w:space="0" w:sz="0" w:color="auto" w:val="none"/>
            <w:bottom w:space="0" w:sz="0" w:color="auto" w:val="none"/>
            <w:right w:space="0" w:sz="0" w:color="auto" w:val="none"/>
          </w:divBdr>
        </w:div>
        <w:div w:id="729961898">
          <w:marLeft w:val="0"/>
          <w:marRight w:val="0"/>
          <w:marTop w:val="0"/>
          <w:marBottom w:val="0"/>
          <w:divBdr>
            <w:top w:space="0" w:sz="0" w:color="auto" w:val="none"/>
            <w:left w:space="0" w:sz="0" w:color="auto" w:val="none"/>
            <w:bottom w:space="0" w:sz="0" w:color="auto" w:val="none"/>
            <w:right w:space="0" w:sz="0" w:color="auto" w:val="none"/>
          </w:divBdr>
        </w:div>
        <w:div w:id="50420231">
          <w:marLeft w:val="0"/>
          <w:marRight w:val="0"/>
          <w:marTop w:val="0"/>
          <w:marBottom w:val="0"/>
          <w:divBdr>
            <w:top w:space="0" w:sz="0" w:color="auto" w:val="none"/>
            <w:left w:space="0" w:sz="0" w:color="auto" w:val="none"/>
            <w:bottom w:space="0" w:sz="0" w:color="auto" w:val="none"/>
            <w:right w:space="0" w:sz="0" w:color="auto" w:val="none"/>
          </w:divBdr>
        </w:div>
        <w:div w:id="1505121219">
          <w:marLeft w:val="0"/>
          <w:marRight w:val="0"/>
          <w:marTop w:val="0"/>
          <w:marBottom w:val="0"/>
          <w:divBdr>
            <w:top w:space="0" w:sz="0" w:color="auto" w:val="none"/>
            <w:left w:space="0" w:sz="0" w:color="auto" w:val="none"/>
            <w:bottom w:space="0" w:sz="0" w:color="auto" w:val="none"/>
            <w:right w:space="0" w:sz="0" w:color="auto" w:val="none"/>
          </w:divBdr>
        </w:div>
        <w:div w:id="53550088">
          <w:marLeft w:val="0"/>
          <w:marRight w:val="0"/>
          <w:marTop w:val="0"/>
          <w:marBottom w:val="0"/>
          <w:divBdr>
            <w:top w:space="0" w:sz="0" w:color="auto" w:val="none"/>
            <w:left w:space="0" w:sz="0" w:color="auto" w:val="none"/>
            <w:bottom w:space="0" w:sz="0" w:color="auto" w:val="none"/>
            <w:right w:space="0" w:sz="0" w:color="auto" w:val="none"/>
          </w:divBdr>
        </w:div>
        <w:div w:id="1759599851">
          <w:marLeft w:val="0"/>
          <w:marRight w:val="0"/>
          <w:marTop w:val="0"/>
          <w:marBottom w:val="0"/>
          <w:divBdr>
            <w:top w:space="0" w:sz="0" w:color="auto" w:val="none"/>
            <w:left w:space="0" w:sz="0" w:color="auto" w:val="none"/>
            <w:bottom w:space="0" w:sz="0" w:color="auto" w:val="none"/>
            <w:right w:space="0" w:sz="0" w:color="auto" w:val="none"/>
          </w:divBdr>
        </w:div>
        <w:div w:id="1065951287">
          <w:marLeft w:val="0"/>
          <w:marRight w:val="0"/>
          <w:marTop w:val="0"/>
          <w:marBottom w:val="0"/>
          <w:divBdr>
            <w:top w:space="0" w:sz="0" w:color="auto" w:val="none"/>
            <w:left w:space="0" w:sz="0" w:color="auto" w:val="none"/>
            <w:bottom w:space="0" w:sz="0" w:color="auto" w:val="none"/>
            <w:right w:space="0" w:sz="0" w:color="auto" w:val="none"/>
          </w:divBdr>
        </w:div>
        <w:div w:id="1799949896">
          <w:marLeft w:val="0"/>
          <w:marRight w:val="0"/>
          <w:marTop w:val="0"/>
          <w:marBottom w:val="0"/>
          <w:divBdr>
            <w:top w:space="0" w:sz="0" w:color="auto" w:val="none"/>
            <w:left w:space="0" w:sz="0" w:color="auto" w:val="none"/>
            <w:bottom w:space="0" w:sz="0" w:color="auto" w:val="none"/>
            <w:right w:space="0" w:sz="0" w:color="auto" w:val="none"/>
          </w:divBdr>
        </w:div>
        <w:div w:id="1847399889">
          <w:marLeft w:val="0"/>
          <w:marRight w:val="0"/>
          <w:marTop w:val="0"/>
          <w:marBottom w:val="0"/>
          <w:divBdr>
            <w:top w:space="0" w:sz="0" w:color="auto" w:val="none"/>
            <w:left w:space="0" w:sz="0" w:color="auto" w:val="none"/>
            <w:bottom w:space="0" w:sz="0" w:color="auto" w:val="none"/>
            <w:right w:space="0" w:sz="0" w:color="auto" w:val="none"/>
          </w:divBdr>
        </w:div>
        <w:div w:id="15162058">
          <w:marLeft w:val="0"/>
          <w:marRight w:val="0"/>
          <w:marTop w:val="0"/>
          <w:marBottom w:val="0"/>
          <w:divBdr>
            <w:top w:space="0" w:sz="0" w:color="auto" w:val="none"/>
            <w:left w:space="0" w:sz="0" w:color="auto" w:val="none"/>
            <w:bottom w:space="0" w:sz="0" w:color="auto" w:val="none"/>
            <w:right w:space="0" w:sz="0" w:color="auto" w:val="none"/>
          </w:divBdr>
        </w:div>
        <w:div w:id="307709107">
          <w:marLeft w:val="0"/>
          <w:marRight w:val="0"/>
          <w:marTop w:val="0"/>
          <w:marBottom w:val="0"/>
          <w:divBdr>
            <w:top w:space="0" w:sz="0" w:color="auto" w:val="none"/>
            <w:left w:space="0" w:sz="0" w:color="auto" w:val="none"/>
            <w:bottom w:space="0" w:sz="0" w:color="auto" w:val="none"/>
            <w:right w:space="0" w:sz="0" w:color="auto" w:val="none"/>
          </w:divBdr>
        </w:div>
        <w:div w:id="468666423">
          <w:marLeft w:val="0"/>
          <w:marRight w:val="0"/>
          <w:marTop w:val="0"/>
          <w:marBottom w:val="0"/>
          <w:divBdr>
            <w:top w:space="0" w:sz="0" w:color="auto" w:val="none"/>
            <w:left w:space="0" w:sz="0" w:color="auto" w:val="none"/>
            <w:bottom w:space="0" w:sz="0" w:color="auto" w:val="none"/>
            <w:right w:space="0" w:sz="0" w:color="auto" w:val="none"/>
          </w:divBdr>
        </w:div>
        <w:div w:id="2086415332">
          <w:marLeft w:val="0"/>
          <w:marRight w:val="0"/>
          <w:marTop w:val="0"/>
          <w:marBottom w:val="0"/>
          <w:divBdr>
            <w:top w:space="0" w:sz="0" w:color="auto" w:val="none"/>
            <w:left w:space="0" w:sz="0" w:color="auto" w:val="none"/>
            <w:bottom w:space="0" w:sz="0" w:color="auto" w:val="none"/>
            <w:right w:space="0" w:sz="0" w:color="auto" w:val="none"/>
          </w:divBdr>
        </w:div>
        <w:div w:id="1599100059">
          <w:marLeft w:val="0"/>
          <w:marRight w:val="0"/>
          <w:marTop w:val="0"/>
          <w:marBottom w:val="0"/>
          <w:divBdr>
            <w:top w:space="0" w:sz="0" w:color="auto" w:val="none"/>
            <w:left w:space="0" w:sz="0" w:color="auto" w:val="none"/>
            <w:bottom w:space="0" w:sz="0" w:color="auto" w:val="none"/>
            <w:right w:space="0" w:sz="0" w:color="auto" w:val="none"/>
          </w:divBdr>
        </w:div>
        <w:div w:id="1383023811">
          <w:marLeft w:val="0"/>
          <w:marRight w:val="0"/>
          <w:marTop w:val="0"/>
          <w:marBottom w:val="0"/>
          <w:divBdr>
            <w:top w:space="0" w:sz="0" w:color="auto" w:val="none"/>
            <w:left w:space="0" w:sz="0" w:color="auto" w:val="none"/>
            <w:bottom w:space="0" w:sz="0" w:color="auto" w:val="none"/>
            <w:right w:space="0" w:sz="0" w:color="auto" w:val="none"/>
          </w:divBdr>
        </w:div>
      </w:divsChild>
    </w:div>
    <w:div w:id="360978787">
      <w:bodyDiv w:val="true"/>
      <w:marLeft w:val="0"/>
      <w:marRight w:val="0"/>
      <w:marTop w:val="0"/>
      <w:marBottom w:val="0"/>
      <w:divBdr>
        <w:top w:space="0" w:sz="0" w:color="auto" w:val="none"/>
        <w:left w:space="0" w:sz="0" w:color="auto" w:val="none"/>
        <w:bottom w:space="0" w:sz="0" w:color="auto" w:val="none"/>
        <w:right w:space="0" w:sz="0" w:color="auto" w:val="none"/>
      </w:divBdr>
    </w:div>
    <w:div w:id="705178016">
      <w:bodyDiv w:val="true"/>
      <w:marLeft w:val="0"/>
      <w:marRight w:val="0"/>
      <w:marTop w:val="0"/>
      <w:marBottom w:val="0"/>
      <w:divBdr>
        <w:top w:space="0" w:sz="0" w:color="auto" w:val="none"/>
        <w:left w:space="0" w:sz="0" w:color="auto" w:val="none"/>
        <w:bottom w:space="0" w:sz="0" w:color="auto" w:val="none"/>
        <w:right w:space="0" w:sz="0" w:color="auto" w:val="none"/>
      </w:divBdr>
    </w:div>
    <w:div w:id="789133736">
      <w:bodyDiv w:val="true"/>
      <w:marLeft w:val="0"/>
      <w:marRight w:val="0"/>
      <w:marTop w:val="0"/>
      <w:marBottom w:val="0"/>
      <w:divBdr>
        <w:top w:space="0" w:sz="0" w:color="auto" w:val="none"/>
        <w:left w:space="0" w:sz="0" w:color="auto" w:val="none"/>
        <w:bottom w:space="0" w:sz="0" w:color="auto" w:val="none"/>
        <w:right w:space="0" w:sz="0" w:color="auto" w:val="none"/>
      </w:divBdr>
      <w:divsChild>
        <w:div w:id="1904216424">
          <w:marLeft w:val="0"/>
          <w:marRight w:val="0"/>
          <w:marTop w:val="0"/>
          <w:marBottom w:val="0"/>
          <w:divBdr>
            <w:top w:space="0" w:sz="0" w:color="auto" w:val="none"/>
            <w:left w:space="0" w:sz="0" w:color="auto" w:val="none"/>
            <w:bottom w:space="0" w:sz="0" w:color="auto" w:val="none"/>
            <w:right w:space="0" w:sz="0" w:color="auto" w:val="none"/>
          </w:divBdr>
        </w:div>
        <w:div w:id="1529755689">
          <w:marLeft w:val="0"/>
          <w:marRight w:val="0"/>
          <w:marTop w:val="0"/>
          <w:marBottom w:val="0"/>
          <w:divBdr>
            <w:top w:space="0" w:sz="0" w:color="auto" w:val="none"/>
            <w:left w:space="0" w:sz="0" w:color="auto" w:val="none"/>
            <w:bottom w:space="0" w:sz="0" w:color="auto" w:val="none"/>
            <w:right w:space="0" w:sz="0" w:color="auto" w:val="none"/>
          </w:divBdr>
        </w:div>
        <w:div w:id="219243820">
          <w:marLeft w:val="0"/>
          <w:marRight w:val="0"/>
          <w:marTop w:val="0"/>
          <w:marBottom w:val="0"/>
          <w:divBdr>
            <w:top w:space="0" w:sz="0" w:color="auto" w:val="none"/>
            <w:left w:space="0" w:sz="0" w:color="auto" w:val="none"/>
            <w:bottom w:space="0" w:sz="0" w:color="auto" w:val="none"/>
            <w:right w:space="0" w:sz="0" w:color="auto" w:val="none"/>
          </w:divBdr>
        </w:div>
        <w:div w:id="2024046150">
          <w:marLeft w:val="0"/>
          <w:marRight w:val="0"/>
          <w:marTop w:val="0"/>
          <w:marBottom w:val="0"/>
          <w:divBdr>
            <w:top w:space="0" w:sz="0" w:color="auto" w:val="none"/>
            <w:left w:space="0" w:sz="0" w:color="auto" w:val="none"/>
            <w:bottom w:space="0" w:sz="0" w:color="auto" w:val="none"/>
            <w:right w:space="0" w:sz="0" w:color="auto" w:val="none"/>
          </w:divBdr>
        </w:div>
        <w:div w:id="1896549228">
          <w:marLeft w:val="0"/>
          <w:marRight w:val="0"/>
          <w:marTop w:val="0"/>
          <w:marBottom w:val="0"/>
          <w:divBdr>
            <w:top w:space="0" w:sz="0" w:color="auto" w:val="none"/>
            <w:left w:space="0" w:sz="0" w:color="auto" w:val="none"/>
            <w:bottom w:space="0" w:sz="0" w:color="auto" w:val="none"/>
            <w:right w:space="0" w:sz="0" w:color="auto" w:val="none"/>
          </w:divBdr>
        </w:div>
        <w:div w:id="857620113">
          <w:marLeft w:val="0"/>
          <w:marRight w:val="0"/>
          <w:marTop w:val="0"/>
          <w:marBottom w:val="0"/>
          <w:divBdr>
            <w:top w:space="0" w:sz="0" w:color="auto" w:val="none"/>
            <w:left w:space="0" w:sz="0" w:color="auto" w:val="none"/>
            <w:bottom w:space="0" w:sz="0" w:color="auto" w:val="none"/>
            <w:right w:space="0" w:sz="0" w:color="auto" w:val="none"/>
          </w:divBdr>
        </w:div>
        <w:div w:id="1412585940">
          <w:marLeft w:val="0"/>
          <w:marRight w:val="0"/>
          <w:marTop w:val="0"/>
          <w:marBottom w:val="0"/>
          <w:divBdr>
            <w:top w:space="0" w:sz="0" w:color="auto" w:val="none"/>
            <w:left w:space="0" w:sz="0" w:color="auto" w:val="none"/>
            <w:bottom w:space="0" w:sz="0" w:color="auto" w:val="none"/>
            <w:right w:space="0" w:sz="0" w:color="auto" w:val="none"/>
          </w:divBdr>
        </w:div>
        <w:div w:id="796870703">
          <w:marLeft w:val="0"/>
          <w:marRight w:val="0"/>
          <w:marTop w:val="0"/>
          <w:marBottom w:val="0"/>
          <w:divBdr>
            <w:top w:space="0" w:sz="0" w:color="auto" w:val="none"/>
            <w:left w:space="0" w:sz="0" w:color="auto" w:val="none"/>
            <w:bottom w:space="0" w:sz="0" w:color="auto" w:val="none"/>
            <w:right w:space="0" w:sz="0" w:color="auto" w:val="none"/>
          </w:divBdr>
        </w:div>
        <w:div w:id="1357316271">
          <w:marLeft w:val="0"/>
          <w:marRight w:val="0"/>
          <w:marTop w:val="0"/>
          <w:marBottom w:val="0"/>
          <w:divBdr>
            <w:top w:space="0" w:sz="0" w:color="auto" w:val="none"/>
            <w:left w:space="0" w:sz="0" w:color="auto" w:val="none"/>
            <w:bottom w:space="0" w:sz="0" w:color="auto" w:val="none"/>
            <w:right w:space="0" w:sz="0" w:color="auto" w:val="none"/>
          </w:divBdr>
        </w:div>
        <w:div w:id="1209680533">
          <w:marLeft w:val="0"/>
          <w:marRight w:val="0"/>
          <w:marTop w:val="0"/>
          <w:marBottom w:val="0"/>
          <w:divBdr>
            <w:top w:space="0" w:sz="0" w:color="auto" w:val="none"/>
            <w:left w:space="0" w:sz="0" w:color="auto" w:val="none"/>
            <w:bottom w:space="0" w:sz="0" w:color="auto" w:val="none"/>
            <w:right w:space="0" w:sz="0" w:color="auto" w:val="none"/>
          </w:divBdr>
        </w:div>
        <w:div w:id="2073580718">
          <w:marLeft w:val="0"/>
          <w:marRight w:val="0"/>
          <w:marTop w:val="0"/>
          <w:marBottom w:val="0"/>
          <w:divBdr>
            <w:top w:space="0" w:sz="0" w:color="auto" w:val="none"/>
            <w:left w:space="0" w:sz="0" w:color="auto" w:val="none"/>
            <w:bottom w:space="0" w:sz="0" w:color="auto" w:val="none"/>
            <w:right w:space="0" w:sz="0" w:color="auto" w:val="none"/>
          </w:divBdr>
        </w:div>
        <w:div w:id="1076897971">
          <w:marLeft w:val="0"/>
          <w:marRight w:val="0"/>
          <w:marTop w:val="0"/>
          <w:marBottom w:val="0"/>
          <w:divBdr>
            <w:top w:space="0" w:sz="0" w:color="auto" w:val="none"/>
            <w:left w:space="0" w:sz="0" w:color="auto" w:val="none"/>
            <w:bottom w:space="0" w:sz="0" w:color="auto" w:val="none"/>
            <w:right w:space="0" w:sz="0" w:color="auto" w:val="none"/>
          </w:divBdr>
        </w:div>
        <w:div w:id="1929725885">
          <w:marLeft w:val="0"/>
          <w:marRight w:val="0"/>
          <w:marTop w:val="0"/>
          <w:marBottom w:val="0"/>
          <w:divBdr>
            <w:top w:space="0" w:sz="0" w:color="auto" w:val="none"/>
            <w:left w:space="0" w:sz="0" w:color="auto" w:val="none"/>
            <w:bottom w:space="0" w:sz="0" w:color="auto" w:val="none"/>
            <w:right w:space="0" w:sz="0" w:color="auto" w:val="none"/>
          </w:divBdr>
        </w:div>
        <w:div w:id="863514341">
          <w:marLeft w:val="0"/>
          <w:marRight w:val="0"/>
          <w:marTop w:val="0"/>
          <w:marBottom w:val="0"/>
          <w:divBdr>
            <w:top w:space="0" w:sz="0" w:color="auto" w:val="none"/>
            <w:left w:space="0" w:sz="0" w:color="auto" w:val="none"/>
            <w:bottom w:space="0" w:sz="0" w:color="auto" w:val="none"/>
            <w:right w:space="0" w:sz="0" w:color="auto" w:val="none"/>
          </w:divBdr>
        </w:div>
        <w:div w:id="653264844">
          <w:marLeft w:val="0"/>
          <w:marRight w:val="0"/>
          <w:marTop w:val="0"/>
          <w:marBottom w:val="0"/>
          <w:divBdr>
            <w:top w:space="0" w:sz="0" w:color="auto" w:val="none"/>
            <w:left w:space="0" w:sz="0" w:color="auto" w:val="none"/>
            <w:bottom w:space="0" w:sz="0" w:color="auto" w:val="none"/>
            <w:right w:space="0" w:sz="0" w:color="auto" w:val="none"/>
          </w:divBdr>
        </w:div>
        <w:div w:id="901449253">
          <w:marLeft w:val="0"/>
          <w:marRight w:val="0"/>
          <w:marTop w:val="0"/>
          <w:marBottom w:val="0"/>
          <w:divBdr>
            <w:top w:space="0" w:sz="0" w:color="auto" w:val="none"/>
            <w:left w:space="0" w:sz="0" w:color="auto" w:val="none"/>
            <w:bottom w:space="0" w:sz="0" w:color="auto" w:val="none"/>
            <w:right w:space="0" w:sz="0" w:color="auto" w:val="none"/>
          </w:divBdr>
        </w:div>
        <w:div w:id="809442246">
          <w:marLeft w:val="0"/>
          <w:marRight w:val="0"/>
          <w:marTop w:val="0"/>
          <w:marBottom w:val="0"/>
          <w:divBdr>
            <w:top w:space="0" w:sz="0" w:color="auto" w:val="none"/>
            <w:left w:space="0" w:sz="0" w:color="auto" w:val="none"/>
            <w:bottom w:space="0" w:sz="0" w:color="auto" w:val="none"/>
            <w:right w:space="0" w:sz="0" w:color="auto" w:val="none"/>
          </w:divBdr>
        </w:div>
        <w:div w:id="330838224">
          <w:marLeft w:val="0"/>
          <w:marRight w:val="0"/>
          <w:marTop w:val="0"/>
          <w:marBottom w:val="0"/>
          <w:divBdr>
            <w:top w:space="0" w:sz="0" w:color="auto" w:val="none"/>
            <w:left w:space="0" w:sz="0" w:color="auto" w:val="none"/>
            <w:bottom w:space="0" w:sz="0" w:color="auto" w:val="none"/>
            <w:right w:space="0" w:sz="0" w:color="auto" w:val="none"/>
          </w:divBdr>
        </w:div>
        <w:div w:id="728384757">
          <w:marLeft w:val="0"/>
          <w:marRight w:val="0"/>
          <w:marTop w:val="0"/>
          <w:marBottom w:val="0"/>
          <w:divBdr>
            <w:top w:space="0" w:sz="0" w:color="auto" w:val="none"/>
            <w:left w:space="0" w:sz="0" w:color="auto" w:val="none"/>
            <w:bottom w:space="0" w:sz="0" w:color="auto" w:val="none"/>
            <w:right w:space="0" w:sz="0" w:color="auto" w:val="none"/>
          </w:divBdr>
        </w:div>
        <w:div w:id="84770062">
          <w:marLeft w:val="0"/>
          <w:marRight w:val="0"/>
          <w:marTop w:val="0"/>
          <w:marBottom w:val="0"/>
          <w:divBdr>
            <w:top w:space="0" w:sz="0" w:color="auto" w:val="none"/>
            <w:left w:space="0" w:sz="0" w:color="auto" w:val="none"/>
            <w:bottom w:space="0" w:sz="0" w:color="auto" w:val="none"/>
            <w:right w:space="0" w:sz="0" w:color="auto" w:val="none"/>
          </w:divBdr>
        </w:div>
        <w:div w:id="701982752">
          <w:marLeft w:val="0"/>
          <w:marRight w:val="0"/>
          <w:marTop w:val="0"/>
          <w:marBottom w:val="0"/>
          <w:divBdr>
            <w:top w:space="0" w:sz="0" w:color="auto" w:val="none"/>
            <w:left w:space="0" w:sz="0" w:color="auto" w:val="none"/>
            <w:bottom w:space="0" w:sz="0" w:color="auto" w:val="none"/>
            <w:right w:space="0" w:sz="0" w:color="auto" w:val="none"/>
          </w:divBdr>
        </w:div>
        <w:div w:id="1277442913">
          <w:marLeft w:val="0"/>
          <w:marRight w:val="0"/>
          <w:marTop w:val="0"/>
          <w:marBottom w:val="0"/>
          <w:divBdr>
            <w:top w:space="0" w:sz="0" w:color="auto" w:val="none"/>
            <w:left w:space="0" w:sz="0" w:color="auto" w:val="none"/>
            <w:bottom w:space="0" w:sz="0" w:color="auto" w:val="none"/>
            <w:right w:space="0" w:sz="0" w:color="auto" w:val="none"/>
          </w:divBdr>
        </w:div>
        <w:div w:id="580524722">
          <w:marLeft w:val="0"/>
          <w:marRight w:val="0"/>
          <w:marTop w:val="0"/>
          <w:marBottom w:val="0"/>
          <w:divBdr>
            <w:top w:space="0" w:sz="0" w:color="auto" w:val="none"/>
            <w:left w:space="0" w:sz="0" w:color="auto" w:val="none"/>
            <w:bottom w:space="0" w:sz="0" w:color="auto" w:val="none"/>
            <w:right w:space="0" w:sz="0" w:color="auto" w:val="none"/>
          </w:divBdr>
        </w:div>
        <w:div w:id="993920717">
          <w:marLeft w:val="0"/>
          <w:marRight w:val="0"/>
          <w:marTop w:val="0"/>
          <w:marBottom w:val="0"/>
          <w:divBdr>
            <w:top w:space="0" w:sz="0" w:color="auto" w:val="none"/>
            <w:left w:space="0" w:sz="0" w:color="auto" w:val="none"/>
            <w:bottom w:space="0" w:sz="0" w:color="auto" w:val="none"/>
            <w:right w:space="0" w:sz="0" w:color="auto" w:val="none"/>
          </w:divBdr>
        </w:div>
        <w:div w:id="1763716293">
          <w:marLeft w:val="0"/>
          <w:marRight w:val="0"/>
          <w:marTop w:val="0"/>
          <w:marBottom w:val="0"/>
          <w:divBdr>
            <w:top w:space="0" w:sz="0" w:color="auto" w:val="none"/>
            <w:left w:space="0" w:sz="0" w:color="auto" w:val="none"/>
            <w:bottom w:space="0" w:sz="0" w:color="auto" w:val="none"/>
            <w:right w:space="0" w:sz="0" w:color="auto" w:val="none"/>
          </w:divBdr>
        </w:div>
        <w:div w:id="683215296">
          <w:marLeft w:val="0"/>
          <w:marRight w:val="0"/>
          <w:marTop w:val="0"/>
          <w:marBottom w:val="0"/>
          <w:divBdr>
            <w:top w:space="0" w:sz="0" w:color="auto" w:val="none"/>
            <w:left w:space="0" w:sz="0" w:color="auto" w:val="none"/>
            <w:bottom w:space="0" w:sz="0" w:color="auto" w:val="none"/>
            <w:right w:space="0" w:sz="0" w:color="auto" w:val="none"/>
          </w:divBdr>
        </w:div>
        <w:div w:id="43219318">
          <w:marLeft w:val="0"/>
          <w:marRight w:val="0"/>
          <w:marTop w:val="0"/>
          <w:marBottom w:val="0"/>
          <w:divBdr>
            <w:top w:space="0" w:sz="0" w:color="auto" w:val="none"/>
            <w:left w:space="0" w:sz="0" w:color="auto" w:val="none"/>
            <w:bottom w:space="0" w:sz="0" w:color="auto" w:val="none"/>
            <w:right w:space="0" w:sz="0" w:color="auto" w:val="none"/>
          </w:divBdr>
        </w:div>
        <w:div w:id="1350639557">
          <w:marLeft w:val="0"/>
          <w:marRight w:val="0"/>
          <w:marTop w:val="0"/>
          <w:marBottom w:val="0"/>
          <w:divBdr>
            <w:top w:space="0" w:sz="0" w:color="auto" w:val="none"/>
            <w:left w:space="0" w:sz="0" w:color="auto" w:val="none"/>
            <w:bottom w:space="0" w:sz="0" w:color="auto" w:val="none"/>
            <w:right w:space="0" w:sz="0" w:color="auto" w:val="none"/>
          </w:divBdr>
        </w:div>
        <w:div w:id="1487163749">
          <w:marLeft w:val="0"/>
          <w:marRight w:val="0"/>
          <w:marTop w:val="0"/>
          <w:marBottom w:val="0"/>
          <w:divBdr>
            <w:top w:space="0" w:sz="0" w:color="auto" w:val="none"/>
            <w:left w:space="0" w:sz="0" w:color="auto" w:val="none"/>
            <w:bottom w:space="0" w:sz="0" w:color="auto" w:val="none"/>
            <w:right w:space="0" w:sz="0" w:color="auto" w:val="none"/>
          </w:divBdr>
        </w:div>
        <w:div w:id="627396998">
          <w:marLeft w:val="0"/>
          <w:marRight w:val="0"/>
          <w:marTop w:val="0"/>
          <w:marBottom w:val="0"/>
          <w:divBdr>
            <w:top w:space="0" w:sz="0" w:color="auto" w:val="none"/>
            <w:left w:space="0" w:sz="0" w:color="auto" w:val="none"/>
            <w:bottom w:space="0" w:sz="0" w:color="auto" w:val="none"/>
            <w:right w:space="0" w:sz="0" w:color="auto" w:val="none"/>
          </w:divBdr>
        </w:div>
        <w:div w:id="360131397">
          <w:marLeft w:val="0"/>
          <w:marRight w:val="0"/>
          <w:marTop w:val="0"/>
          <w:marBottom w:val="0"/>
          <w:divBdr>
            <w:top w:space="0" w:sz="0" w:color="auto" w:val="none"/>
            <w:left w:space="0" w:sz="0" w:color="auto" w:val="none"/>
            <w:bottom w:space="0" w:sz="0" w:color="auto" w:val="none"/>
            <w:right w:space="0" w:sz="0" w:color="auto" w:val="none"/>
          </w:divBdr>
        </w:div>
        <w:div w:id="2061319645">
          <w:marLeft w:val="0"/>
          <w:marRight w:val="0"/>
          <w:marTop w:val="0"/>
          <w:marBottom w:val="0"/>
          <w:divBdr>
            <w:top w:space="0" w:sz="0" w:color="auto" w:val="none"/>
            <w:left w:space="0" w:sz="0" w:color="auto" w:val="none"/>
            <w:bottom w:space="0" w:sz="0" w:color="auto" w:val="none"/>
            <w:right w:space="0" w:sz="0" w:color="auto" w:val="none"/>
          </w:divBdr>
        </w:div>
        <w:div w:id="1463109750">
          <w:marLeft w:val="0"/>
          <w:marRight w:val="0"/>
          <w:marTop w:val="0"/>
          <w:marBottom w:val="0"/>
          <w:divBdr>
            <w:top w:space="0" w:sz="0" w:color="auto" w:val="none"/>
            <w:left w:space="0" w:sz="0" w:color="auto" w:val="none"/>
            <w:bottom w:space="0" w:sz="0" w:color="auto" w:val="none"/>
            <w:right w:space="0" w:sz="0" w:color="auto" w:val="none"/>
          </w:divBdr>
        </w:div>
        <w:div w:id="73817644">
          <w:marLeft w:val="0"/>
          <w:marRight w:val="0"/>
          <w:marTop w:val="0"/>
          <w:marBottom w:val="0"/>
          <w:divBdr>
            <w:top w:space="0" w:sz="0" w:color="auto" w:val="none"/>
            <w:left w:space="0" w:sz="0" w:color="auto" w:val="none"/>
            <w:bottom w:space="0" w:sz="0" w:color="auto" w:val="none"/>
            <w:right w:space="0" w:sz="0" w:color="auto" w:val="none"/>
          </w:divBdr>
        </w:div>
        <w:div w:id="1755013898">
          <w:marLeft w:val="0"/>
          <w:marRight w:val="0"/>
          <w:marTop w:val="0"/>
          <w:marBottom w:val="0"/>
          <w:divBdr>
            <w:top w:space="0" w:sz="0" w:color="auto" w:val="none"/>
            <w:left w:space="0" w:sz="0" w:color="auto" w:val="none"/>
            <w:bottom w:space="0" w:sz="0" w:color="auto" w:val="none"/>
            <w:right w:space="0" w:sz="0" w:color="auto" w:val="none"/>
          </w:divBdr>
        </w:div>
        <w:div w:id="399989379">
          <w:marLeft w:val="0"/>
          <w:marRight w:val="0"/>
          <w:marTop w:val="0"/>
          <w:marBottom w:val="0"/>
          <w:divBdr>
            <w:top w:space="0" w:sz="0" w:color="auto" w:val="none"/>
            <w:left w:space="0" w:sz="0" w:color="auto" w:val="none"/>
            <w:bottom w:space="0" w:sz="0" w:color="auto" w:val="none"/>
            <w:right w:space="0" w:sz="0" w:color="auto" w:val="none"/>
          </w:divBdr>
        </w:div>
        <w:div w:id="158351350">
          <w:marLeft w:val="0"/>
          <w:marRight w:val="0"/>
          <w:marTop w:val="0"/>
          <w:marBottom w:val="0"/>
          <w:divBdr>
            <w:top w:space="0" w:sz="0" w:color="auto" w:val="none"/>
            <w:left w:space="0" w:sz="0" w:color="auto" w:val="none"/>
            <w:bottom w:space="0" w:sz="0" w:color="auto" w:val="none"/>
            <w:right w:space="0" w:sz="0" w:color="auto" w:val="none"/>
          </w:divBdr>
        </w:div>
        <w:div w:id="1688219010">
          <w:marLeft w:val="0"/>
          <w:marRight w:val="0"/>
          <w:marTop w:val="0"/>
          <w:marBottom w:val="0"/>
          <w:divBdr>
            <w:top w:space="0" w:sz="0" w:color="auto" w:val="none"/>
            <w:left w:space="0" w:sz="0" w:color="auto" w:val="none"/>
            <w:bottom w:space="0" w:sz="0" w:color="auto" w:val="none"/>
            <w:right w:space="0" w:sz="0" w:color="auto" w:val="none"/>
          </w:divBdr>
        </w:div>
        <w:div w:id="1942562169">
          <w:marLeft w:val="0"/>
          <w:marRight w:val="0"/>
          <w:marTop w:val="0"/>
          <w:marBottom w:val="0"/>
          <w:divBdr>
            <w:top w:space="0" w:sz="0" w:color="auto" w:val="none"/>
            <w:left w:space="0" w:sz="0" w:color="auto" w:val="none"/>
            <w:bottom w:space="0" w:sz="0" w:color="auto" w:val="none"/>
            <w:right w:space="0" w:sz="0" w:color="auto" w:val="none"/>
          </w:divBdr>
        </w:div>
        <w:div w:id="563683908">
          <w:marLeft w:val="0"/>
          <w:marRight w:val="0"/>
          <w:marTop w:val="0"/>
          <w:marBottom w:val="0"/>
          <w:divBdr>
            <w:top w:space="0" w:sz="0" w:color="auto" w:val="none"/>
            <w:left w:space="0" w:sz="0" w:color="auto" w:val="none"/>
            <w:bottom w:space="0" w:sz="0" w:color="auto" w:val="none"/>
            <w:right w:space="0" w:sz="0" w:color="auto" w:val="none"/>
          </w:divBdr>
        </w:div>
        <w:div w:id="512231801">
          <w:marLeft w:val="0"/>
          <w:marRight w:val="0"/>
          <w:marTop w:val="0"/>
          <w:marBottom w:val="0"/>
          <w:divBdr>
            <w:top w:space="0" w:sz="0" w:color="auto" w:val="none"/>
            <w:left w:space="0" w:sz="0" w:color="auto" w:val="none"/>
            <w:bottom w:space="0" w:sz="0" w:color="auto" w:val="none"/>
            <w:right w:space="0" w:sz="0" w:color="auto" w:val="none"/>
          </w:divBdr>
        </w:div>
        <w:div w:id="16203065">
          <w:marLeft w:val="0"/>
          <w:marRight w:val="0"/>
          <w:marTop w:val="0"/>
          <w:marBottom w:val="0"/>
          <w:divBdr>
            <w:top w:space="0" w:sz="0" w:color="auto" w:val="none"/>
            <w:left w:space="0" w:sz="0" w:color="auto" w:val="none"/>
            <w:bottom w:space="0" w:sz="0" w:color="auto" w:val="none"/>
            <w:right w:space="0" w:sz="0" w:color="auto" w:val="none"/>
          </w:divBdr>
        </w:div>
        <w:div w:id="1053652793">
          <w:marLeft w:val="0"/>
          <w:marRight w:val="0"/>
          <w:marTop w:val="0"/>
          <w:marBottom w:val="0"/>
          <w:divBdr>
            <w:top w:space="0" w:sz="0" w:color="auto" w:val="none"/>
            <w:left w:space="0" w:sz="0" w:color="auto" w:val="none"/>
            <w:bottom w:space="0" w:sz="0" w:color="auto" w:val="none"/>
            <w:right w:space="0" w:sz="0" w:color="auto" w:val="none"/>
          </w:divBdr>
        </w:div>
        <w:div w:id="1792089031">
          <w:marLeft w:val="0"/>
          <w:marRight w:val="0"/>
          <w:marTop w:val="0"/>
          <w:marBottom w:val="0"/>
          <w:divBdr>
            <w:top w:space="0" w:sz="0" w:color="auto" w:val="none"/>
            <w:left w:space="0" w:sz="0" w:color="auto" w:val="none"/>
            <w:bottom w:space="0" w:sz="0" w:color="auto" w:val="none"/>
            <w:right w:space="0" w:sz="0" w:color="auto" w:val="none"/>
          </w:divBdr>
        </w:div>
        <w:div w:id="712728068">
          <w:marLeft w:val="0"/>
          <w:marRight w:val="0"/>
          <w:marTop w:val="0"/>
          <w:marBottom w:val="0"/>
          <w:divBdr>
            <w:top w:space="0" w:sz="0" w:color="auto" w:val="none"/>
            <w:left w:space="0" w:sz="0" w:color="auto" w:val="none"/>
            <w:bottom w:space="0" w:sz="0" w:color="auto" w:val="none"/>
            <w:right w:space="0" w:sz="0" w:color="auto" w:val="none"/>
          </w:divBdr>
        </w:div>
        <w:div w:id="1368408584">
          <w:marLeft w:val="0"/>
          <w:marRight w:val="0"/>
          <w:marTop w:val="0"/>
          <w:marBottom w:val="0"/>
          <w:divBdr>
            <w:top w:space="0" w:sz="0" w:color="auto" w:val="none"/>
            <w:left w:space="0" w:sz="0" w:color="auto" w:val="none"/>
            <w:bottom w:space="0" w:sz="0" w:color="auto" w:val="none"/>
            <w:right w:space="0" w:sz="0" w:color="auto" w:val="none"/>
          </w:divBdr>
        </w:div>
        <w:div w:id="1510562838">
          <w:marLeft w:val="0"/>
          <w:marRight w:val="0"/>
          <w:marTop w:val="0"/>
          <w:marBottom w:val="0"/>
          <w:divBdr>
            <w:top w:space="0" w:sz="0" w:color="auto" w:val="none"/>
            <w:left w:space="0" w:sz="0" w:color="auto" w:val="none"/>
            <w:bottom w:space="0" w:sz="0" w:color="auto" w:val="none"/>
            <w:right w:space="0" w:sz="0" w:color="auto" w:val="none"/>
          </w:divBdr>
        </w:div>
        <w:div w:id="1256481180">
          <w:marLeft w:val="0"/>
          <w:marRight w:val="0"/>
          <w:marTop w:val="0"/>
          <w:marBottom w:val="0"/>
          <w:divBdr>
            <w:top w:space="0" w:sz="0" w:color="auto" w:val="none"/>
            <w:left w:space="0" w:sz="0" w:color="auto" w:val="none"/>
            <w:bottom w:space="0" w:sz="0" w:color="auto" w:val="none"/>
            <w:right w:space="0" w:sz="0" w:color="auto" w:val="none"/>
          </w:divBdr>
        </w:div>
        <w:div w:id="1220439363">
          <w:marLeft w:val="0"/>
          <w:marRight w:val="0"/>
          <w:marTop w:val="0"/>
          <w:marBottom w:val="0"/>
          <w:divBdr>
            <w:top w:space="0" w:sz="0" w:color="auto" w:val="none"/>
            <w:left w:space="0" w:sz="0" w:color="auto" w:val="none"/>
            <w:bottom w:space="0" w:sz="0" w:color="auto" w:val="none"/>
            <w:right w:space="0" w:sz="0" w:color="auto" w:val="none"/>
          </w:divBdr>
        </w:div>
        <w:div w:id="1106584223">
          <w:marLeft w:val="0"/>
          <w:marRight w:val="0"/>
          <w:marTop w:val="0"/>
          <w:marBottom w:val="0"/>
          <w:divBdr>
            <w:top w:space="0" w:sz="0" w:color="auto" w:val="none"/>
            <w:left w:space="0" w:sz="0" w:color="auto" w:val="none"/>
            <w:bottom w:space="0" w:sz="0" w:color="auto" w:val="none"/>
            <w:right w:space="0" w:sz="0" w:color="auto" w:val="none"/>
          </w:divBdr>
        </w:div>
        <w:div w:id="1356341752">
          <w:marLeft w:val="0"/>
          <w:marRight w:val="0"/>
          <w:marTop w:val="0"/>
          <w:marBottom w:val="0"/>
          <w:divBdr>
            <w:top w:space="0" w:sz="0" w:color="auto" w:val="none"/>
            <w:left w:space="0" w:sz="0" w:color="auto" w:val="none"/>
            <w:bottom w:space="0" w:sz="0" w:color="auto" w:val="none"/>
            <w:right w:space="0" w:sz="0" w:color="auto" w:val="none"/>
          </w:divBdr>
        </w:div>
        <w:div w:id="943344785">
          <w:marLeft w:val="0"/>
          <w:marRight w:val="0"/>
          <w:marTop w:val="0"/>
          <w:marBottom w:val="0"/>
          <w:divBdr>
            <w:top w:space="0" w:sz="0" w:color="auto" w:val="none"/>
            <w:left w:space="0" w:sz="0" w:color="auto" w:val="none"/>
            <w:bottom w:space="0" w:sz="0" w:color="auto" w:val="none"/>
            <w:right w:space="0" w:sz="0" w:color="auto" w:val="none"/>
          </w:divBdr>
        </w:div>
        <w:div w:id="1727988181">
          <w:marLeft w:val="0"/>
          <w:marRight w:val="0"/>
          <w:marTop w:val="0"/>
          <w:marBottom w:val="0"/>
          <w:divBdr>
            <w:top w:space="0" w:sz="0" w:color="auto" w:val="none"/>
            <w:left w:space="0" w:sz="0" w:color="auto" w:val="none"/>
            <w:bottom w:space="0" w:sz="0" w:color="auto" w:val="none"/>
            <w:right w:space="0" w:sz="0" w:color="auto" w:val="none"/>
          </w:divBdr>
        </w:div>
        <w:div w:id="1514152372">
          <w:marLeft w:val="0"/>
          <w:marRight w:val="0"/>
          <w:marTop w:val="0"/>
          <w:marBottom w:val="0"/>
          <w:divBdr>
            <w:top w:space="0" w:sz="0" w:color="auto" w:val="none"/>
            <w:left w:space="0" w:sz="0" w:color="auto" w:val="none"/>
            <w:bottom w:space="0" w:sz="0" w:color="auto" w:val="none"/>
            <w:right w:space="0" w:sz="0" w:color="auto" w:val="none"/>
          </w:divBdr>
        </w:div>
        <w:div w:id="333998509">
          <w:marLeft w:val="0"/>
          <w:marRight w:val="0"/>
          <w:marTop w:val="0"/>
          <w:marBottom w:val="0"/>
          <w:divBdr>
            <w:top w:space="0" w:sz="0" w:color="auto" w:val="none"/>
            <w:left w:space="0" w:sz="0" w:color="auto" w:val="none"/>
            <w:bottom w:space="0" w:sz="0" w:color="auto" w:val="none"/>
            <w:right w:space="0" w:sz="0" w:color="auto" w:val="none"/>
          </w:divBdr>
        </w:div>
        <w:div w:id="1023288747">
          <w:marLeft w:val="0"/>
          <w:marRight w:val="0"/>
          <w:marTop w:val="0"/>
          <w:marBottom w:val="0"/>
          <w:divBdr>
            <w:top w:space="0" w:sz="0" w:color="auto" w:val="none"/>
            <w:left w:space="0" w:sz="0" w:color="auto" w:val="none"/>
            <w:bottom w:space="0" w:sz="0" w:color="auto" w:val="none"/>
            <w:right w:space="0" w:sz="0" w:color="auto" w:val="none"/>
          </w:divBdr>
        </w:div>
        <w:div w:id="533273899">
          <w:marLeft w:val="0"/>
          <w:marRight w:val="0"/>
          <w:marTop w:val="0"/>
          <w:marBottom w:val="0"/>
          <w:divBdr>
            <w:top w:space="0" w:sz="0" w:color="auto" w:val="none"/>
            <w:left w:space="0" w:sz="0" w:color="auto" w:val="none"/>
            <w:bottom w:space="0" w:sz="0" w:color="auto" w:val="none"/>
            <w:right w:space="0" w:sz="0" w:color="auto" w:val="none"/>
          </w:divBdr>
        </w:div>
        <w:div w:id="2060477218">
          <w:marLeft w:val="0"/>
          <w:marRight w:val="0"/>
          <w:marTop w:val="0"/>
          <w:marBottom w:val="0"/>
          <w:divBdr>
            <w:top w:space="0" w:sz="0" w:color="auto" w:val="none"/>
            <w:left w:space="0" w:sz="0" w:color="auto" w:val="none"/>
            <w:bottom w:space="0" w:sz="0" w:color="auto" w:val="none"/>
            <w:right w:space="0" w:sz="0" w:color="auto" w:val="none"/>
          </w:divBdr>
        </w:div>
        <w:div w:id="681712137">
          <w:marLeft w:val="0"/>
          <w:marRight w:val="0"/>
          <w:marTop w:val="0"/>
          <w:marBottom w:val="0"/>
          <w:divBdr>
            <w:top w:space="0" w:sz="0" w:color="auto" w:val="none"/>
            <w:left w:space="0" w:sz="0" w:color="auto" w:val="none"/>
            <w:bottom w:space="0" w:sz="0" w:color="auto" w:val="none"/>
            <w:right w:space="0" w:sz="0" w:color="auto" w:val="none"/>
          </w:divBdr>
        </w:div>
        <w:div w:id="1602836682">
          <w:marLeft w:val="0"/>
          <w:marRight w:val="0"/>
          <w:marTop w:val="0"/>
          <w:marBottom w:val="0"/>
          <w:divBdr>
            <w:top w:space="0" w:sz="0" w:color="auto" w:val="none"/>
            <w:left w:space="0" w:sz="0" w:color="auto" w:val="none"/>
            <w:bottom w:space="0" w:sz="0" w:color="auto" w:val="none"/>
            <w:right w:space="0" w:sz="0" w:color="auto" w:val="none"/>
          </w:divBdr>
        </w:div>
        <w:div w:id="1884905399">
          <w:marLeft w:val="0"/>
          <w:marRight w:val="0"/>
          <w:marTop w:val="0"/>
          <w:marBottom w:val="0"/>
          <w:divBdr>
            <w:top w:space="0" w:sz="0" w:color="auto" w:val="none"/>
            <w:left w:space="0" w:sz="0" w:color="auto" w:val="none"/>
            <w:bottom w:space="0" w:sz="0" w:color="auto" w:val="none"/>
            <w:right w:space="0" w:sz="0" w:color="auto" w:val="none"/>
          </w:divBdr>
        </w:div>
        <w:div w:id="347298627">
          <w:marLeft w:val="0"/>
          <w:marRight w:val="0"/>
          <w:marTop w:val="0"/>
          <w:marBottom w:val="0"/>
          <w:divBdr>
            <w:top w:space="0" w:sz="0" w:color="auto" w:val="none"/>
            <w:left w:space="0" w:sz="0" w:color="auto" w:val="none"/>
            <w:bottom w:space="0" w:sz="0" w:color="auto" w:val="none"/>
            <w:right w:space="0" w:sz="0" w:color="auto" w:val="none"/>
          </w:divBdr>
        </w:div>
        <w:div w:id="1196962177">
          <w:marLeft w:val="0"/>
          <w:marRight w:val="0"/>
          <w:marTop w:val="0"/>
          <w:marBottom w:val="0"/>
          <w:divBdr>
            <w:top w:space="0" w:sz="0" w:color="auto" w:val="none"/>
            <w:left w:space="0" w:sz="0" w:color="auto" w:val="none"/>
            <w:bottom w:space="0" w:sz="0" w:color="auto" w:val="none"/>
            <w:right w:space="0" w:sz="0" w:color="auto" w:val="none"/>
          </w:divBdr>
        </w:div>
        <w:div w:id="1084379290">
          <w:marLeft w:val="0"/>
          <w:marRight w:val="0"/>
          <w:marTop w:val="0"/>
          <w:marBottom w:val="0"/>
          <w:divBdr>
            <w:top w:space="0" w:sz="0" w:color="auto" w:val="none"/>
            <w:left w:space="0" w:sz="0" w:color="auto" w:val="none"/>
            <w:bottom w:space="0" w:sz="0" w:color="auto" w:val="none"/>
            <w:right w:space="0" w:sz="0" w:color="auto" w:val="none"/>
          </w:divBdr>
        </w:div>
        <w:div w:id="1291283969">
          <w:marLeft w:val="0"/>
          <w:marRight w:val="0"/>
          <w:marTop w:val="0"/>
          <w:marBottom w:val="0"/>
          <w:divBdr>
            <w:top w:space="0" w:sz="0" w:color="auto" w:val="none"/>
            <w:left w:space="0" w:sz="0" w:color="auto" w:val="none"/>
            <w:bottom w:space="0" w:sz="0" w:color="auto" w:val="none"/>
            <w:right w:space="0" w:sz="0" w:color="auto" w:val="none"/>
          </w:divBdr>
        </w:div>
        <w:div w:id="864714153">
          <w:marLeft w:val="0"/>
          <w:marRight w:val="0"/>
          <w:marTop w:val="0"/>
          <w:marBottom w:val="0"/>
          <w:divBdr>
            <w:top w:space="0" w:sz="0" w:color="auto" w:val="none"/>
            <w:left w:space="0" w:sz="0" w:color="auto" w:val="none"/>
            <w:bottom w:space="0" w:sz="0" w:color="auto" w:val="none"/>
            <w:right w:space="0" w:sz="0" w:color="auto" w:val="none"/>
          </w:divBdr>
        </w:div>
        <w:div w:id="1630817928">
          <w:marLeft w:val="0"/>
          <w:marRight w:val="0"/>
          <w:marTop w:val="0"/>
          <w:marBottom w:val="0"/>
          <w:divBdr>
            <w:top w:space="0" w:sz="0" w:color="auto" w:val="none"/>
            <w:left w:space="0" w:sz="0" w:color="auto" w:val="none"/>
            <w:bottom w:space="0" w:sz="0" w:color="auto" w:val="none"/>
            <w:right w:space="0" w:sz="0" w:color="auto" w:val="none"/>
          </w:divBdr>
        </w:div>
        <w:div w:id="1216700047">
          <w:marLeft w:val="0"/>
          <w:marRight w:val="0"/>
          <w:marTop w:val="0"/>
          <w:marBottom w:val="0"/>
          <w:divBdr>
            <w:top w:space="0" w:sz="0" w:color="auto" w:val="none"/>
            <w:left w:space="0" w:sz="0" w:color="auto" w:val="none"/>
            <w:bottom w:space="0" w:sz="0" w:color="auto" w:val="none"/>
            <w:right w:space="0" w:sz="0" w:color="auto" w:val="none"/>
          </w:divBdr>
        </w:div>
        <w:div w:id="1198272785">
          <w:marLeft w:val="0"/>
          <w:marRight w:val="0"/>
          <w:marTop w:val="0"/>
          <w:marBottom w:val="0"/>
          <w:divBdr>
            <w:top w:space="0" w:sz="0" w:color="auto" w:val="none"/>
            <w:left w:space="0" w:sz="0" w:color="auto" w:val="none"/>
            <w:bottom w:space="0" w:sz="0" w:color="auto" w:val="none"/>
            <w:right w:space="0" w:sz="0" w:color="auto" w:val="none"/>
          </w:divBdr>
        </w:div>
        <w:div w:id="5332170">
          <w:marLeft w:val="0"/>
          <w:marRight w:val="0"/>
          <w:marTop w:val="0"/>
          <w:marBottom w:val="0"/>
          <w:divBdr>
            <w:top w:space="0" w:sz="0" w:color="auto" w:val="none"/>
            <w:left w:space="0" w:sz="0" w:color="auto" w:val="none"/>
            <w:bottom w:space="0" w:sz="0" w:color="auto" w:val="none"/>
            <w:right w:space="0" w:sz="0" w:color="auto" w:val="none"/>
          </w:divBdr>
        </w:div>
        <w:div w:id="1229919402">
          <w:marLeft w:val="0"/>
          <w:marRight w:val="0"/>
          <w:marTop w:val="0"/>
          <w:marBottom w:val="0"/>
          <w:divBdr>
            <w:top w:space="0" w:sz="0" w:color="auto" w:val="none"/>
            <w:left w:space="0" w:sz="0" w:color="auto" w:val="none"/>
            <w:bottom w:space="0" w:sz="0" w:color="auto" w:val="none"/>
            <w:right w:space="0" w:sz="0" w:color="auto" w:val="none"/>
          </w:divBdr>
        </w:div>
        <w:div w:id="1164591343">
          <w:marLeft w:val="0"/>
          <w:marRight w:val="0"/>
          <w:marTop w:val="0"/>
          <w:marBottom w:val="0"/>
          <w:divBdr>
            <w:top w:space="0" w:sz="0" w:color="auto" w:val="none"/>
            <w:left w:space="0" w:sz="0" w:color="auto" w:val="none"/>
            <w:bottom w:space="0" w:sz="0" w:color="auto" w:val="none"/>
            <w:right w:space="0" w:sz="0" w:color="auto" w:val="none"/>
          </w:divBdr>
        </w:div>
        <w:div w:id="760679301">
          <w:marLeft w:val="0"/>
          <w:marRight w:val="0"/>
          <w:marTop w:val="0"/>
          <w:marBottom w:val="0"/>
          <w:divBdr>
            <w:top w:space="0" w:sz="0" w:color="auto" w:val="none"/>
            <w:left w:space="0" w:sz="0" w:color="auto" w:val="none"/>
            <w:bottom w:space="0" w:sz="0" w:color="auto" w:val="none"/>
            <w:right w:space="0" w:sz="0" w:color="auto" w:val="none"/>
          </w:divBdr>
        </w:div>
        <w:div w:id="2040623733">
          <w:marLeft w:val="0"/>
          <w:marRight w:val="0"/>
          <w:marTop w:val="0"/>
          <w:marBottom w:val="0"/>
          <w:divBdr>
            <w:top w:space="0" w:sz="0" w:color="auto" w:val="none"/>
            <w:left w:space="0" w:sz="0" w:color="auto" w:val="none"/>
            <w:bottom w:space="0" w:sz="0" w:color="auto" w:val="none"/>
            <w:right w:space="0" w:sz="0" w:color="auto" w:val="none"/>
          </w:divBdr>
        </w:div>
        <w:div w:id="518617977">
          <w:marLeft w:val="0"/>
          <w:marRight w:val="0"/>
          <w:marTop w:val="0"/>
          <w:marBottom w:val="0"/>
          <w:divBdr>
            <w:top w:space="0" w:sz="0" w:color="auto" w:val="none"/>
            <w:left w:space="0" w:sz="0" w:color="auto" w:val="none"/>
            <w:bottom w:space="0" w:sz="0" w:color="auto" w:val="none"/>
            <w:right w:space="0" w:sz="0" w:color="auto" w:val="none"/>
          </w:divBdr>
        </w:div>
        <w:div w:id="22480334">
          <w:marLeft w:val="0"/>
          <w:marRight w:val="0"/>
          <w:marTop w:val="0"/>
          <w:marBottom w:val="0"/>
          <w:divBdr>
            <w:top w:space="0" w:sz="0" w:color="auto" w:val="none"/>
            <w:left w:space="0" w:sz="0" w:color="auto" w:val="none"/>
            <w:bottom w:space="0" w:sz="0" w:color="auto" w:val="none"/>
            <w:right w:space="0" w:sz="0" w:color="auto" w:val="none"/>
          </w:divBdr>
        </w:div>
        <w:div w:id="703480087">
          <w:marLeft w:val="0"/>
          <w:marRight w:val="0"/>
          <w:marTop w:val="0"/>
          <w:marBottom w:val="0"/>
          <w:divBdr>
            <w:top w:space="0" w:sz="0" w:color="auto" w:val="none"/>
            <w:left w:space="0" w:sz="0" w:color="auto" w:val="none"/>
            <w:bottom w:space="0" w:sz="0" w:color="auto" w:val="none"/>
            <w:right w:space="0" w:sz="0" w:color="auto" w:val="none"/>
          </w:divBdr>
        </w:div>
        <w:div w:id="704674365">
          <w:marLeft w:val="0"/>
          <w:marRight w:val="0"/>
          <w:marTop w:val="0"/>
          <w:marBottom w:val="0"/>
          <w:divBdr>
            <w:top w:space="0" w:sz="0" w:color="auto" w:val="none"/>
            <w:left w:space="0" w:sz="0" w:color="auto" w:val="none"/>
            <w:bottom w:space="0" w:sz="0" w:color="auto" w:val="none"/>
            <w:right w:space="0" w:sz="0" w:color="auto" w:val="none"/>
          </w:divBdr>
        </w:div>
        <w:div w:id="604390745">
          <w:marLeft w:val="0"/>
          <w:marRight w:val="0"/>
          <w:marTop w:val="0"/>
          <w:marBottom w:val="0"/>
          <w:divBdr>
            <w:top w:space="0" w:sz="0" w:color="auto" w:val="none"/>
            <w:left w:space="0" w:sz="0" w:color="auto" w:val="none"/>
            <w:bottom w:space="0" w:sz="0" w:color="auto" w:val="none"/>
            <w:right w:space="0" w:sz="0" w:color="auto" w:val="none"/>
          </w:divBdr>
        </w:div>
        <w:div w:id="236138836">
          <w:marLeft w:val="0"/>
          <w:marRight w:val="0"/>
          <w:marTop w:val="0"/>
          <w:marBottom w:val="0"/>
          <w:divBdr>
            <w:top w:space="0" w:sz="0" w:color="auto" w:val="none"/>
            <w:left w:space="0" w:sz="0" w:color="auto" w:val="none"/>
            <w:bottom w:space="0" w:sz="0" w:color="auto" w:val="none"/>
            <w:right w:space="0" w:sz="0" w:color="auto" w:val="none"/>
          </w:divBdr>
        </w:div>
        <w:div w:id="176966826">
          <w:marLeft w:val="0"/>
          <w:marRight w:val="0"/>
          <w:marTop w:val="0"/>
          <w:marBottom w:val="0"/>
          <w:divBdr>
            <w:top w:space="0" w:sz="0" w:color="auto" w:val="none"/>
            <w:left w:space="0" w:sz="0" w:color="auto" w:val="none"/>
            <w:bottom w:space="0" w:sz="0" w:color="auto" w:val="none"/>
            <w:right w:space="0" w:sz="0" w:color="auto" w:val="none"/>
          </w:divBdr>
        </w:div>
        <w:div w:id="932401423">
          <w:marLeft w:val="0"/>
          <w:marRight w:val="0"/>
          <w:marTop w:val="0"/>
          <w:marBottom w:val="0"/>
          <w:divBdr>
            <w:top w:space="0" w:sz="0" w:color="auto" w:val="none"/>
            <w:left w:space="0" w:sz="0" w:color="auto" w:val="none"/>
            <w:bottom w:space="0" w:sz="0" w:color="auto" w:val="none"/>
            <w:right w:space="0" w:sz="0" w:color="auto" w:val="none"/>
          </w:divBdr>
        </w:div>
        <w:div w:id="1033652362">
          <w:marLeft w:val="0"/>
          <w:marRight w:val="0"/>
          <w:marTop w:val="0"/>
          <w:marBottom w:val="0"/>
          <w:divBdr>
            <w:top w:space="0" w:sz="0" w:color="auto" w:val="none"/>
            <w:left w:space="0" w:sz="0" w:color="auto" w:val="none"/>
            <w:bottom w:space="0" w:sz="0" w:color="auto" w:val="none"/>
            <w:right w:space="0" w:sz="0" w:color="auto" w:val="none"/>
          </w:divBdr>
        </w:div>
        <w:div w:id="1800143648">
          <w:marLeft w:val="0"/>
          <w:marRight w:val="0"/>
          <w:marTop w:val="0"/>
          <w:marBottom w:val="0"/>
          <w:divBdr>
            <w:top w:space="0" w:sz="0" w:color="auto" w:val="none"/>
            <w:left w:space="0" w:sz="0" w:color="auto" w:val="none"/>
            <w:bottom w:space="0" w:sz="0" w:color="auto" w:val="none"/>
            <w:right w:space="0" w:sz="0" w:color="auto" w:val="none"/>
          </w:divBdr>
        </w:div>
        <w:div w:id="1707677653">
          <w:marLeft w:val="0"/>
          <w:marRight w:val="0"/>
          <w:marTop w:val="0"/>
          <w:marBottom w:val="0"/>
          <w:divBdr>
            <w:top w:space="0" w:sz="0" w:color="auto" w:val="none"/>
            <w:left w:space="0" w:sz="0" w:color="auto" w:val="none"/>
            <w:bottom w:space="0" w:sz="0" w:color="auto" w:val="none"/>
            <w:right w:space="0" w:sz="0" w:color="auto" w:val="none"/>
          </w:divBdr>
        </w:div>
        <w:div w:id="1497039270">
          <w:marLeft w:val="0"/>
          <w:marRight w:val="0"/>
          <w:marTop w:val="0"/>
          <w:marBottom w:val="0"/>
          <w:divBdr>
            <w:top w:space="0" w:sz="0" w:color="auto" w:val="none"/>
            <w:left w:space="0" w:sz="0" w:color="auto" w:val="none"/>
            <w:bottom w:space="0" w:sz="0" w:color="auto" w:val="none"/>
            <w:right w:space="0" w:sz="0" w:color="auto" w:val="none"/>
          </w:divBdr>
        </w:div>
        <w:div w:id="990140357">
          <w:marLeft w:val="0"/>
          <w:marRight w:val="0"/>
          <w:marTop w:val="0"/>
          <w:marBottom w:val="0"/>
          <w:divBdr>
            <w:top w:space="0" w:sz="0" w:color="auto" w:val="none"/>
            <w:left w:space="0" w:sz="0" w:color="auto" w:val="none"/>
            <w:bottom w:space="0" w:sz="0" w:color="auto" w:val="none"/>
            <w:right w:space="0" w:sz="0" w:color="auto" w:val="none"/>
          </w:divBdr>
        </w:div>
        <w:div w:id="1217165254">
          <w:marLeft w:val="0"/>
          <w:marRight w:val="0"/>
          <w:marTop w:val="0"/>
          <w:marBottom w:val="0"/>
          <w:divBdr>
            <w:top w:space="0" w:sz="0" w:color="auto" w:val="none"/>
            <w:left w:space="0" w:sz="0" w:color="auto" w:val="none"/>
            <w:bottom w:space="0" w:sz="0" w:color="auto" w:val="none"/>
            <w:right w:space="0" w:sz="0" w:color="auto" w:val="none"/>
          </w:divBdr>
        </w:div>
        <w:div w:id="493375561">
          <w:marLeft w:val="0"/>
          <w:marRight w:val="0"/>
          <w:marTop w:val="0"/>
          <w:marBottom w:val="0"/>
          <w:divBdr>
            <w:top w:space="0" w:sz="0" w:color="auto" w:val="none"/>
            <w:left w:space="0" w:sz="0" w:color="auto" w:val="none"/>
            <w:bottom w:space="0" w:sz="0" w:color="auto" w:val="none"/>
            <w:right w:space="0" w:sz="0" w:color="auto" w:val="none"/>
          </w:divBdr>
        </w:div>
        <w:div w:id="391660547">
          <w:marLeft w:val="0"/>
          <w:marRight w:val="0"/>
          <w:marTop w:val="0"/>
          <w:marBottom w:val="0"/>
          <w:divBdr>
            <w:top w:space="0" w:sz="0" w:color="auto" w:val="none"/>
            <w:left w:space="0" w:sz="0" w:color="auto" w:val="none"/>
            <w:bottom w:space="0" w:sz="0" w:color="auto" w:val="none"/>
            <w:right w:space="0" w:sz="0" w:color="auto" w:val="none"/>
          </w:divBdr>
        </w:div>
        <w:div w:id="1376931678">
          <w:marLeft w:val="0"/>
          <w:marRight w:val="0"/>
          <w:marTop w:val="0"/>
          <w:marBottom w:val="0"/>
          <w:divBdr>
            <w:top w:space="0" w:sz="0" w:color="auto" w:val="none"/>
            <w:left w:space="0" w:sz="0" w:color="auto" w:val="none"/>
            <w:bottom w:space="0" w:sz="0" w:color="auto" w:val="none"/>
            <w:right w:space="0" w:sz="0" w:color="auto" w:val="none"/>
          </w:divBdr>
        </w:div>
        <w:div w:id="1597052543">
          <w:marLeft w:val="0"/>
          <w:marRight w:val="0"/>
          <w:marTop w:val="0"/>
          <w:marBottom w:val="0"/>
          <w:divBdr>
            <w:top w:space="0" w:sz="0" w:color="auto" w:val="none"/>
            <w:left w:space="0" w:sz="0" w:color="auto" w:val="none"/>
            <w:bottom w:space="0" w:sz="0" w:color="auto" w:val="none"/>
            <w:right w:space="0" w:sz="0" w:color="auto" w:val="none"/>
          </w:divBdr>
        </w:div>
        <w:div w:id="553661438">
          <w:marLeft w:val="0"/>
          <w:marRight w:val="0"/>
          <w:marTop w:val="0"/>
          <w:marBottom w:val="0"/>
          <w:divBdr>
            <w:top w:space="0" w:sz="0" w:color="auto" w:val="none"/>
            <w:left w:space="0" w:sz="0" w:color="auto" w:val="none"/>
            <w:bottom w:space="0" w:sz="0" w:color="auto" w:val="none"/>
            <w:right w:space="0" w:sz="0" w:color="auto" w:val="none"/>
          </w:divBdr>
        </w:div>
        <w:div w:id="894848998">
          <w:marLeft w:val="0"/>
          <w:marRight w:val="0"/>
          <w:marTop w:val="0"/>
          <w:marBottom w:val="0"/>
          <w:divBdr>
            <w:top w:space="0" w:sz="0" w:color="auto" w:val="none"/>
            <w:left w:space="0" w:sz="0" w:color="auto" w:val="none"/>
            <w:bottom w:space="0" w:sz="0" w:color="auto" w:val="none"/>
            <w:right w:space="0" w:sz="0" w:color="auto" w:val="none"/>
          </w:divBdr>
        </w:div>
        <w:div w:id="1005859165">
          <w:marLeft w:val="0"/>
          <w:marRight w:val="0"/>
          <w:marTop w:val="0"/>
          <w:marBottom w:val="0"/>
          <w:divBdr>
            <w:top w:space="0" w:sz="0" w:color="auto" w:val="none"/>
            <w:left w:space="0" w:sz="0" w:color="auto" w:val="none"/>
            <w:bottom w:space="0" w:sz="0" w:color="auto" w:val="none"/>
            <w:right w:space="0" w:sz="0" w:color="auto" w:val="none"/>
          </w:divBdr>
        </w:div>
        <w:div w:id="1410662974">
          <w:marLeft w:val="0"/>
          <w:marRight w:val="0"/>
          <w:marTop w:val="0"/>
          <w:marBottom w:val="0"/>
          <w:divBdr>
            <w:top w:space="0" w:sz="0" w:color="auto" w:val="none"/>
            <w:left w:space="0" w:sz="0" w:color="auto" w:val="none"/>
            <w:bottom w:space="0" w:sz="0" w:color="auto" w:val="none"/>
            <w:right w:space="0" w:sz="0" w:color="auto" w:val="none"/>
          </w:divBdr>
        </w:div>
        <w:div w:id="304241504">
          <w:marLeft w:val="0"/>
          <w:marRight w:val="0"/>
          <w:marTop w:val="0"/>
          <w:marBottom w:val="0"/>
          <w:divBdr>
            <w:top w:space="0" w:sz="0" w:color="auto" w:val="none"/>
            <w:left w:space="0" w:sz="0" w:color="auto" w:val="none"/>
            <w:bottom w:space="0" w:sz="0" w:color="auto" w:val="none"/>
            <w:right w:space="0" w:sz="0" w:color="auto" w:val="none"/>
          </w:divBdr>
        </w:div>
        <w:div w:id="402991994">
          <w:marLeft w:val="0"/>
          <w:marRight w:val="0"/>
          <w:marTop w:val="0"/>
          <w:marBottom w:val="0"/>
          <w:divBdr>
            <w:top w:space="0" w:sz="0" w:color="auto" w:val="none"/>
            <w:left w:space="0" w:sz="0" w:color="auto" w:val="none"/>
            <w:bottom w:space="0" w:sz="0" w:color="auto" w:val="none"/>
            <w:right w:space="0" w:sz="0" w:color="auto" w:val="none"/>
          </w:divBdr>
        </w:div>
        <w:div w:id="2141460535">
          <w:marLeft w:val="0"/>
          <w:marRight w:val="0"/>
          <w:marTop w:val="0"/>
          <w:marBottom w:val="0"/>
          <w:divBdr>
            <w:top w:space="0" w:sz="0" w:color="auto" w:val="none"/>
            <w:left w:space="0" w:sz="0" w:color="auto" w:val="none"/>
            <w:bottom w:space="0" w:sz="0" w:color="auto" w:val="none"/>
            <w:right w:space="0" w:sz="0" w:color="auto" w:val="none"/>
          </w:divBdr>
        </w:div>
        <w:div w:id="226456982">
          <w:marLeft w:val="0"/>
          <w:marRight w:val="0"/>
          <w:marTop w:val="0"/>
          <w:marBottom w:val="0"/>
          <w:divBdr>
            <w:top w:space="0" w:sz="0" w:color="auto" w:val="none"/>
            <w:left w:space="0" w:sz="0" w:color="auto" w:val="none"/>
            <w:bottom w:space="0" w:sz="0" w:color="auto" w:val="none"/>
            <w:right w:space="0" w:sz="0" w:color="auto" w:val="none"/>
          </w:divBdr>
        </w:div>
        <w:div w:id="375618411">
          <w:marLeft w:val="0"/>
          <w:marRight w:val="0"/>
          <w:marTop w:val="0"/>
          <w:marBottom w:val="0"/>
          <w:divBdr>
            <w:top w:space="0" w:sz="0" w:color="auto" w:val="none"/>
            <w:left w:space="0" w:sz="0" w:color="auto" w:val="none"/>
            <w:bottom w:space="0" w:sz="0" w:color="auto" w:val="none"/>
            <w:right w:space="0" w:sz="0" w:color="auto" w:val="none"/>
          </w:divBdr>
        </w:div>
        <w:div w:id="1613131600">
          <w:marLeft w:val="0"/>
          <w:marRight w:val="0"/>
          <w:marTop w:val="0"/>
          <w:marBottom w:val="0"/>
          <w:divBdr>
            <w:top w:space="0" w:sz="0" w:color="auto" w:val="none"/>
            <w:left w:space="0" w:sz="0" w:color="auto" w:val="none"/>
            <w:bottom w:space="0" w:sz="0" w:color="auto" w:val="none"/>
            <w:right w:space="0" w:sz="0" w:color="auto" w:val="none"/>
          </w:divBdr>
        </w:div>
        <w:div w:id="150099656">
          <w:marLeft w:val="0"/>
          <w:marRight w:val="0"/>
          <w:marTop w:val="0"/>
          <w:marBottom w:val="0"/>
          <w:divBdr>
            <w:top w:space="0" w:sz="0" w:color="auto" w:val="none"/>
            <w:left w:space="0" w:sz="0" w:color="auto" w:val="none"/>
            <w:bottom w:space="0" w:sz="0" w:color="auto" w:val="none"/>
            <w:right w:space="0" w:sz="0" w:color="auto" w:val="none"/>
          </w:divBdr>
        </w:div>
        <w:div w:id="1757283138">
          <w:marLeft w:val="0"/>
          <w:marRight w:val="0"/>
          <w:marTop w:val="0"/>
          <w:marBottom w:val="0"/>
          <w:divBdr>
            <w:top w:space="0" w:sz="0" w:color="auto" w:val="none"/>
            <w:left w:space="0" w:sz="0" w:color="auto" w:val="none"/>
            <w:bottom w:space="0" w:sz="0" w:color="auto" w:val="none"/>
            <w:right w:space="0" w:sz="0" w:color="auto" w:val="none"/>
          </w:divBdr>
        </w:div>
        <w:div w:id="2054034676">
          <w:marLeft w:val="0"/>
          <w:marRight w:val="0"/>
          <w:marTop w:val="0"/>
          <w:marBottom w:val="0"/>
          <w:divBdr>
            <w:top w:space="0" w:sz="0" w:color="auto" w:val="none"/>
            <w:left w:space="0" w:sz="0" w:color="auto" w:val="none"/>
            <w:bottom w:space="0" w:sz="0" w:color="auto" w:val="none"/>
            <w:right w:space="0" w:sz="0" w:color="auto" w:val="none"/>
          </w:divBdr>
        </w:div>
        <w:div w:id="1338341072">
          <w:marLeft w:val="0"/>
          <w:marRight w:val="0"/>
          <w:marTop w:val="0"/>
          <w:marBottom w:val="0"/>
          <w:divBdr>
            <w:top w:space="0" w:sz="0" w:color="auto" w:val="none"/>
            <w:left w:space="0" w:sz="0" w:color="auto" w:val="none"/>
            <w:bottom w:space="0" w:sz="0" w:color="auto" w:val="none"/>
            <w:right w:space="0" w:sz="0" w:color="auto" w:val="none"/>
          </w:divBdr>
        </w:div>
        <w:div w:id="1008825434">
          <w:marLeft w:val="0"/>
          <w:marRight w:val="0"/>
          <w:marTop w:val="0"/>
          <w:marBottom w:val="0"/>
          <w:divBdr>
            <w:top w:space="0" w:sz="0" w:color="auto" w:val="none"/>
            <w:left w:space="0" w:sz="0" w:color="auto" w:val="none"/>
            <w:bottom w:space="0" w:sz="0" w:color="auto" w:val="none"/>
            <w:right w:space="0" w:sz="0" w:color="auto" w:val="none"/>
          </w:divBdr>
        </w:div>
        <w:div w:id="1254970189">
          <w:marLeft w:val="0"/>
          <w:marRight w:val="0"/>
          <w:marTop w:val="0"/>
          <w:marBottom w:val="0"/>
          <w:divBdr>
            <w:top w:space="0" w:sz="0" w:color="auto" w:val="none"/>
            <w:left w:space="0" w:sz="0" w:color="auto" w:val="none"/>
            <w:bottom w:space="0" w:sz="0" w:color="auto" w:val="none"/>
            <w:right w:space="0" w:sz="0" w:color="auto" w:val="none"/>
          </w:divBdr>
        </w:div>
        <w:div w:id="1219319373">
          <w:marLeft w:val="0"/>
          <w:marRight w:val="0"/>
          <w:marTop w:val="0"/>
          <w:marBottom w:val="0"/>
          <w:divBdr>
            <w:top w:space="0" w:sz="0" w:color="auto" w:val="none"/>
            <w:left w:space="0" w:sz="0" w:color="auto" w:val="none"/>
            <w:bottom w:space="0" w:sz="0" w:color="auto" w:val="none"/>
            <w:right w:space="0" w:sz="0" w:color="auto" w:val="none"/>
          </w:divBdr>
        </w:div>
        <w:div w:id="1782336483">
          <w:marLeft w:val="0"/>
          <w:marRight w:val="0"/>
          <w:marTop w:val="0"/>
          <w:marBottom w:val="0"/>
          <w:divBdr>
            <w:top w:space="0" w:sz="0" w:color="auto" w:val="none"/>
            <w:left w:space="0" w:sz="0" w:color="auto" w:val="none"/>
            <w:bottom w:space="0" w:sz="0" w:color="auto" w:val="none"/>
            <w:right w:space="0" w:sz="0" w:color="auto" w:val="none"/>
          </w:divBdr>
        </w:div>
        <w:div w:id="1646277310">
          <w:marLeft w:val="0"/>
          <w:marRight w:val="0"/>
          <w:marTop w:val="0"/>
          <w:marBottom w:val="0"/>
          <w:divBdr>
            <w:top w:space="0" w:sz="0" w:color="auto" w:val="none"/>
            <w:left w:space="0" w:sz="0" w:color="auto" w:val="none"/>
            <w:bottom w:space="0" w:sz="0" w:color="auto" w:val="none"/>
            <w:right w:space="0" w:sz="0" w:color="auto" w:val="none"/>
          </w:divBdr>
        </w:div>
        <w:div w:id="1148013266">
          <w:marLeft w:val="0"/>
          <w:marRight w:val="0"/>
          <w:marTop w:val="0"/>
          <w:marBottom w:val="0"/>
          <w:divBdr>
            <w:top w:space="0" w:sz="0" w:color="auto" w:val="none"/>
            <w:left w:space="0" w:sz="0" w:color="auto" w:val="none"/>
            <w:bottom w:space="0" w:sz="0" w:color="auto" w:val="none"/>
            <w:right w:space="0" w:sz="0" w:color="auto" w:val="none"/>
          </w:divBdr>
        </w:div>
        <w:div w:id="1841265377">
          <w:marLeft w:val="0"/>
          <w:marRight w:val="0"/>
          <w:marTop w:val="0"/>
          <w:marBottom w:val="0"/>
          <w:divBdr>
            <w:top w:space="0" w:sz="0" w:color="auto" w:val="none"/>
            <w:left w:space="0" w:sz="0" w:color="auto" w:val="none"/>
            <w:bottom w:space="0" w:sz="0" w:color="auto" w:val="none"/>
            <w:right w:space="0" w:sz="0" w:color="auto" w:val="none"/>
          </w:divBdr>
        </w:div>
        <w:div w:id="809132410">
          <w:marLeft w:val="0"/>
          <w:marRight w:val="0"/>
          <w:marTop w:val="0"/>
          <w:marBottom w:val="0"/>
          <w:divBdr>
            <w:top w:space="0" w:sz="0" w:color="auto" w:val="none"/>
            <w:left w:space="0" w:sz="0" w:color="auto" w:val="none"/>
            <w:bottom w:space="0" w:sz="0" w:color="auto" w:val="none"/>
            <w:right w:space="0" w:sz="0" w:color="auto" w:val="none"/>
          </w:divBdr>
        </w:div>
        <w:div w:id="522600149">
          <w:marLeft w:val="0"/>
          <w:marRight w:val="0"/>
          <w:marTop w:val="0"/>
          <w:marBottom w:val="0"/>
          <w:divBdr>
            <w:top w:space="0" w:sz="0" w:color="auto" w:val="none"/>
            <w:left w:space="0" w:sz="0" w:color="auto" w:val="none"/>
            <w:bottom w:space="0" w:sz="0" w:color="auto" w:val="none"/>
            <w:right w:space="0" w:sz="0" w:color="auto" w:val="none"/>
          </w:divBdr>
        </w:div>
        <w:div w:id="2105567933">
          <w:marLeft w:val="0"/>
          <w:marRight w:val="0"/>
          <w:marTop w:val="0"/>
          <w:marBottom w:val="0"/>
          <w:divBdr>
            <w:top w:space="0" w:sz="0" w:color="auto" w:val="none"/>
            <w:left w:space="0" w:sz="0" w:color="auto" w:val="none"/>
            <w:bottom w:space="0" w:sz="0" w:color="auto" w:val="none"/>
            <w:right w:space="0" w:sz="0" w:color="auto" w:val="none"/>
          </w:divBdr>
        </w:div>
        <w:div w:id="25301945">
          <w:marLeft w:val="0"/>
          <w:marRight w:val="0"/>
          <w:marTop w:val="0"/>
          <w:marBottom w:val="0"/>
          <w:divBdr>
            <w:top w:space="0" w:sz="0" w:color="auto" w:val="none"/>
            <w:left w:space="0" w:sz="0" w:color="auto" w:val="none"/>
            <w:bottom w:space="0" w:sz="0" w:color="auto" w:val="none"/>
            <w:right w:space="0" w:sz="0" w:color="auto" w:val="none"/>
          </w:divBdr>
        </w:div>
        <w:div w:id="845170042">
          <w:marLeft w:val="0"/>
          <w:marRight w:val="0"/>
          <w:marTop w:val="0"/>
          <w:marBottom w:val="0"/>
          <w:divBdr>
            <w:top w:space="0" w:sz="0" w:color="auto" w:val="none"/>
            <w:left w:space="0" w:sz="0" w:color="auto" w:val="none"/>
            <w:bottom w:space="0" w:sz="0" w:color="auto" w:val="none"/>
            <w:right w:space="0" w:sz="0" w:color="auto" w:val="none"/>
          </w:divBdr>
        </w:div>
        <w:div w:id="2107774673">
          <w:marLeft w:val="0"/>
          <w:marRight w:val="0"/>
          <w:marTop w:val="0"/>
          <w:marBottom w:val="0"/>
          <w:divBdr>
            <w:top w:space="0" w:sz="0" w:color="auto" w:val="none"/>
            <w:left w:space="0" w:sz="0" w:color="auto" w:val="none"/>
            <w:bottom w:space="0" w:sz="0" w:color="auto" w:val="none"/>
            <w:right w:space="0" w:sz="0" w:color="auto" w:val="none"/>
          </w:divBdr>
        </w:div>
        <w:div w:id="1585719277">
          <w:marLeft w:val="0"/>
          <w:marRight w:val="0"/>
          <w:marTop w:val="0"/>
          <w:marBottom w:val="0"/>
          <w:divBdr>
            <w:top w:space="0" w:sz="0" w:color="auto" w:val="none"/>
            <w:left w:space="0" w:sz="0" w:color="auto" w:val="none"/>
            <w:bottom w:space="0" w:sz="0" w:color="auto" w:val="none"/>
            <w:right w:space="0" w:sz="0" w:color="auto" w:val="none"/>
          </w:divBdr>
        </w:div>
        <w:div w:id="1016619717">
          <w:marLeft w:val="0"/>
          <w:marRight w:val="0"/>
          <w:marTop w:val="0"/>
          <w:marBottom w:val="0"/>
          <w:divBdr>
            <w:top w:space="0" w:sz="0" w:color="auto" w:val="none"/>
            <w:left w:space="0" w:sz="0" w:color="auto" w:val="none"/>
            <w:bottom w:space="0" w:sz="0" w:color="auto" w:val="none"/>
            <w:right w:space="0" w:sz="0" w:color="auto" w:val="none"/>
          </w:divBdr>
        </w:div>
        <w:div w:id="1436824054">
          <w:marLeft w:val="0"/>
          <w:marRight w:val="0"/>
          <w:marTop w:val="0"/>
          <w:marBottom w:val="0"/>
          <w:divBdr>
            <w:top w:space="0" w:sz="0" w:color="auto" w:val="none"/>
            <w:left w:space="0" w:sz="0" w:color="auto" w:val="none"/>
            <w:bottom w:space="0" w:sz="0" w:color="auto" w:val="none"/>
            <w:right w:space="0" w:sz="0" w:color="auto" w:val="none"/>
          </w:divBdr>
        </w:div>
        <w:div w:id="928198749">
          <w:marLeft w:val="0"/>
          <w:marRight w:val="0"/>
          <w:marTop w:val="0"/>
          <w:marBottom w:val="0"/>
          <w:divBdr>
            <w:top w:space="0" w:sz="0" w:color="auto" w:val="none"/>
            <w:left w:space="0" w:sz="0" w:color="auto" w:val="none"/>
            <w:bottom w:space="0" w:sz="0" w:color="auto" w:val="none"/>
            <w:right w:space="0" w:sz="0" w:color="auto" w:val="none"/>
          </w:divBdr>
        </w:div>
        <w:div w:id="1968854236">
          <w:marLeft w:val="0"/>
          <w:marRight w:val="0"/>
          <w:marTop w:val="0"/>
          <w:marBottom w:val="0"/>
          <w:divBdr>
            <w:top w:space="0" w:sz="0" w:color="auto" w:val="none"/>
            <w:left w:space="0" w:sz="0" w:color="auto" w:val="none"/>
            <w:bottom w:space="0" w:sz="0" w:color="auto" w:val="none"/>
            <w:right w:space="0" w:sz="0" w:color="auto" w:val="none"/>
          </w:divBdr>
        </w:div>
        <w:div w:id="196048465">
          <w:marLeft w:val="0"/>
          <w:marRight w:val="0"/>
          <w:marTop w:val="0"/>
          <w:marBottom w:val="0"/>
          <w:divBdr>
            <w:top w:space="0" w:sz="0" w:color="auto" w:val="none"/>
            <w:left w:space="0" w:sz="0" w:color="auto" w:val="none"/>
            <w:bottom w:space="0" w:sz="0" w:color="auto" w:val="none"/>
            <w:right w:space="0" w:sz="0" w:color="auto" w:val="none"/>
          </w:divBdr>
        </w:div>
        <w:div w:id="592662584">
          <w:marLeft w:val="0"/>
          <w:marRight w:val="0"/>
          <w:marTop w:val="0"/>
          <w:marBottom w:val="0"/>
          <w:divBdr>
            <w:top w:space="0" w:sz="0" w:color="auto" w:val="none"/>
            <w:left w:space="0" w:sz="0" w:color="auto" w:val="none"/>
            <w:bottom w:space="0" w:sz="0" w:color="auto" w:val="none"/>
            <w:right w:space="0" w:sz="0" w:color="auto" w:val="none"/>
          </w:divBdr>
        </w:div>
        <w:div w:id="298656361">
          <w:marLeft w:val="0"/>
          <w:marRight w:val="0"/>
          <w:marTop w:val="0"/>
          <w:marBottom w:val="0"/>
          <w:divBdr>
            <w:top w:space="0" w:sz="0" w:color="auto" w:val="none"/>
            <w:left w:space="0" w:sz="0" w:color="auto" w:val="none"/>
            <w:bottom w:space="0" w:sz="0" w:color="auto" w:val="none"/>
            <w:right w:space="0" w:sz="0" w:color="auto" w:val="none"/>
          </w:divBdr>
        </w:div>
        <w:div w:id="664555114">
          <w:marLeft w:val="0"/>
          <w:marRight w:val="0"/>
          <w:marTop w:val="0"/>
          <w:marBottom w:val="0"/>
          <w:divBdr>
            <w:top w:space="0" w:sz="0" w:color="auto" w:val="none"/>
            <w:left w:space="0" w:sz="0" w:color="auto" w:val="none"/>
            <w:bottom w:space="0" w:sz="0" w:color="auto" w:val="none"/>
            <w:right w:space="0" w:sz="0" w:color="auto" w:val="none"/>
          </w:divBdr>
        </w:div>
        <w:div w:id="1430545480">
          <w:marLeft w:val="0"/>
          <w:marRight w:val="0"/>
          <w:marTop w:val="0"/>
          <w:marBottom w:val="0"/>
          <w:divBdr>
            <w:top w:space="0" w:sz="0" w:color="auto" w:val="none"/>
            <w:left w:space="0" w:sz="0" w:color="auto" w:val="none"/>
            <w:bottom w:space="0" w:sz="0" w:color="auto" w:val="none"/>
            <w:right w:space="0" w:sz="0" w:color="auto" w:val="none"/>
          </w:divBdr>
        </w:div>
        <w:div w:id="1107577111">
          <w:marLeft w:val="0"/>
          <w:marRight w:val="0"/>
          <w:marTop w:val="0"/>
          <w:marBottom w:val="0"/>
          <w:divBdr>
            <w:top w:space="0" w:sz="0" w:color="auto" w:val="none"/>
            <w:left w:space="0" w:sz="0" w:color="auto" w:val="none"/>
            <w:bottom w:space="0" w:sz="0" w:color="auto" w:val="none"/>
            <w:right w:space="0" w:sz="0" w:color="auto" w:val="none"/>
          </w:divBdr>
        </w:div>
        <w:div w:id="580530110">
          <w:marLeft w:val="0"/>
          <w:marRight w:val="0"/>
          <w:marTop w:val="0"/>
          <w:marBottom w:val="0"/>
          <w:divBdr>
            <w:top w:space="0" w:sz="0" w:color="auto" w:val="none"/>
            <w:left w:space="0" w:sz="0" w:color="auto" w:val="none"/>
            <w:bottom w:space="0" w:sz="0" w:color="auto" w:val="none"/>
            <w:right w:space="0" w:sz="0" w:color="auto" w:val="none"/>
          </w:divBdr>
        </w:div>
        <w:div w:id="506290330">
          <w:marLeft w:val="0"/>
          <w:marRight w:val="0"/>
          <w:marTop w:val="0"/>
          <w:marBottom w:val="0"/>
          <w:divBdr>
            <w:top w:space="0" w:sz="0" w:color="auto" w:val="none"/>
            <w:left w:space="0" w:sz="0" w:color="auto" w:val="none"/>
            <w:bottom w:space="0" w:sz="0" w:color="auto" w:val="none"/>
            <w:right w:space="0" w:sz="0" w:color="auto" w:val="none"/>
          </w:divBdr>
        </w:div>
        <w:div w:id="612858557">
          <w:marLeft w:val="0"/>
          <w:marRight w:val="0"/>
          <w:marTop w:val="0"/>
          <w:marBottom w:val="0"/>
          <w:divBdr>
            <w:top w:space="0" w:sz="0" w:color="auto" w:val="none"/>
            <w:left w:space="0" w:sz="0" w:color="auto" w:val="none"/>
            <w:bottom w:space="0" w:sz="0" w:color="auto" w:val="none"/>
            <w:right w:space="0" w:sz="0" w:color="auto" w:val="none"/>
          </w:divBdr>
        </w:div>
        <w:div w:id="1424640675">
          <w:marLeft w:val="0"/>
          <w:marRight w:val="0"/>
          <w:marTop w:val="0"/>
          <w:marBottom w:val="0"/>
          <w:divBdr>
            <w:top w:space="0" w:sz="0" w:color="auto" w:val="none"/>
            <w:left w:space="0" w:sz="0" w:color="auto" w:val="none"/>
            <w:bottom w:space="0" w:sz="0" w:color="auto" w:val="none"/>
            <w:right w:space="0" w:sz="0" w:color="auto" w:val="none"/>
          </w:divBdr>
        </w:div>
        <w:div w:id="1679888311">
          <w:marLeft w:val="0"/>
          <w:marRight w:val="0"/>
          <w:marTop w:val="0"/>
          <w:marBottom w:val="0"/>
          <w:divBdr>
            <w:top w:space="0" w:sz="0" w:color="auto" w:val="none"/>
            <w:left w:space="0" w:sz="0" w:color="auto" w:val="none"/>
            <w:bottom w:space="0" w:sz="0" w:color="auto" w:val="none"/>
            <w:right w:space="0" w:sz="0" w:color="auto" w:val="none"/>
          </w:divBdr>
        </w:div>
        <w:div w:id="1847549131">
          <w:marLeft w:val="0"/>
          <w:marRight w:val="0"/>
          <w:marTop w:val="0"/>
          <w:marBottom w:val="0"/>
          <w:divBdr>
            <w:top w:space="0" w:sz="0" w:color="auto" w:val="none"/>
            <w:left w:space="0" w:sz="0" w:color="auto" w:val="none"/>
            <w:bottom w:space="0" w:sz="0" w:color="auto" w:val="none"/>
            <w:right w:space="0" w:sz="0" w:color="auto" w:val="none"/>
          </w:divBdr>
        </w:div>
        <w:div w:id="1760953481">
          <w:marLeft w:val="0"/>
          <w:marRight w:val="0"/>
          <w:marTop w:val="0"/>
          <w:marBottom w:val="0"/>
          <w:divBdr>
            <w:top w:space="0" w:sz="0" w:color="auto" w:val="none"/>
            <w:left w:space="0" w:sz="0" w:color="auto" w:val="none"/>
            <w:bottom w:space="0" w:sz="0" w:color="auto" w:val="none"/>
            <w:right w:space="0" w:sz="0" w:color="auto" w:val="none"/>
          </w:divBdr>
        </w:div>
        <w:div w:id="128255719">
          <w:marLeft w:val="0"/>
          <w:marRight w:val="0"/>
          <w:marTop w:val="0"/>
          <w:marBottom w:val="0"/>
          <w:divBdr>
            <w:top w:space="0" w:sz="0" w:color="auto" w:val="none"/>
            <w:left w:space="0" w:sz="0" w:color="auto" w:val="none"/>
            <w:bottom w:space="0" w:sz="0" w:color="auto" w:val="none"/>
            <w:right w:space="0" w:sz="0" w:color="auto" w:val="none"/>
          </w:divBdr>
        </w:div>
        <w:div w:id="1150944593">
          <w:marLeft w:val="0"/>
          <w:marRight w:val="0"/>
          <w:marTop w:val="0"/>
          <w:marBottom w:val="0"/>
          <w:divBdr>
            <w:top w:space="0" w:sz="0" w:color="auto" w:val="none"/>
            <w:left w:space="0" w:sz="0" w:color="auto" w:val="none"/>
            <w:bottom w:space="0" w:sz="0" w:color="auto" w:val="none"/>
            <w:right w:space="0" w:sz="0" w:color="auto" w:val="none"/>
          </w:divBdr>
        </w:div>
        <w:div w:id="179586090">
          <w:marLeft w:val="0"/>
          <w:marRight w:val="0"/>
          <w:marTop w:val="0"/>
          <w:marBottom w:val="0"/>
          <w:divBdr>
            <w:top w:space="0" w:sz="0" w:color="auto" w:val="none"/>
            <w:left w:space="0" w:sz="0" w:color="auto" w:val="none"/>
            <w:bottom w:space="0" w:sz="0" w:color="auto" w:val="none"/>
            <w:right w:space="0" w:sz="0" w:color="auto" w:val="none"/>
          </w:divBdr>
        </w:div>
        <w:div w:id="706367525">
          <w:marLeft w:val="0"/>
          <w:marRight w:val="0"/>
          <w:marTop w:val="0"/>
          <w:marBottom w:val="0"/>
          <w:divBdr>
            <w:top w:space="0" w:sz="0" w:color="auto" w:val="none"/>
            <w:left w:space="0" w:sz="0" w:color="auto" w:val="none"/>
            <w:bottom w:space="0" w:sz="0" w:color="auto" w:val="none"/>
            <w:right w:space="0" w:sz="0" w:color="auto" w:val="none"/>
          </w:divBdr>
        </w:div>
        <w:div w:id="785349354">
          <w:marLeft w:val="0"/>
          <w:marRight w:val="0"/>
          <w:marTop w:val="0"/>
          <w:marBottom w:val="0"/>
          <w:divBdr>
            <w:top w:space="0" w:sz="0" w:color="auto" w:val="none"/>
            <w:left w:space="0" w:sz="0" w:color="auto" w:val="none"/>
            <w:bottom w:space="0" w:sz="0" w:color="auto" w:val="none"/>
            <w:right w:space="0" w:sz="0" w:color="auto" w:val="none"/>
          </w:divBdr>
        </w:div>
        <w:div w:id="447548774">
          <w:marLeft w:val="0"/>
          <w:marRight w:val="0"/>
          <w:marTop w:val="0"/>
          <w:marBottom w:val="0"/>
          <w:divBdr>
            <w:top w:space="0" w:sz="0" w:color="auto" w:val="none"/>
            <w:left w:space="0" w:sz="0" w:color="auto" w:val="none"/>
            <w:bottom w:space="0" w:sz="0" w:color="auto" w:val="none"/>
            <w:right w:space="0" w:sz="0" w:color="auto" w:val="none"/>
          </w:divBdr>
        </w:div>
        <w:div w:id="227149756">
          <w:marLeft w:val="0"/>
          <w:marRight w:val="0"/>
          <w:marTop w:val="0"/>
          <w:marBottom w:val="0"/>
          <w:divBdr>
            <w:top w:space="0" w:sz="0" w:color="auto" w:val="none"/>
            <w:left w:space="0" w:sz="0" w:color="auto" w:val="none"/>
            <w:bottom w:space="0" w:sz="0" w:color="auto" w:val="none"/>
            <w:right w:space="0" w:sz="0" w:color="auto" w:val="none"/>
          </w:divBdr>
        </w:div>
      </w:divsChild>
    </w:div>
    <w:div w:id="823204891">
      <w:bodyDiv w:val="true"/>
      <w:marLeft w:val="0"/>
      <w:marRight w:val="0"/>
      <w:marTop w:val="0"/>
      <w:marBottom w:val="0"/>
      <w:divBdr>
        <w:top w:space="0" w:sz="0" w:color="auto" w:val="none"/>
        <w:left w:space="0" w:sz="0" w:color="auto" w:val="none"/>
        <w:bottom w:space="0" w:sz="0" w:color="auto" w:val="none"/>
        <w:right w:space="0" w:sz="0" w:color="auto" w:val="none"/>
      </w:divBdr>
      <w:divsChild>
        <w:div w:id="192302996">
          <w:marLeft w:val="0"/>
          <w:marRight w:val="0"/>
          <w:marTop w:val="0"/>
          <w:marBottom w:val="0"/>
          <w:divBdr>
            <w:top w:space="0" w:sz="0" w:color="auto" w:val="none"/>
            <w:left w:space="0" w:sz="0" w:color="auto" w:val="none"/>
            <w:bottom w:space="0" w:sz="0" w:color="auto" w:val="none"/>
            <w:right w:space="0" w:sz="0" w:color="auto" w:val="none"/>
          </w:divBdr>
        </w:div>
        <w:div w:id="2094037201">
          <w:marLeft w:val="0"/>
          <w:marRight w:val="0"/>
          <w:marTop w:val="0"/>
          <w:marBottom w:val="0"/>
          <w:divBdr>
            <w:top w:space="0" w:sz="0" w:color="auto" w:val="none"/>
            <w:left w:space="0" w:sz="0" w:color="auto" w:val="none"/>
            <w:bottom w:space="0" w:sz="0" w:color="auto" w:val="none"/>
            <w:right w:space="0" w:sz="0" w:color="auto" w:val="none"/>
          </w:divBdr>
        </w:div>
        <w:div w:id="495531605">
          <w:marLeft w:val="0"/>
          <w:marRight w:val="0"/>
          <w:marTop w:val="0"/>
          <w:marBottom w:val="0"/>
          <w:divBdr>
            <w:top w:space="0" w:sz="0" w:color="auto" w:val="none"/>
            <w:left w:space="0" w:sz="0" w:color="auto" w:val="none"/>
            <w:bottom w:space="0" w:sz="0" w:color="auto" w:val="none"/>
            <w:right w:space="0" w:sz="0" w:color="auto" w:val="none"/>
          </w:divBdr>
        </w:div>
        <w:div w:id="29036141">
          <w:marLeft w:val="0"/>
          <w:marRight w:val="0"/>
          <w:marTop w:val="0"/>
          <w:marBottom w:val="0"/>
          <w:divBdr>
            <w:top w:space="0" w:sz="0" w:color="auto" w:val="none"/>
            <w:left w:space="0" w:sz="0" w:color="auto" w:val="none"/>
            <w:bottom w:space="0" w:sz="0" w:color="auto" w:val="none"/>
            <w:right w:space="0" w:sz="0" w:color="auto" w:val="none"/>
          </w:divBdr>
        </w:div>
        <w:div w:id="1786844418">
          <w:marLeft w:val="0"/>
          <w:marRight w:val="0"/>
          <w:marTop w:val="0"/>
          <w:marBottom w:val="0"/>
          <w:divBdr>
            <w:top w:space="0" w:sz="0" w:color="auto" w:val="none"/>
            <w:left w:space="0" w:sz="0" w:color="auto" w:val="none"/>
            <w:bottom w:space="0" w:sz="0" w:color="auto" w:val="none"/>
            <w:right w:space="0" w:sz="0" w:color="auto" w:val="none"/>
          </w:divBdr>
        </w:div>
        <w:div w:id="1841045044">
          <w:marLeft w:val="0"/>
          <w:marRight w:val="0"/>
          <w:marTop w:val="0"/>
          <w:marBottom w:val="0"/>
          <w:divBdr>
            <w:top w:space="0" w:sz="0" w:color="auto" w:val="none"/>
            <w:left w:space="0" w:sz="0" w:color="auto" w:val="none"/>
            <w:bottom w:space="0" w:sz="0" w:color="auto" w:val="none"/>
            <w:right w:space="0" w:sz="0" w:color="auto" w:val="none"/>
          </w:divBdr>
        </w:div>
        <w:div w:id="1367679130">
          <w:marLeft w:val="0"/>
          <w:marRight w:val="0"/>
          <w:marTop w:val="0"/>
          <w:marBottom w:val="0"/>
          <w:divBdr>
            <w:top w:space="0" w:sz="0" w:color="auto" w:val="none"/>
            <w:left w:space="0" w:sz="0" w:color="auto" w:val="none"/>
            <w:bottom w:space="0" w:sz="0" w:color="auto" w:val="none"/>
            <w:right w:space="0" w:sz="0" w:color="auto" w:val="none"/>
          </w:divBdr>
        </w:div>
        <w:div w:id="1319766315">
          <w:marLeft w:val="0"/>
          <w:marRight w:val="0"/>
          <w:marTop w:val="0"/>
          <w:marBottom w:val="0"/>
          <w:divBdr>
            <w:top w:space="0" w:sz="0" w:color="auto" w:val="none"/>
            <w:left w:space="0" w:sz="0" w:color="auto" w:val="none"/>
            <w:bottom w:space="0" w:sz="0" w:color="auto" w:val="none"/>
            <w:right w:space="0" w:sz="0" w:color="auto" w:val="none"/>
          </w:divBdr>
        </w:div>
        <w:div w:id="1181357100">
          <w:marLeft w:val="0"/>
          <w:marRight w:val="0"/>
          <w:marTop w:val="0"/>
          <w:marBottom w:val="0"/>
          <w:divBdr>
            <w:top w:space="0" w:sz="0" w:color="auto" w:val="none"/>
            <w:left w:space="0" w:sz="0" w:color="auto" w:val="none"/>
            <w:bottom w:space="0" w:sz="0" w:color="auto" w:val="none"/>
            <w:right w:space="0" w:sz="0" w:color="auto" w:val="none"/>
          </w:divBdr>
        </w:div>
        <w:div w:id="1742289599">
          <w:marLeft w:val="0"/>
          <w:marRight w:val="0"/>
          <w:marTop w:val="0"/>
          <w:marBottom w:val="0"/>
          <w:divBdr>
            <w:top w:space="0" w:sz="0" w:color="auto" w:val="none"/>
            <w:left w:space="0" w:sz="0" w:color="auto" w:val="none"/>
            <w:bottom w:space="0" w:sz="0" w:color="auto" w:val="none"/>
            <w:right w:space="0" w:sz="0" w:color="auto" w:val="none"/>
          </w:divBdr>
        </w:div>
        <w:div w:id="1526405315">
          <w:marLeft w:val="0"/>
          <w:marRight w:val="0"/>
          <w:marTop w:val="0"/>
          <w:marBottom w:val="0"/>
          <w:divBdr>
            <w:top w:space="0" w:sz="0" w:color="auto" w:val="none"/>
            <w:left w:space="0" w:sz="0" w:color="auto" w:val="none"/>
            <w:bottom w:space="0" w:sz="0" w:color="auto" w:val="none"/>
            <w:right w:space="0" w:sz="0" w:color="auto" w:val="none"/>
          </w:divBdr>
        </w:div>
        <w:div w:id="2114591591">
          <w:marLeft w:val="0"/>
          <w:marRight w:val="0"/>
          <w:marTop w:val="0"/>
          <w:marBottom w:val="0"/>
          <w:divBdr>
            <w:top w:space="0" w:sz="0" w:color="auto" w:val="none"/>
            <w:left w:space="0" w:sz="0" w:color="auto" w:val="none"/>
            <w:bottom w:space="0" w:sz="0" w:color="auto" w:val="none"/>
            <w:right w:space="0" w:sz="0" w:color="auto" w:val="none"/>
          </w:divBdr>
        </w:div>
        <w:div w:id="1565607651">
          <w:marLeft w:val="0"/>
          <w:marRight w:val="0"/>
          <w:marTop w:val="0"/>
          <w:marBottom w:val="0"/>
          <w:divBdr>
            <w:top w:space="0" w:sz="0" w:color="auto" w:val="none"/>
            <w:left w:space="0" w:sz="0" w:color="auto" w:val="none"/>
            <w:bottom w:space="0" w:sz="0" w:color="auto" w:val="none"/>
            <w:right w:space="0" w:sz="0" w:color="auto" w:val="none"/>
          </w:divBdr>
        </w:div>
        <w:div w:id="326248036">
          <w:marLeft w:val="0"/>
          <w:marRight w:val="0"/>
          <w:marTop w:val="0"/>
          <w:marBottom w:val="0"/>
          <w:divBdr>
            <w:top w:space="0" w:sz="0" w:color="auto" w:val="none"/>
            <w:left w:space="0" w:sz="0" w:color="auto" w:val="none"/>
            <w:bottom w:space="0" w:sz="0" w:color="auto" w:val="none"/>
            <w:right w:space="0" w:sz="0" w:color="auto" w:val="none"/>
          </w:divBdr>
        </w:div>
        <w:div w:id="1784763815">
          <w:marLeft w:val="0"/>
          <w:marRight w:val="0"/>
          <w:marTop w:val="0"/>
          <w:marBottom w:val="0"/>
          <w:divBdr>
            <w:top w:space="0" w:sz="0" w:color="auto" w:val="none"/>
            <w:left w:space="0" w:sz="0" w:color="auto" w:val="none"/>
            <w:bottom w:space="0" w:sz="0" w:color="auto" w:val="none"/>
            <w:right w:space="0" w:sz="0" w:color="auto" w:val="none"/>
          </w:divBdr>
        </w:div>
        <w:div w:id="179466455">
          <w:marLeft w:val="0"/>
          <w:marRight w:val="0"/>
          <w:marTop w:val="0"/>
          <w:marBottom w:val="0"/>
          <w:divBdr>
            <w:top w:space="0" w:sz="0" w:color="auto" w:val="none"/>
            <w:left w:space="0" w:sz="0" w:color="auto" w:val="none"/>
            <w:bottom w:space="0" w:sz="0" w:color="auto" w:val="none"/>
            <w:right w:space="0" w:sz="0" w:color="auto" w:val="none"/>
          </w:divBdr>
        </w:div>
        <w:div w:id="413209208">
          <w:marLeft w:val="0"/>
          <w:marRight w:val="0"/>
          <w:marTop w:val="0"/>
          <w:marBottom w:val="0"/>
          <w:divBdr>
            <w:top w:space="0" w:sz="0" w:color="auto" w:val="none"/>
            <w:left w:space="0" w:sz="0" w:color="auto" w:val="none"/>
            <w:bottom w:space="0" w:sz="0" w:color="auto" w:val="none"/>
            <w:right w:space="0" w:sz="0" w:color="auto" w:val="none"/>
          </w:divBdr>
        </w:div>
        <w:div w:id="499656865">
          <w:marLeft w:val="0"/>
          <w:marRight w:val="0"/>
          <w:marTop w:val="0"/>
          <w:marBottom w:val="0"/>
          <w:divBdr>
            <w:top w:space="0" w:sz="0" w:color="auto" w:val="none"/>
            <w:left w:space="0" w:sz="0" w:color="auto" w:val="none"/>
            <w:bottom w:space="0" w:sz="0" w:color="auto" w:val="none"/>
            <w:right w:space="0" w:sz="0" w:color="auto" w:val="none"/>
          </w:divBdr>
        </w:div>
        <w:div w:id="1040473092">
          <w:marLeft w:val="0"/>
          <w:marRight w:val="0"/>
          <w:marTop w:val="0"/>
          <w:marBottom w:val="0"/>
          <w:divBdr>
            <w:top w:space="0" w:sz="0" w:color="auto" w:val="none"/>
            <w:left w:space="0" w:sz="0" w:color="auto" w:val="none"/>
            <w:bottom w:space="0" w:sz="0" w:color="auto" w:val="none"/>
            <w:right w:space="0" w:sz="0" w:color="auto" w:val="none"/>
          </w:divBdr>
        </w:div>
        <w:div w:id="569463237">
          <w:marLeft w:val="0"/>
          <w:marRight w:val="0"/>
          <w:marTop w:val="0"/>
          <w:marBottom w:val="0"/>
          <w:divBdr>
            <w:top w:space="0" w:sz="0" w:color="auto" w:val="none"/>
            <w:left w:space="0" w:sz="0" w:color="auto" w:val="none"/>
            <w:bottom w:space="0" w:sz="0" w:color="auto" w:val="none"/>
            <w:right w:space="0" w:sz="0" w:color="auto" w:val="none"/>
          </w:divBdr>
        </w:div>
        <w:div w:id="424234509">
          <w:marLeft w:val="0"/>
          <w:marRight w:val="0"/>
          <w:marTop w:val="0"/>
          <w:marBottom w:val="0"/>
          <w:divBdr>
            <w:top w:space="0" w:sz="0" w:color="auto" w:val="none"/>
            <w:left w:space="0" w:sz="0" w:color="auto" w:val="none"/>
            <w:bottom w:space="0" w:sz="0" w:color="auto" w:val="none"/>
            <w:right w:space="0" w:sz="0" w:color="auto" w:val="none"/>
          </w:divBdr>
        </w:div>
        <w:div w:id="1605454842">
          <w:marLeft w:val="0"/>
          <w:marRight w:val="0"/>
          <w:marTop w:val="0"/>
          <w:marBottom w:val="0"/>
          <w:divBdr>
            <w:top w:space="0" w:sz="0" w:color="auto" w:val="none"/>
            <w:left w:space="0" w:sz="0" w:color="auto" w:val="none"/>
            <w:bottom w:space="0" w:sz="0" w:color="auto" w:val="none"/>
            <w:right w:space="0" w:sz="0" w:color="auto" w:val="none"/>
          </w:divBdr>
        </w:div>
        <w:div w:id="1434059780">
          <w:marLeft w:val="0"/>
          <w:marRight w:val="0"/>
          <w:marTop w:val="0"/>
          <w:marBottom w:val="0"/>
          <w:divBdr>
            <w:top w:space="0" w:sz="0" w:color="auto" w:val="none"/>
            <w:left w:space="0" w:sz="0" w:color="auto" w:val="none"/>
            <w:bottom w:space="0" w:sz="0" w:color="auto" w:val="none"/>
            <w:right w:space="0" w:sz="0" w:color="auto" w:val="none"/>
          </w:divBdr>
        </w:div>
        <w:div w:id="149255810">
          <w:marLeft w:val="0"/>
          <w:marRight w:val="0"/>
          <w:marTop w:val="0"/>
          <w:marBottom w:val="0"/>
          <w:divBdr>
            <w:top w:space="0" w:sz="0" w:color="auto" w:val="none"/>
            <w:left w:space="0" w:sz="0" w:color="auto" w:val="none"/>
            <w:bottom w:space="0" w:sz="0" w:color="auto" w:val="none"/>
            <w:right w:space="0" w:sz="0" w:color="auto" w:val="none"/>
          </w:divBdr>
        </w:div>
        <w:div w:id="1918784876">
          <w:marLeft w:val="0"/>
          <w:marRight w:val="0"/>
          <w:marTop w:val="0"/>
          <w:marBottom w:val="0"/>
          <w:divBdr>
            <w:top w:space="0" w:sz="0" w:color="auto" w:val="none"/>
            <w:left w:space="0" w:sz="0" w:color="auto" w:val="none"/>
            <w:bottom w:space="0" w:sz="0" w:color="auto" w:val="none"/>
            <w:right w:space="0" w:sz="0" w:color="auto" w:val="none"/>
          </w:divBdr>
        </w:div>
        <w:div w:id="649020317">
          <w:marLeft w:val="0"/>
          <w:marRight w:val="0"/>
          <w:marTop w:val="0"/>
          <w:marBottom w:val="0"/>
          <w:divBdr>
            <w:top w:space="0" w:sz="0" w:color="auto" w:val="none"/>
            <w:left w:space="0" w:sz="0" w:color="auto" w:val="none"/>
            <w:bottom w:space="0" w:sz="0" w:color="auto" w:val="none"/>
            <w:right w:space="0" w:sz="0" w:color="auto" w:val="none"/>
          </w:divBdr>
        </w:div>
        <w:div w:id="1935698410">
          <w:marLeft w:val="0"/>
          <w:marRight w:val="0"/>
          <w:marTop w:val="0"/>
          <w:marBottom w:val="0"/>
          <w:divBdr>
            <w:top w:space="0" w:sz="0" w:color="auto" w:val="none"/>
            <w:left w:space="0" w:sz="0" w:color="auto" w:val="none"/>
            <w:bottom w:space="0" w:sz="0" w:color="auto" w:val="none"/>
            <w:right w:space="0" w:sz="0" w:color="auto" w:val="none"/>
          </w:divBdr>
        </w:div>
        <w:div w:id="1748528539">
          <w:marLeft w:val="0"/>
          <w:marRight w:val="0"/>
          <w:marTop w:val="0"/>
          <w:marBottom w:val="0"/>
          <w:divBdr>
            <w:top w:space="0" w:sz="0" w:color="auto" w:val="none"/>
            <w:left w:space="0" w:sz="0" w:color="auto" w:val="none"/>
            <w:bottom w:space="0" w:sz="0" w:color="auto" w:val="none"/>
            <w:right w:space="0" w:sz="0" w:color="auto" w:val="none"/>
          </w:divBdr>
        </w:div>
        <w:div w:id="4869763">
          <w:marLeft w:val="0"/>
          <w:marRight w:val="0"/>
          <w:marTop w:val="0"/>
          <w:marBottom w:val="0"/>
          <w:divBdr>
            <w:top w:space="0" w:sz="0" w:color="auto" w:val="none"/>
            <w:left w:space="0" w:sz="0" w:color="auto" w:val="none"/>
            <w:bottom w:space="0" w:sz="0" w:color="auto" w:val="none"/>
            <w:right w:space="0" w:sz="0" w:color="auto" w:val="none"/>
          </w:divBdr>
        </w:div>
        <w:div w:id="157581004">
          <w:marLeft w:val="0"/>
          <w:marRight w:val="0"/>
          <w:marTop w:val="0"/>
          <w:marBottom w:val="0"/>
          <w:divBdr>
            <w:top w:space="0" w:sz="0" w:color="auto" w:val="none"/>
            <w:left w:space="0" w:sz="0" w:color="auto" w:val="none"/>
            <w:bottom w:space="0" w:sz="0" w:color="auto" w:val="none"/>
            <w:right w:space="0" w:sz="0" w:color="auto" w:val="none"/>
          </w:divBdr>
        </w:div>
        <w:div w:id="2030138364">
          <w:marLeft w:val="0"/>
          <w:marRight w:val="0"/>
          <w:marTop w:val="0"/>
          <w:marBottom w:val="0"/>
          <w:divBdr>
            <w:top w:space="0" w:sz="0" w:color="auto" w:val="none"/>
            <w:left w:space="0" w:sz="0" w:color="auto" w:val="none"/>
            <w:bottom w:space="0" w:sz="0" w:color="auto" w:val="none"/>
            <w:right w:space="0" w:sz="0" w:color="auto" w:val="none"/>
          </w:divBdr>
        </w:div>
        <w:div w:id="874855717">
          <w:marLeft w:val="0"/>
          <w:marRight w:val="0"/>
          <w:marTop w:val="0"/>
          <w:marBottom w:val="0"/>
          <w:divBdr>
            <w:top w:space="0" w:sz="0" w:color="auto" w:val="none"/>
            <w:left w:space="0" w:sz="0" w:color="auto" w:val="none"/>
            <w:bottom w:space="0" w:sz="0" w:color="auto" w:val="none"/>
            <w:right w:space="0" w:sz="0" w:color="auto" w:val="none"/>
          </w:divBdr>
        </w:div>
        <w:div w:id="1158418300">
          <w:marLeft w:val="0"/>
          <w:marRight w:val="0"/>
          <w:marTop w:val="0"/>
          <w:marBottom w:val="0"/>
          <w:divBdr>
            <w:top w:space="0" w:sz="0" w:color="auto" w:val="none"/>
            <w:left w:space="0" w:sz="0" w:color="auto" w:val="none"/>
            <w:bottom w:space="0" w:sz="0" w:color="auto" w:val="none"/>
            <w:right w:space="0" w:sz="0" w:color="auto" w:val="none"/>
          </w:divBdr>
        </w:div>
        <w:div w:id="596057094">
          <w:marLeft w:val="0"/>
          <w:marRight w:val="0"/>
          <w:marTop w:val="0"/>
          <w:marBottom w:val="0"/>
          <w:divBdr>
            <w:top w:space="0" w:sz="0" w:color="auto" w:val="none"/>
            <w:left w:space="0" w:sz="0" w:color="auto" w:val="none"/>
            <w:bottom w:space="0" w:sz="0" w:color="auto" w:val="none"/>
            <w:right w:space="0" w:sz="0" w:color="auto" w:val="none"/>
          </w:divBdr>
        </w:div>
        <w:div w:id="730929290">
          <w:marLeft w:val="0"/>
          <w:marRight w:val="0"/>
          <w:marTop w:val="0"/>
          <w:marBottom w:val="0"/>
          <w:divBdr>
            <w:top w:space="0" w:sz="0" w:color="auto" w:val="none"/>
            <w:left w:space="0" w:sz="0" w:color="auto" w:val="none"/>
            <w:bottom w:space="0" w:sz="0" w:color="auto" w:val="none"/>
            <w:right w:space="0" w:sz="0" w:color="auto" w:val="none"/>
          </w:divBdr>
        </w:div>
        <w:div w:id="2103334895">
          <w:marLeft w:val="0"/>
          <w:marRight w:val="0"/>
          <w:marTop w:val="0"/>
          <w:marBottom w:val="0"/>
          <w:divBdr>
            <w:top w:space="0" w:sz="0" w:color="auto" w:val="none"/>
            <w:left w:space="0" w:sz="0" w:color="auto" w:val="none"/>
            <w:bottom w:space="0" w:sz="0" w:color="auto" w:val="none"/>
            <w:right w:space="0" w:sz="0" w:color="auto" w:val="none"/>
          </w:divBdr>
        </w:div>
        <w:div w:id="442114311">
          <w:marLeft w:val="0"/>
          <w:marRight w:val="0"/>
          <w:marTop w:val="0"/>
          <w:marBottom w:val="0"/>
          <w:divBdr>
            <w:top w:space="0" w:sz="0" w:color="auto" w:val="none"/>
            <w:left w:space="0" w:sz="0" w:color="auto" w:val="none"/>
            <w:bottom w:space="0" w:sz="0" w:color="auto" w:val="none"/>
            <w:right w:space="0" w:sz="0" w:color="auto" w:val="none"/>
          </w:divBdr>
        </w:div>
        <w:div w:id="454834258">
          <w:marLeft w:val="0"/>
          <w:marRight w:val="0"/>
          <w:marTop w:val="0"/>
          <w:marBottom w:val="0"/>
          <w:divBdr>
            <w:top w:space="0" w:sz="0" w:color="auto" w:val="none"/>
            <w:left w:space="0" w:sz="0" w:color="auto" w:val="none"/>
            <w:bottom w:space="0" w:sz="0" w:color="auto" w:val="none"/>
            <w:right w:space="0" w:sz="0" w:color="auto" w:val="none"/>
          </w:divBdr>
        </w:div>
        <w:div w:id="901871373">
          <w:marLeft w:val="0"/>
          <w:marRight w:val="0"/>
          <w:marTop w:val="0"/>
          <w:marBottom w:val="0"/>
          <w:divBdr>
            <w:top w:space="0" w:sz="0" w:color="auto" w:val="none"/>
            <w:left w:space="0" w:sz="0" w:color="auto" w:val="none"/>
            <w:bottom w:space="0" w:sz="0" w:color="auto" w:val="none"/>
            <w:right w:space="0" w:sz="0" w:color="auto" w:val="none"/>
          </w:divBdr>
        </w:div>
        <w:div w:id="1194491537">
          <w:marLeft w:val="0"/>
          <w:marRight w:val="0"/>
          <w:marTop w:val="0"/>
          <w:marBottom w:val="0"/>
          <w:divBdr>
            <w:top w:space="0" w:sz="0" w:color="auto" w:val="none"/>
            <w:left w:space="0" w:sz="0" w:color="auto" w:val="none"/>
            <w:bottom w:space="0" w:sz="0" w:color="auto" w:val="none"/>
            <w:right w:space="0" w:sz="0" w:color="auto" w:val="none"/>
          </w:divBdr>
        </w:div>
        <w:div w:id="1095593093">
          <w:marLeft w:val="0"/>
          <w:marRight w:val="0"/>
          <w:marTop w:val="0"/>
          <w:marBottom w:val="0"/>
          <w:divBdr>
            <w:top w:space="0" w:sz="0" w:color="auto" w:val="none"/>
            <w:left w:space="0" w:sz="0" w:color="auto" w:val="none"/>
            <w:bottom w:space="0" w:sz="0" w:color="auto" w:val="none"/>
            <w:right w:space="0" w:sz="0" w:color="auto" w:val="none"/>
          </w:divBdr>
        </w:div>
        <w:div w:id="1631521863">
          <w:marLeft w:val="0"/>
          <w:marRight w:val="0"/>
          <w:marTop w:val="0"/>
          <w:marBottom w:val="0"/>
          <w:divBdr>
            <w:top w:space="0" w:sz="0" w:color="auto" w:val="none"/>
            <w:left w:space="0" w:sz="0" w:color="auto" w:val="none"/>
            <w:bottom w:space="0" w:sz="0" w:color="auto" w:val="none"/>
            <w:right w:space="0" w:sz="0" w:color="auto" w:val="none"/>
          </w:divBdr>
        </w:div>
        <w:div w:id="2134592519">
          <w:marLeft w:val="0"/>
          <w:marRight w:val="0"/>
          <w:marTop w:val="0"/>
          <w:marBottom w:val="0"/>
          <w:divBdr>
            <w:top w:space="0" w:sz="0" w:color="auto" w:val="none"/>
            <w:left w:space="0" w:sz="0" w:color="auto" w:val="none"/>
            <w:bottom w:space="0" w:sz="0" w:color="auto" w:val="none"/>
            <w:right w:space="0" w:sz="0" w:color="auto" w:val="none"/>
          </w:divBdr>
        </w:div>
        <w:div w:id="1034185996">
          <w:marLeft w:val="0"/>
          <w:marRight w:val="0"/>
          <w:marTop w:val="0"/>
          <w:marBottom w:val="0"/>
          <w:divBdr>
            <w:top w:space="0" w:sz="0" w:color="auto" w:val="none"/>
            <w:left w:space="0" w:sz="0" w:color="auto" w:val="none"/>
            <w:bottom w:space="0" w:sz="0" w:color="auto" w:val="none"/>
            <w:right w:space="0" w:sz="0" w:color="auto" w:val="none"/>
          </w:divBdr>
        </w:div>
        <w:div w:id="210307767">
          <w:marLeft w:val="0"/>
          <w:marRight w:val="0"/>
          <w:marTop w:val="0"/>
          <w:marBottom w:val="0"/>
          <w:divBdr>
            <w:top w:space="0" w:sz="0" w:color="auto" w:val="none"/>
            <w:left w:space="0" w:sz="0" w:color="auto" w:val="none"/>
            <w:bottom w:space="0" w:sz="0" w:color="auto" w:val="none"/>
            <w:right w:space="0" w:sz="0" w:color="auto" w:val="none"/>
          </w:divBdr>
        </w:div>
        <w:div w:id="431979574">
          <w:marLeft w:val="0"/>
          <w:marRight w:val="0"/>
          <w:marTop w:val="0"/>
          <w:marBottom w:val="0"/>
          <w:divBdr>
            <w:top w:space="0" w:sz="0" w:color="auto" w:val="none"/>
            <w:left w:space="0" w:sz="0" w:color="auto" w:val="none"/>
            <w:bottom w:space="0" w:sz="0" w:color="auto" w:val="none"/>
            <w:right w:space="0" w:sz="0" w:color="auto" w:val="none"/>
          </w:divBdr>
        </w:div>
        <w:div w:id="1354183193">
          <w:marLeft w:val="0"/>
          <w:marRight w:val="0"/>
          <w:marTop w:val="0"/>
          <w:marBottom w:val="0"/>
          <w:divBdr>
            <w:top w:space="0" w:sz="0" w:color="auto" w:val="none"/>
            <w:left w:space="0" w:sz="0" w:color="auto" w:val="none"/>
            <w:bottom w:space="0" w:sz="0" w:color="auto" w:val="none"/>
            <w:right w:space="0" w:sz="0" w:color="auto" w:val="none"/>
          </w:divBdr>
        </w:div>
        <w:div w:id="194317373">
          <w:marLeft w:val="0"/>
          <w:marRight w:val="0"/>
          <w:marTop w:val="0"/>
          <w:marBottom w:val="0"/>
          <w:divBdr>
            <w:top w:space="0" w:sz="0" w:color="auto" w:val="none"/>
            <w:left w:space="0" w:sz="0" w:color="auto" w:val="none"/>
            <w:bottom w:space="0" w:sz="0" w:color="auto" w:val="none"/>
            <w:right w:space="0" w:sz="0" w:color="auto" w:val="none"/>
          </w:divBdr>
        </w:div>
        <w:div w:id="78411230">
          <w:marLeft w:val="0"/>
          <w:marRight w:val="0"/>
          <w:marTop w:val="0"/>
          <w:marBottom w:val="0"/>
          <w:divBdr>
            <w:top w:space="0" w:sz="0" w:color="auto" w:val="none"/>
            <w:left w:space="0" w:sz="0" w:color="auto" w:val="none"/>
            <w:bottom w:space="0" w:sz="0" w:color="auto" w:val="none"/>
            <w:right w:space="0" w:sz="0" w:color="auto" w:val="none"/>
          </w:divBdr>
        </w:div>
        <w:div w:id="1960911510">
          <w:marLeft w:val="0"/>
          <w:marRight w:val="0"/>
          <w:marTop w:val="0"/>
          <w:marBottom w:val="0"/>
          <w:divBdr>
            <w:top w:space="0" w:sz="0" w:color="auto" w:val="none"/>
            <w:left w:space="0" w:sz="0" w:color="auto" w:val="none"/>
            <w:bottom w:space="0" w:sz="0" w:color="auto" w:val="none"/>
            <w:right w:space="0" w:sz="0" w:color="auto" w:val="none"/>
          </w:divBdr>
        </w:div>
        <w:div w:id="1405565648">
          <w:marLeft w:val="0"/>
          <w:marRight w:val="0"/>
          <w:marTop w:val="0"/>
          <w:marBottom w:val="0"/>
          <w:divBdr>
            <w:top w:space="0" w:sz="0" w:color="auto" w:val="none"/>
            <w:left w:space="0" w:sz="0" w:color="auto" w:val="none"/>
            <w:bottom w:space="0" w:sz="0" w:color="auto" w:val="none"/>
            <w:right w:space="0" w:sz="0" w:color="auto" w:val="none"/>
          </w:divBdr>
        </w:div>
        <w:div w:id="1330140130">
          <w:marLeft w:val="0"/>
          <w:marRight w:val="0"/>
          <w:marTop w:val="0"/>
          <w:marBottom w:val="0"/>
          <w:divBdr>
            <w:top w:space="0" w:sz="0" w:color="auto" w:val="none"/>
            <w:left w:space="0" w:sz="0" w:color="auto" w:val="none"/>
            <w:bottom w:space="0" w:sz="0" w:color="auto" w:val="none"/>
            <w:right w:space="0" w:sz="0" w:color="auto" w:val="none"/>
          </w:divBdr>
        </w:div>
        <w:div w:id="913196664">
          <w:marLeft w:val="0"/>
          <w:marRight w:val="0"/>
          <w:marTop w:val="0"/>
          <w:marBottom w:val="0"/>
          <w:divBdr>
            <w:top w:space="0" w:sz="0" w:color="auto" w:val="none"/>
            <w:left w:space="0" w:sz="0" w:color="auto" w:val="none"/>
            <w:bottom w:space="0" w:sz="0" w:color="auto" w:val="none"/>
            <w:right w:space="0" w:sz="0" w:color="auto" w:val="none"/>
          </w:divBdr>
        </w:div>
        <w:div w:id="384303491">
          <w:marLeft w:val="0"/>
          <w:marRight w:val="0"/>
          <w:marTop w:val="0"/>
          <w:marBottom w:val="0"/>
          <w:divBdr>
            <w:top w:space="0" w:sz="0" w:color="auto" w:val="none"/>
            <w:left w:space="0" w:sz="0" w:color="auto" w:val="none"/>
            <w:bottom w:space="0" w:sz="0" w:color="auto" w:val="none"/>
            <w:right w:space="0" w:sz="0" w:color="auto" w:val="none"/>
          </w:divBdr>
        </w:div>
        <w:div w:id="241642734">
          <w:marLeft w:val="0"/>
          <w:marRight w:val="0"/>
          <w:marTop w:val="0"/>
          <w:marBottom w:val="0"/>
          <w:divBdr>
            <w:top w:space="0" w:sz="0" w:color="auto" w:val="none"/>
            <w:left w:space="0" w:sz="0" w:color="auto" w:val="none"/>
            <w:bottom w:space="0" w:sz="0" w:color="auto" w:val="none"/>
            <w:right w:space="0" w:sz="0" w:color="auto" w:val="none"/>
          </w:divBdr>
        </w:div>
        <w:div w:id="1253977447">
          <w:marLeft w:val="0"/>
          <w:marRight w:val="0"/>
          <w:marTop w:val="0"/>
          <w:marBottom w:val="0"/>
          <w:divBdr>
            <w:top w:space="0" w:sz="0" w:color="auto" w:val="none"/>
            <w:left w:space="0" w:sz="0" w:color="auto" w:val="none"/>
            <w:bottom w:space="0" w:sz="0" w:color="auto" w:val="none"/>
            <w:right w:space="0" w:sz="0" w:color="auto" w:val="none"/>
          </w:divBdr>
        </w:div>
        <w:div w:id="1771196957">
          <w:marLeft w:val="0"/>
          <w:marRight w:val="0"/>
          <w:marTop w:val="0"/>
          <w:marBottom w:val="0"/>
          <w:divBdr>
            <w:top w:space="0" w:sz="0" w:color="auto" w:val="none"/>
            <w:left w:space="0" w:sz="0" w:color="auto" w:val="none"/>
            <w:bottom w:space="0" w:sz="0" w:color="auto" w:val="none"/>
            <w:right w:space="0" w:sz="0" w:color="auto" w:val="none"/>
          </w:divBdr>
        </w:div>
        <w:div w:id="890076911">
          <w:marLeft w:val="0"/>
          <w:marRight w:val="0"/>
          <w:marTop w:val="0"/>
          <w:marBottom w:val="0"/>
          <w:divBdr>
            <w:top w:space="0" w:sz="0" w:color="auto" w:val="none"/>
            <w:left w:space="0" w:sz="0" w:color="auto" w:val="none"/>
            <w:bottom w:space="0" w:sz="0" w:color="auto" w:val="none"/>
            <w:right w:space="0" w:sz="0" w:color="auto" w:val="none"/>
          </w:divBdr>
        </w:div>
        <w:div w:id="1397128056">
          <w:marLeft w:val="0"/>
          <w:marRight w:val="0"/>
          <w:marTop w:val="0"/>
          <w:marBottom w:val="0"/>
          <w:divBdr>
            <w:top w:space="0" w:sz="0" w:color="auto" w:val="none"/>
            <w:left w:space="0" w:sz="0" w:color="auto" w:val="none"/>
            <w:bottom w:space="0" w:sz="0" w:color="auto" w:val="none"/>
            <w:right w:space="0" w:sz="0" w:color="auto" w:val="none"/>
          </w:divBdr>
        </w:div>
        <w:div w:id="1508792193">
          <w:marLeft w:val="0"/>
          <w:marRight w:val="0"/>
          <w:marTop w:val="0"/>
          <w:marBottom w:val="0"/>
          <w:divBdr>
            <w:top w:space="0" w:sz="0" w:color="auto" w:val="none"/>
            <w:left w:space="0" w:sz="0" w:color="auto" w:val="none"/>
            <w:bottom w:space="0" w:sz="0" w:color="auto" w:val="none"/>
            <w:right w:space="0" w:sz="0" w:color="auto" w:val="none"/>
          </w:divBdr>
        </w:div>
        <w:div w:id="440955707">
          <w:marLeft w:val="0"/>
          <w:marRight w:val="0"/>
          <w:marTop w:val="0"/>
          <w:marBottom w:val="0"/>
          <w:divBdr>
            <w:top w:space="0" w:sz="0" w:color="auto" w:val="none"/>
            <w:left w:space="0" w:sz="0" w:color="auto" w:val="none"/>
            <w:bottom w:space="0" w:sz="0" w:color="auto" w:val="none"/>
            <w:right w:space="0" w:sz="0" w:color="auto" w:val="none"/>
          </w:divBdr>
        </w:div>
        <w:div w:id="1229222358">
          <w:marLeft w:val="0"/>
          <w:marRight w:val="0"/>
          <w:marTop w:val="0"/>
          <w:marBottom w:val="0"/>
          <w:divBdr>
            <w:top w:space="0" w:sz="0" w:color="auto" w:val="none"/>
            <w:left w:space="0" w:sz="0" w:color="auto" w:val="none"/>
            <w:bottom w:space="0" w:sz="0" w:color="auto" w:val="none"/>
            <w:right w:space="0" w:sz="0" w:color="auto" w:val="none"/>
          </w:divBdr>
        </w:div>
        <w:div w:id="955678282">
          <w:marLeft w:val="0"/>
          <w:marRight w:val="0"/>
          <w:marTop w:val="0"/>
          <w:marBottom w:val="0"/>
          <w:divBdr>
            <w:top w:space="0" w:sz="0" w:color="auto" w:val="none"/>
            <w:left w:space="0" w:sz="0" w:color="auto" w:val="none"/>
            <w:bottom w:space="0" w:sz="0" w:color="auto" w:val="none"/>
            <w:right w:space="0" w:sz="0" w:color="auto" w:val="none"/>
          </w:divBdr>
        </w:div>
        <w:div w:id="386994079">
          <w:marLeft w:val="0"/>
          <w:marRight w:val="0"/>
          <w:marTop w:val="0"/>
          <w:marBottom w:val="0"/>
          <w:divBdr>
            <w:top w:space="0" w:sz="0" w:color="auto" w:val="none"/>
            <w:left w:space="0" w:sz="0" w:color="auto" w:val="none"/>
            <w:bottom w:space="0" w:sz="0" w:color="auto" w:val="none"/>
            <w:right w:space="0" w:sz="0" w:color="auto" w:val="none"/>
          </w:divBdr>
        </w:div>
        <w:div w:id="1610817105">
          <w:marLeft w:val="0"/>
          <w:marRight w:val="0"/>
          <w:marTop w:val="0"/>
          <w:marBottom w:val="0"/>
          <w:divBdr>
            <w:top w:space="0" w:sz="0" w:color="auto" w:val="none"/>
            <w:left w:space="0" w:sz="0" w:color="auto" w:val="none"/>
            <w:bottom w:space="0" w:sz="0" w:color="auto" w:val="none"/>
            <w:right w:space="0" w:sz="0" w:color="auto" w:val="none"/>
          </w:divBdr>
        </w:div>
        <w:div w:id="453795865">
          <w:marLeft w:val="0"/>
          <w:marRight w:val="0"/>
          <w:marTop w:val="0"/>
          <w:marBottom w:val="0"/>
          <w:divBdr>
            <w:top w:space="0" w:sz="0" w:color="auto" w:val="none"/>
            <w:left w:space="0" w:sz="0" w:color="auto" w:val="none"/>
            <w:bottom w:space="0" w:sz="0" w:color="auto" w:val="none"/>
            <w:right w:space="0" w:sz="0" w:color="auto" w:val="none"/>
          </w:divBdr>
        </w:div>
        <w:div w:id="1403214624">
          <w:marLeft w:val="0"/>
          <w:marRight w:val="0"/>
          <w:marTop w:val="0"/>
          <w:marBottom w:val="0"/>
          <w:divBdr>
            <w:top w:space="0" w:sz="0" w:color="auto" w:val="none"/>
            <w:left w:space="0" w:sz="0" w:color="auto" w:val="none"/>
            <w:bottom w:space="0" w:sz="0" w:color="auto" w:val="none"/>
            <w:right w:space="0" w:sz="0" w:color="auto" w:val="none"/>
          </w:divBdr>
        </w:div>
        <w:div w:id="1807628656">
          <w:marLeft w:val="0"/>
          <w:marRight w:val="0"/>
          <w:marTop w:val="0"/>
          <w:marBottom w:val="0"/>
          <w:divBdr>
            <w:top w:space="0" w:sz="0" w:color="auto" w:val="none"/>
            <w:left w:space="0" w:sz="0" w:color="auto" w:val="none"/>
            <w:bottom w:space="0" w:sz="0" w:color="auto" w:val="none"/>
            <w:right w:space="0" w:sz="0" w:color="auto" w:val="none"/>
          </w:divBdr>
        </w:div>
        <w:div w:id="111478225">
          <w:marLeft w:val="0"/>
          <w:marRight w:val="0"/>
          <w:marTop w:val="0"/>
          <w:marBottom w:val="0"/>
          <w:divBdr>
            <w:top w:space="0" w:sz="0" w:color="auto" w:val="none"/>
            <w:left w:space="0" w:sz="0" w:color="auto" w:val="none"/>
            <w:bottom w:space="0" w:sz="0" w:color="auto" w:val="none"/>
            <w:right w:space="0" w:sz="0" w:color="auto" w:val="none"/>
          </w:divBdr>
        </w:div>
        <w:div w:id="908541713">
          <w:marLeft w:val="0"/>
          <w:marRight w:val="0"/>
          <w:marTop w:val="0"/>
          <w:marBottom w:val="0"/>
          <w:divBdr>
            <w:top w:space="0" w:sz="0" w:color="auto" w:val="none"/>
            <w:left w:space="0" w:sz="0" w:color="auto" w:val="none"/>
            <w:bottom w:space="0" w:sz="0" w:color="auto" w:val="none"/>
            <w:right w:space="0" w:sz="0" w:color="auto" w:val="none"/>
          </w:divBdr>
        </w:div>
        <w:div w:id="151453980">
          <w:marLeft w:val="0"/>
          <w:marRight w:val="0"/>
          <w:marTop w:val="0"/>
          <w:marBottom w:val="0"/>
          <w:divBdr>
            <w:top w:space="0" w:sz="0" w:color="auto" w:val="none"/>
            <w:left w:space="0" w:sz="0" w:color="auto" w:val="none"/>
            <w:bottom w:space="0" w:sz="0" w:color="auto" w:val="none"/>
            <w:right w:space="0" w:sz="0" w:color="auto" w:val="none"/>
          </w:divBdr>
        </w:div>
        <w:div w:id="431903084">
          <w:marLeft w:val="0"/>
          <w:marRight w:val="0"/>
          <w:marTop w:val="0"/>
          <w:marBottom w:val="0"/>
          <w:divBdr>
            <w:top w:space="0" w:sz="0" w:color="auto" w:val="none"/>
            <w:left w:space="0" w:sz="0" w:color="auto" w:val="none"/>
            <w:bottom w:space="0" w:sz="0" w:color="auto" w:val="none"/>
            <w:right w:space="0" w:sz="0" w:color="auto" w:val="none"/>
          </w:divBdr>
        </w:div>
        <w:div w:id="1263300749">
          <w:marLeft w:val="0"/>
          <w:marRight w:val="0"/>
          <w:marTop w:val="0"/>
          <w:marBottom w:val="0"/>
          <w:divBdr>
            <w:top w:space="0" w:sz="0" w:color="auto" w:val="none"/>
            <w:left w:space="0" w:sz="0" w:color="auto" w:val="none"/>
            <w:bottom w:space="0" w:sz="0" w:color="auto" w:val="none"/>
            <w:right w:space="0" w:sz="0" w:color="auto" w:val="none"/>
          </w:divBdr>
        </w:div>
        <w:div w:id="223683451">
          <w:marLeft w:val="0"/>
          <w:marRight w:val="0"/>
          <w:marTop w:val="0"/>
          <w:marBottom w:val="0"/>
          <w:divBdr>
            <w:top w:space="0" w:sz="0" w:color="auto" w:val="none"/>
            <w:left w:space="0" w:sz="0" w:color="auto" w:val="none"/>
            <w:bottom w:space="0" w:sz="0" w:color="auto" w:val="none"/>
            <w:right w:space="0" w:sz="0" w:color="auto" w:val="none"/>
          </w:divBdr>
        </w:div>
        <w:div w:id="719329386">
          <w:marLeft w:val="0"/>
          <w:marRight w:val="0"/>
          <w:marTop w:val="0"/>
          <w:marBottom w:val="0"/>
          <w:divBdr>
            <w:top w:space="0" w:sz="0" w:color="auto" w:val="none"/>
            <w:left w:space="0" w:sz="0" w:color="auto" w:val="none"/>
            <w:bottom w:space="0" w:sz="0" w:color="auto" w:val="none"/>
            <w:right w:space="0" w:sz="0" w:color="auto" w:val="none"/>
          </w:divBdr>
        </w:div>
        <w:div w:id="427821753">
          <w:marLeft w:val="0"/>
          <w:marRight w:val="0"/>
          <w:marTop w:val="0"/>
          <w:marBottom w:val="0"/>
          <w:divBdr>
            <w:top w:space="0" w:sz="0" w:color="auto" w:val="none"/>
            <w:left w:space="0" w:sz="0" w:color="auto" w:val="none"/>
            <w:bottom w:space="0" w:sz="0" w:color="auto" w:val="none"/>
            <w:right w:space="0" w:sz="0" w:color="auto" w:val="none"/>
          </w:divBdr>
        </w:div>
        <w:div w:id="2032147474">
          <w:marLeft w:val="0"/>
          <w:marRight w:val="0"/>
          <w:marTop w:val="0"/>
          <w:marBottom w:val="0"/>
          <w:divBdr>
            <w:top w:space="0" w:sz="0" w:color="auto" w:val="none"/>
            <w:left w:space="0" w:sz="0" w:color="auto" w:val="none"/>
            <w:bottom w:space="0" w:sz="0" w:color="auto" w:val="none"/>
            <w:right w:space="0" w:sz="0" w:color="auto" w:val="none"/>
          </w:divBdr>
        </w:div>
        <w:div w:id="27685859">
          <w:marLeft w:val="0"/>
          <w:marRight w:val="0"/>
          <w:marTop w:val="0"/>
          <w:marBottom w:val="0"/>
          <w:divBdr>
            <w:top w:space="0" w:sz="0" w:color="auto" w:val="none"/>
            <w:left w:space="0" w:sz="0" w:color="auto" w:val="none"/>
            <w:bottom w:space="0" w:sz="0" w:color="auto" w:val="none"/>
            <w:right w:space="0" w:sz="0" w:color="auto" w:val="none"/>
          </w:divBdr>
        </w:div>
        <w:div w:id="2135515330">
          <w:marLeft w:val="0"/>
          <w:marRight w:val="0"/>
          <w:marTop w:val="0"/>
          <w:marBottom w:val="0"/>
          <w:divBdr>
            <w:top w:space="0" w:sz="0" w:color="auto" w:val="none"/>
            <w:left w:space="0" w:sz="0" w:color="auto" w:val="none"/>
            <w:bottom w:space="0" w:sz="0" w:color="auto" w:val="none"/>
            <w:right w:space="0" w:sz="0" w:color="auto" w:val="none"/>
          </w:divBdr>
        </w:div>
        <w:div w:id="622004738">
          <w:marLeft w:val="0"/>
          <w:marRight w:val="0"/>
          <w:marTop w:val="0"/>
          <w:marBottom w:val="0"/>
          <w:divBdr>
            <w:top w:space="0" w:sz="0" w:color="auto" w:val="none"/>
            <w:left w:space="0" w:sz="0" w:color="auto" w:val="none"/>
            <w:bottom w:space="0" w:sz="0" w:color="auto" w:val="none"/>
            <w:right w:space="0" w:sz="0" w:color="auto" w:val="none"/>
          </w:divBdr>
        </w:div>
        <w:div w:id="1761873916">
          <w:marLeft w:val="0"/>
          <w:marRight w:val="0"/>
          <w:marTop w:val="0"/>
          <w:marBottom w:val="0"/>
          <w:divBdr>
            <w:top w:space="0" w:sz="0" w:color="auto" w:val="none"/>
            <w:left w:space="0" w:sz="0" w:color="auto" w:val="none"/>
            <w:bottom w:space="0" w:sz="0" w:color="auto" w:val="none"/>
            <w:right w:space="0" w:sz="0" w:color="auto" w:val="none"/>
          </w:divBdr>
        </w:div>
        <w:div w:id="940649596">
          <w:marLeft w:val="0"/>
          <w:marRight w:val="0"/>
          <w:marTop w:val="0"/>
          <w:marBottom w:val="0"/>
          <w:divBdr>
            <w:top w:space="0" w:sz="0" w:color="auto" w:val="none"/>
            <w:left w:space="0" w:sz="0" w:color="auto" w:val="none"/>
            <w:bottom w:space="0" w:sz="0" w:color="auto" w:val="none"/>
            <w:right w:space="0" w:sz="0" w:color="auto" w:val="none"/>
          </w:divBdr>
        </w:div>
        <w:div w:id="535235456">
          <w:marLeft w:val="0"/>
          <w:marRight w:val="0"/>
          <w:marTop w:val="0"/>
          <w:marBottom w:val="0"/>
          <w:divBdr>
            <w:top w:space="0" w:sz="0" w:color="auto" w:val="none"/>
            <w:left w:space="0" w:sz="0" w:color="auto" w:val="none"/>
            <w:bottom w:space="0" w:sz="0" w:color="auto" w:val="none"/>
            <w:right w:space="0" w:sz="0" w:color="auto" w:val="none"/>
          </w:divBdr>
        </w:div>
        <w:div w:id="716200622">
          <w:marLeft w:val="0"/>
          <w:marRight w:val="0"/>
          <w:marTop w:val="0"/>
          <w:marBottom w:val="0"/>
          <w:divBdr>
            <w:top w:space="0" w:sz="0" w:color="auto" w:val="none"/>
            <w:left w:space="0" w:sz="0" w:color="auto" w:val="none"/>
            <w:bottom w:space="0" w:sz="0" w:color="auto" w:val="none"/>
            <w:right w:space="0" w:sz="0" w:color="auto" w:val="none"/>
          </w:divBdr>
        </w:div>
        <w:div w:id="1622151623">
          <w:marLeft w:val="0"/>
          <w:marRight w:val="0"/>
          <w:marTop w:val="0"/>
          <w:marBottom w:val="0"/>
          <w:divBdr>
            <w:top w:space="0" w:sz="0" w:color="auto" w:val="none"/>
            <w:left w:space="0" w:sz="0" w:color="auto" w:val="none"/>
            <w:bottom w:space="0" w:sz="0" w:color="auto" w:val="none"/>
            <w:right w:space="0" w:sz="0" w:color="auto" w:val="none"/>
          </w:divBdr>
        </w:div>
        <w:div w:id="2115981569">
          <w:marLeft w:val="0"/>
          <w:marRight w:val="0"/>
          <w:marTop w:val="0"/>
          <w:marBottom w:val="0"/>
          <w:divBdr>
            <w:top w:space="0" w:sz="0" w:color="auto" w:val="none"/>
            <w:left w:space="0" w:sz="0" w:color="auto" w:val="none"/>
            <w:bottom w:space="0" w:sz="0" w:color="auto" w:val="none"/>
            <w:right w:space="0" w:sz="0" w:color="auto" w:val="none"/>
          </w:divBdr>
        </w:div>
        <w:div w:id="1144548600">
          <w:marLeft w:val="0"/>
          <w:marRight w:val="0"/>
          <w:marTop w:val="0"/>
          <w:marBottom w:val="0"/>
          <w:divBdr>
            <w:top w:space="0" w:sz="0" w:color="auto" w:val="none"/>
            <w:left w:space="0" w:sz="0" w:color="auto" w:val="none"/>
            <w:bottom w:space="0" w:sz="0" w:color="auto" w:val="none"/>
            <w:right w:space="0" w:sz="0" w:color="auto" w:val="none"/>
          </w:divBdr>
        </w:div>
        <w:div w:id="29958452">
          <w:marLeft w:val="0"/>
          <w:marRight w:val="0"/>
          <w:marTop w:val="0"/>
          <w:marBottom w:val="0"/>
          <w:divBdr>
            <w:top w:space="0" w:sz="0" w:color="auto" w:val="none"/>
            <w:left w:space="0" w:sz="0" w:color="auto" w:val="none"/>
            <w:bottom w:space="0" w:sz="0" w:color="auto" w:val="none"/>
            <w:right w:space="0" w:sz="0" w:color="auto" w:val="none"/>
          </w:divBdr>
        </w:div>
        <w:div w:id="1237787340">
          <w:marLeft w:val="0"/>
          <w:marRight w:val="0"/>
          <w:marTop w:val="0"/>
          <w:marBottom w:val="0"/>
          <w:divBdr>
            <w:top w:space="0" w:sz="0" w:color="auto" w:val="none"/>
            <w:left w:space="0" w:sz="0" w:color="auto" w:val="none"/>
            <w:bottom w:space="0" w:sz="0" w:color="auto" w:val="none"/>
            <w:right w:space="0" w:sz="0" w:color="auto" w:val="none"/>
          </w:divBdr>
        </w:div>
        <w:div w:id="2112822791">
          <w:marLeft w:val="0"/>
          <w:marRight w:val="0"/>
          <w:marTop w:val="0"/>
          <w:marBottom w:val="0"/>
          <w:divBdr>
            <w:top w:space="0" w:sz="0" w:color="auto" w:val="none"/>
            <w:left w:space="0" w:sz="0" w:color="auto" w:val="none"/>
            <w:bottom w:space="0" w:sz="0" w:color="auto" w:val="none"/>
            <w:right w:space="0" w:sz="0" w:color="auto" w:val="none"/>
          </w:divBdr>
        </w:div>
        <w:div w:id="1971746801">
          <w:marLeft w:val="0"/>
          <w:marRight w:val="0"/>
          <w:marTop w:val="0"/>
          <w:marBottom w:val="0"/>
          <w:divBdr>
            <w:top w:space="0" w:sz="0" w:color="auto" w:val="none"/>
            <w:left w:space="0" w:sz="0" w:color="auto" w:val="none"/>
            <w:bottom w:space="0" w:sz="0" w:color="auto" w:val="none"/>
            <w:right w:space="0" w:sz="0" w:color="auto" w:val="none"/>
          </w:divBdr>
        </w:div>
        <w:div w:id="1934391739">
          <w:marLeft w:val="0"/>
          <w:marRight w:val="0"/>
          <w:marTop w:val="0"/>
          <w:marBottom w:val="0"/>
          <w:divBdr>
            <w:top w:space="0" w:sz="0" w:color="auto" w:val="none"/>
            <w:left w:space="0" w:sz="0" w:color="auto" w:val="none"/>
            <w:bottom w:space="0" w:sz="0" w:color="auto" w:val="none"/>
            <w:right w:space="0" w:sz="0" w:color="auto" w:val="none"/>
          </w:divBdr>
        </w:div>
        <w:div w:id="625039702">
          <w:marLeft w:val="0"/>
          <w:marRight w:val="0"/>
          <w:marTop w:val="0"/>
          <w:marBottom w:val="0"/>
          <w:divBdr>
            <w:top w:space="0" w:sz="0" w:color="auto" w:val="none"/>
            <w:left w:space="0" w:sz="0" w:color="auto" w:val="none"/>
            <w:bottom w:space="0" w:sz="0" w:color="auto" w:val="none"/>
            <w:right w:space="0" w:sz="0" w:color="auto" w:val="none"/>
          </w:divBdr>
        </w:div>
        <w:div w:id="1714229362">
          <w:marLeft w:val="0"/>
          <w:marRight w:val="0"/>
          <w:marTop w:val="0"/>
          <w:marBottom w:val="0"/>
          <w:divBdr>
            <w:top w:space="0" w:sz="0" w:color="auto" w:val="none"/>
            <w:left w:space="0" w:sz="0" w:color="auto" w:val="none"/>
            <w:bottom w:space="0" w:sz="0" w:color="auto" w:val="none"/>
            <w:right w:space="0" w:sz="0" w:color="auto" w:val="none"/>
          </w:divBdr>
        </w:div>
        <w:div w:id="2110006641">
          <w:marLeft w:val="0"/>
          <w:marRight w:val="0"/>
          <w:marTop w:val="0"/>
          <w:marBottom w:val="0"/>
          <w:divBdr>
            <w:top w:space="0" w:sz="0" w:color="auto" w:val="none"/>
            <w:left w:space="0" w:sz="0" w:color="auto" w:val="none"/>
            <w:bottom w:space="0" w:sz="0" w:color="auto" w:val="none"/>
            <w:right w:space="0" w:sz="0" w:color="auto" w:val="none"/>
          </w:divBdr>
        </w:div>
        <w:div w:id="1854685728">
          <w:marLeft w:val="0"/>
          <w:marRight w:val="0"/>
          <w:marTop w:val="0"/>
          <w:marBottom w:val="0"/>
          <w:divBdr>
            <w:top w:space="0" w:sz="0" w:color="auto" w:val="none"/>
            <w:left w:space="0" w:sz="0" w:color="auto" w:val="none"/>
            <w:bottom w:space="0" w:sz="0" w:color="auto" w:val="none"/>
            <w:right w:space="0" w:sz="0" w:color="auto" w:val="none"/>
          </w:divBdr>
        </w:div>
        <w:div w:id="1314719276">
          <w:marLeft w:val="0"/>
          <w:marRight w:val="0"/>
          <w:marTop w:val="0"/>
          <w:marBottom w:val="0"/>
          <w:divBdr>
            <w:top w:space="0" w:sz="0" w:color="auto" w:val="none"/>
            <w:left w:space="0" w:sz="0" w:color="auto" w:val="none"/>
            <w:bottom w:space="0" w:sz="0" w:color="auto" w:val="none"/>
            <w:right w:space="0" w:sz="0" w:color="auto" w:val="none"/>
          </w:divBdr>
        </w:div>
        <w:div w:id="1563054046">
          <w:marLeft w:val="0"/>
          <w:marRight w:val="0"/>
          <w:marTop w:val="0"/>
          <w:marBottom w:val="0"/>
          <w:divBdr>
            <w:top w:space="0" w:sz="0" w:color="auto" w:val="none"/>
            <w:left w:space="0" w:sz="0" w:color="auto" w:val="none"/>
            <w:bottom w:space="0" w:sz="0" w:color="auto" w:val="none"/>
            <w:right w:space="0" w:sz="0" w:color="auto" w:val="none"/>
          </w:divBdr>
        </w:div>
        <w:div w:id="223222235">
          <w:marLeft w:val="0"/>
          <w:marRight w:val="0"/>
          <w:marTop w:val="0"/>
          <w:marBottom w:val="0"/>
          <w:divBdr>
            <w:top w:space="0" w:sz="0" w:color="auto" w:val="none"/>
            <w:left w:space="0" w:sz="0" w:color="auto" w:val="none"/>
            <w:bottom w:space="0" w:sz="0" w:color="auto" w:val="none"/>
            <w:right w:space="0" w:sz="0" w:color="auto" w:val="none"/>
          </w:divBdr>
        </w:div>
        <w:div w:id="1689526465">
          <w:marLeft w:val="0"/>
          <w:marRight w:val="0"/>
          <w:marTop w:val="0"/>
          <w:marBottom w:val="0"/>
          <w:divBdr>
            <w:top w:space="0" w:sz="0" w:color="auto" w:val="none"/>
            <w:left w:space="0" w:sz="0" w:color="auto" w:val="none"/>
            <w:bottom w:space="0" w:sz="0" w:color="auto" w:val="none"/>
            <w:right w:space="0" w:sz="0" w:color="auto" w:val="none"/>
          </w:divBdr>
        </w:div>
        <w:div w:id="782306439">
          <w:marLeft w:val="0"/>
          <w:marRight w:val="0"/>
          <w:marTop w:val="0"/>
          <w:marBottom w:val="0"/>
          <w:divBdr>
            <w:top w:space="0" w:sz="0" w:color="auto" w:val="none"/>
            <w:left w:space="0" w:sz="0" w:color="auto" w:val="none"/>
            <w:bottom w:space="0" w:sz="0" w:color="auto" w:val="none"/>
            <w:right w:space="0" w:sz="0" w:color="auto" w:val="none"/>
          </w:divBdr>
        </w:div>
        <w:div w:id="532574326">
          <w:marLeft w:val="0"/>
          <w:marRight w:val="0"/>
          <w:marTop w:val="0"/>
          <w:marBottom w:val="0"/>
          <w:divBdr>
            <w:top w:space="0" w:sz="0" w:color="auto" w:val="none"/>
            <w:left w:space="0" w:sz="0" w:color="auto" w:val="none"/>
            <w:bottom w:space="0" w:sz="0" w:color="auto" w:val="none"/>
            <w:right w:space="0" w:sz="0" w:color="auto" w:val="none"/>
          </w:divBdr>
        </w:div>
        <w:div w:id="185409264">
          <w:marLeft w:val="0"/>
          <w:marRight w:val="0"/>
          <w:marTop w:val="0"/>
          <w:marBottom w:val="0"/>
          <w:divBdr>
            <w:top w:space="0" w:sz="0" w:color="auto" w:val="none"/>
            <w:left w:space="0" w:sz="0" w:color="auto" w:val="none"/>
            <w:bottom w:space="0" w:sz="0" w:color="auto" w:val="none"/>
            <w:right w:space="0" w:sz="0" w:color="auto" w:val="none"/>
          </w:divBdr>
        </w:div>
        <w:div w:id="1747260229">
          <w:marLeft w:val="0"/>
          <w:marRight w:val="0"/>
          <w:marTop w:val="0"/>
          <w:marBottom w:val="0"/>
          <w:divBdr>
            <w:top w:space="0" w:sz="0" w:color="auto" w:val="none"/>
            <w:left w:space="0" w:sz="0" w:color="auto" w:val="none"/>
            <w:bottom w:space="0" w:sz="0" w:color="auto" w:val="none"/>
            <w:right w:space="0" w:sz="0" w:color="auto" w:val="none"/>
          </w:divBdr>
        </w:div>
        <w:div w:id="969941746">
          <w:marLeft w:val="0"/>
          <w:marRight w:val="0"/>
          <w:marTop w:val="0"/>
          <w:marBottom w:val="0"/>
          <w:divBdr>
            <w:top w:space="0" w:sz="0" w:color="auto" w:val="none"/>
            <w:left w:space="0" w:sz="0" w:color="auto" w:val="none"/>
            <w:bottom w:space="0" w:sz="0" w:color="auto" w:val="none"/>
            <w:right w:space="0" w:sz="0" w:color="auto" w:val="none"/>
          </w:divBdr>
        </w:div>
        <w:div w:id="855772869">
          <w:marLeft w:val="0"/>
          <w:marRight w:val="0"/>
          <w:marTop w:val="0"/>
          <w:marBottom w:val="0"/>
          <w:divBdr>
            <w:top w:space="0" w:sz="0" w:color="auto" w:val="none"/>
            <w:left w:space="0" w:sz="0" w:color="auto" w:val="none"/>
            <w:bottom w:space="0" w:sz="0" w:color="auto" w:val="none"/>
            <w:right w:space="0" w:sz="0" w:color="auto" w:val="none"/>
          </w:divBdr>
        </w:div>
        <w:div w:id="878586566">
          <w:marLeft w:val="0"/>
          <w:marRight w:val="0"/>
          <w:marTop w:val="0"/>
          <w:marBottom w:val="0"/>
          <w:divBdr>
            <w:top w:space="0" w:sz="0" w:color="auto" w:val="none"/>
            <w:left w:space="0" w:sz="0" w:color="auto" w:val="none"/>
            <w:bottom w:space="0" w:sz="0" w:color="auto" w:val="none"/>
            <w:right w:space="0" w:sz="0" w:color="auto" w:val="none"/>
          </w:divBdr>
        </w:div>
        <w:div w:id="273221179">
          <w:marLeft w:val="0"/>
          <w:marRight w:val="0"/>
          <w:marTop w:val="0"/>
          <w:marBottom w:val="0"/>
          <w:divBdr>
            <w:top w:space="0" w:sz="0" w:color="auto" w:val="none"/>
            <w:left w:space="0" w:sz="0" w:color="auto" w:val="none"/>
            <w:bottom w:space="0" w:sz="0" w:color="auto" w:val="none"/>
            <w:right w:space="0" w:sz="0" w:color="auto" w:val="none"/>
          </w:divBdr>
        </w:div>
        <w:div w:id="34892982">
          <w:marLeft w:val="0"/>
          <w:marRight w:val="0"/>
          <w:marTop w:val="0"/>
          <w:marBottom w:val="0"/>
          <w:divBdr>
            <w:top w:space="0" w:sz="0" w:color="auto" w:val="none"/>
            <w:left w:space="0" w:sz="0" w:color="auto" w:val="none"/>
            <w:bottom w:space="0" w:sz="0" w:color="auto" w:val="none"/>
            <w:right w:space="0" w:sz="0" w:color="auto" w:val="none"/>
          </w:divBdr>
        </w:div>
        <w:div w:id="835459721">
          <w:marLeft w:val="0"/>
          <w:marRight w:val="0"/>
          <w:marTop w:val="0"/>
          <w:marBottom w:val="0"/>
          <w:divBdr>
            <w:top w:space="0" w:sz="0" w:color="auto" w:val="none"/>
            <w:left w:space="0" w:sz="0" w:color="auto" w:val="none"/>
            <w:bottom w:space="0" w:sz="0" w:color="auto" w:val="none"/>
            <w:right w:space="0" w:sz="0" w:color="auto" w:val="none"/>
          </w:divBdr>
        </w:div>
        <w:div w:id="278612952">
          <w:marLeft w:val="0"/>
          <w:marRight w:val="0"/>
          <w:marTop w:val="0"/>
          <w:marBottom w:val="0"/>
          <w:divBdr>
            <w:top w:space="0" w:sz="0" w:color="auto" w:val="none"/>
            <w:left w:space="0" w:sz="0" w:color="auto" w:val="none"/>
            <w:bottom w:space="0" w:sz="0" w:color="auto" w:val="none"/>
            <w:right w:space="0" w:sz="0" w:color="auto" w:val="none"/>
          </w:divBdr>
        </w:div>
        <w:div w:id="1016035454">
          <w:marLeft w:val="0"/>
          <w:marRight w:val="0"/>
          <w:marTop w:val="0"/>
          <w:marBottom w:val="0"/>
          <w:divBdr>
            <w:top w:space="0" w:sz="0" w:color="auto" w:val="none"/>
            <w:left w:space="0" w:sz="0" w:color="auto" w:val="none"/>
            <w:bottom w:space="0" w:sz="0" w:color="auto" w:val="none"/>
            <w:right w:space="0" w:sz="0" w:color="auto" w:val="none"/>
          </w:divBdr>
        </w:div>
        <w:div w:id="324825903">
          <w:marLeft w:val="0"/>
          <w:marRight w:val="0"/>
          <w:marTop w:val="0"/>
          <w:marBottom w:val="0"/>
          <w:divBdr>
            <w:top w:space="0" w:sz="0" w:color="auto" w:val="none"/>
            <w:left w:space="0" w:sz="0" w:color="auto" w:val="none"/>
            <w:bottom w:space="0" w:sz="0" w:color="auto" w:val="none"/>
            <w:right w:space="0" w:sz="0" w:color="auto" w:val="none"/>
          </w:divBdr>
        </w:div>
        <w:div w:id="2119987754">
          <w:marLeft w:val="0"/>
          <w:marRight w:val="0"/>
          <w:marTop w:val="0"/>
          <w:marBottom w:val="0"/>
          <w:divBdr>
            <w:top w:space="0" w:sz="0" w:color="auto" w:val="none"/>
            <w:left w:space="0" w:sz="0" w:color="auto" w:val="none"/>
            <w:bottom w:space="0" w:sz="0" w:color="auto" w:val="none"/>
            <w:right w:space="0" w:sz="0" w:color="auto" w:val="none"/>
          </w:divBdr>
        </w:div>
        <w:div w:id="1618609239">
          <w:marLeft w:val="0"/>
          <w:marRight w:val="0"/>
          <w:marTop w:val="0"/>
          <w:marBottom w:val="0"/>
          <w:divBdr>
            <w:top w:space="0" w:sz="0" w:color="auto" w:val="none"/>
            <w:left w:space="0" w:sz="0" w:color="auto" w:val="none"/>
            <w:bottom w:space="0" w:sz="0" w:color="auto" w:val="none"/>
            <w:right w:space="0" w:sz="0" w:color="auto" w:val="none"/>
          </w:divBdr>
        </w:div>
        <w:div w:id="2107798558">
          <w:marLeft w:val="0"/>
          <w:marRight w:val="0"/>
          <w:marTop w:val="0"/>
          <w:marBottom w:val="0"/>
          <w:divBdr>
            <w:top w:space="0" w:sz="0" w:color="auto" w:val="none"/>
            <w:left w:space="0" w:sz="0" w:color="auto" w:val="none"/>
            <w:bottom w:space="0" w:sz="0" w:color="auto" w:val="none"/>
            <w:right w:space="0" w:sz="0" w:color="auto" w:val="none"/>
          </w:divBdr>
        </w:div>
        <w:div w:id="1566449542">
          <w:marLeft w:val="0"/>
          <w:marRight w:val="0"/>
          <w:marTop w:val="0"/>
          <w:marBottom w:val="0"/>
          <w:divBdr>
            <w:top w:space="0" w:sz="0" w:color="auto" w:val="none"/>
            <w:left w:space="0" w:sz="0" w:color="auto" w:val="none"/>
            <w:bottom w:space="0" w:sz="0" w:color="auto" w:val="none"/>
            <w:right w:space="0" w:sz="0" w:color="auto" w:val="none"/>
          </w:divBdr>
        </w:div>
        <w:div w:id="1927109577">
          <w:marLeft w:val="0"/>
          <w:marRight w:val="0"/>
          <w:marTop w:val="0"/>
          <w:marBottom w:val="0"/>
          <w:divBdr>
            <w:top w:space="0" w:sz="0" w:color="auto" w:val="none"/>
            <w:left w:space="0" w:sz="0" w:color="auto" w:val="none"/>
            <w:bottom w:space="0" w:sz="0" w:color="auto" w:val="none"/>
            <w:right w:space="0" w:sz="0" w:color="auto" w:val="none"/>
          </w:divBdr>
        </w:div>
        <w:div w:id="1074205736">
          <w:marLeft w:val="0"/>
          <w:marRight w:val="0"/>
          <w:marTop w:val="0"/>
          <w:marBottom w:val="0"/>
          <w:divBdr>
            <w:top w:space="0" w:sz="0" w:color="auto" w:val="none"/>
            <w:left w:space="0" w:sz="0" w:color="auto" w:val="none"/>
            <w:bottom w:space="0" w:sz="0" w:color="auto" w:val="none"/>
            <w:right w:space="0" w:sz="0" w:color="auto" w:val="none"/>
          </w:divBdr>
        </w:div>
        <w:div w:id="1111246141">
          <w:marLeft w:val="0"/>
          <w:marRight w:val="0"/>
          <w:marTop w:val="0"/>
          <w:marBottom w:val="0"/>
          <w:divBdr>
            <w:top w:space="0" w:sz="0" w:color="auto" w:val="none"/>
            <w:left w:space="0" w:sz="0" w:color="auto" w:val="none"/>
            <w:bottom w:space="0" w:sz="0" w:color="auto" w:val="none"/>
            <w:right w:space="0" w:sz="0" w:color="auto" w:val="none"/>
          </w:divBdr>
        </w:div>
        <w:div w:id="1209877101">
          <w:marLeft w:val="0"/>
          <w:marRight w:val="0"/>
          <w:marTop w:val="0"/>
          <w:marBottom w:val="0"/>
          <w:divBdr>
            <w:top w:space="0" w:sz="0" w:color="auto" w:val="none"/>
            <w:left w:space="0" w:sz="0" w:color="auto" w:val="none"/>
            <w:bottom w:space="0" w:sz="0" w:color="auto" w:val="none"/>
            <w:right w:space="0" w:sz="0" w:color="auto" w:val="none"/>
          </w:divBdr>
        </w:div>
        <w:div w:id="2016806493">
          <w:marLeft w:val="0"/>
          <w:marRight w:val="0"/>
          <w:marTop w:val="0"/>
          <w:marBottom w:val="0"/>
          <w:divBdr>
            <w:top w:space="0" w:sz="0" w:color="auto" w:val="none"/>
            <w:left w:space="0" w:sz="0" w:color="auto" w:val="none"/>
            <w:bottom w:space="0" w:sz="0" w:color="auto" w:val="none"/>
            <w:right w:space="0" w:sz="0" w:color="auto" w:val="none"/>
          </w:divBdr>
        </w:div>
        <w:div w:id="645548656">
          <w:marLeft w:val="0"/>
          <w:marRight w:val="0"/>
          <w:marTop w:val="0"/>
          <w:marBottom w:val="0"/>
          <w:divBdr>
            <w:top w:space="0" w:sz="0" w:color="auto" w:val="none"/>
            <w:left w:space="0" w:sz="0" w:color="auto" w:val="none"/>
            <w:bottom w:space="0" w:sz="0" w:color="auto" w:val="none"/>
            <w:right w:space="0" w:sz="0" w:color="auto" w:val="none"/>
          </w:divBdr>
        </w:div>
        <w:div w:id="953174296">
          <w:marLeft w:val="0"/>
          <w:marRight w:val="0"/>
          <w:marTop w:val="0"/>
          <w:marBottom w:val="0"/>
          <w:divBdr>
            <w:top w:space="0" w:sz="0" w:color="auto" w:val="none"/>
            <w:left w:space="0" w:sz="0" w:color="auto" w:val="none"/>
            <w:bottom w:space="0" w:sz="0" w:color="auto" w:val="none"/>
            <w:right w:space="0" w:sz="0" w:color="auto" w:val="none"/>
          </w:divBdr>
        </w:div>
        <w:div w:id="804472270">
          <w:marLeft w:val="0"/>
          <w:marRight w:val="0"/>
          <w:marTop w:val="0"/>
          <w:marBottom w:val="0"/>
          <w:divBdr>
            <w:top w:space="0" w:sz="0" w:color="auto" w:val="none"/>
            <w:left w:space="0" w:sz="0" w:color="auto" w:val="none"/>
            <w:bottom w:space="0" w:sz="0" w:color="auto" w:val="none"/>
            <w:right w:space="0" w:sz="0" w:color="auto" w:val="none"/>
          </w:divBdr>
        </w:div>
        <w:div w:id="417025466">
          <w:marLeft w:val="0"/>
          <w:marRight w:val="0"/>
          <w:marTop w:val="0"/>
          <w:marBottom w:val="0"/>
          <w:divBdr>
            <w:top w:space="0" w:sz="0" w:color="auto" w:val="none"/>
            <w:left w:space="0" w:sz="0" w:color="auto" w:val="none"/>
            <w:bottom w:space="0" w:sz="0" w:color="auto" w:val="none"/>
            <w:right w:space="0" w:sz="0" w:color="auto" w:val="none"/>
          </w:divBdr>
        </w:div>
        <w:div w:id="1845625044">
          <w:marLeft w:val="0"/>
          <w:marRight w:val="0"/>
          <w:marTop w:val="0"/>
          <w:marBottom w:val="0"/>
          <w:divBdr>
            <w:top w:space="0" w:sz="0" w:color="auto" w:val="none"/>
            <w:left w:space="0" w:sz="0" w:color="auto" w:val="none"/>
            <w:bottom w:space="0" w:sz="0" w:color="auto" w:val="none"/>
            <w:right w:space="0" w:sz="0" w:color="auto" w:val="none"/>
          </w:divBdr>
        </w:div>
        <w:div w:id="1155533528">
          <w:marLeft w:val="0"/>
          <w:marRight w:val="0"/>
          <w:marTop w:val="0"/>
          <w:marBottom w:val="0"/>
          <w:divBdr>
            <w:top w:space="0" w:sz="0" w:color="auto" w:val="none"/>
            <w:left w:space="0" w:sz="0" w:color="auto" w:val="none"/>
            <w:bottom w:space="0" w:sz="0" w:color="auto" w:val="none"/>
            <w:right w:space="0" w:sz="0" w:color="auto" w:val="none"/>
          </w:divBdr>
        </w:div>
        <w:div w:id="370226763">
          <w:marLeft w:val="0"/>
          <w:marRight w:val="0"/>
          <w:marTop w:val="0"/>
          <w:marBottom w:val="0"/>
          <w:divBdr>
            <w:top w:space="0" w:sz="0" w:color="auto" w:val="none"/>
            <w:left w:space="0" w:sz="0" w:color="auto" w:val="none"/>
            <w:bottom w:space="0" w:sz="0" w:color="auto" w:val="none"/>
            <w:right w:space="0" w:sz="0" w:color="auto" w:val="none"/>
          </w:divBdr>
        </w:div>
        <w:div w:id="1636831165">
          <w:marLeft w:val="0"/>
          <w:marRight w:val="0"/>
          <w:marTop w:val="0"/>
          <w:marBottom w:val="0"/>
          <w:divBdr>
            <w:top w:space="0" w:sz="0" w:color="auto" w:val="none"/>
            <w:left w:space="0" w:sz="0" w:color="auto" w:val="none"/>
            <w:bottom w:space="0" w:sz="0" w:color="auto" w:val="none"/>
            <w:right w:space="0" w:sz="0" w:color="auto" w:val="none"/>
          </w:divBdr>
        </w:div>
        <w:div w:id="1287541378">
          <w:marLeft w:val="0"/>
          <w:marRight w:val="0"/>
          <w:marTop w:val="0"/>
          <w:marBottom w:val="0"/>
          <w:divBdr>
            <w:top w:space="0" w:sz="0" w:color="auto" w:val="none"/>
            <w:left w:space="0" w:sz="0" w:color="auto" w:val="none"/>
            <w:bottom w:space="0" w:sz="0" w:color="auto" w:val="none"/>
            <w:right w:space="0" w:sz="0" w:color="auto" w:val="none"/>
          </w:divBdr>
        </w:div>
        <w:div w:id="1600285335">
          <w:marLeft w:val="0"/>
          <w:marRight w:val="0"/>
          <w:marTop w:val="0"/>
          <w:marBottom w:val="0"/>
          <w:divBdr>
            <w:top w:space="0" w:sz="0" w:color="auto" w:val="none"/>
            <w:left w:space="0" w:sz="0" w:color="auto" w:val="none"/>
            <w:bottom w:space="0" w:sz="0" w:color="auto" w:val="none"/>
            <w:right w:space="0" w:sz="0" w:color="auto" w:val="none"/>
          </w:divBdr>
        </w:div>
        <w:div w:id="999235608">
          <w:marLeft w:val="0"/>
          <w:marRight w:val="0"/>
          <w:marTop w:val="0"/>
          <w:marBottom w:val="0"/>
          <w:divBdr>
            <w:top w:space="0" w:sz="0" w:color="auto" w:val="none"/>
            <w:left w:space="0" w:sz="0" w:color="auto" w:val="none"/>
            <w:bottom w:space="0" w:sz="0" w:color="auto" w:val="none"/>
            <w:right w:space="0" w:sz="0" w:color="auto" w:val="none"/>
          </w:divBdr>
        </w:div>
        <w:div w:id="927419937">
          <w:marLeft w:val="0"/>
          <w:marRight w:val="0"/>
          <w:marTop w:val="0"/>
          <w:marBottom w:val="0"/>
          <w:divBdr>
            <w:top w:space="0" w:sz="0" w:color="auto" w:val="none"/>
            <w:left w:space="0" w:sz="0" w:color="auto" w:val="none"/>
            <w:bottom w:space="0" w:sz="0" w:color="auto" w:val="none"/>
            <w:right w:space="0" w:sz="0" w:color="auto" w:val="none"/>
          </w:divBdr>
        </w:div>
        <w:div w:id="1651908400">
          <w:marLeft w:val="0"/>
          <w:marRight w:val="0"/>
          <w:marTop w:val="0"/>
          <w:marBottom w:val="0"/>
          <w:divBdr>
            <w:top w:space="0" w:sz="0" w:color="auto" w:val="none"/>
            <w:left w:space="0" w:sz="0" w:color="auto" w:val="none"/>
            <w:bottom w:space="0" w:sz="0" w:color="auto" w:val="none"/>
            <w:right w:space="0" w:sz="0" w:color="auto" w:val="none"/>
          </w:divBdr>
        </w:div>
        <w:div w:id="271789675">
          <w:marLeft w:val="0"/>
          <w:marRight w:val="0"/>
          <w:marTop w:val="0"/>
          <w:marBottom w:val="0"/>
          <w:divBdr>
            <w:top w:space="0" w:sz="0" w:color="auto" w:val="none"/>
            <w:left w:space="0" w:sz="0" w:color="auto" w:val="none"/>
            <w:bottom w:space="0" w:sz="0" w:color="auto" w:val="none"/>
            <w:right w:space="0" w:sz="0" w:color="auto" w:val="none"/>
          </w:divBdr>
        </w:div>
        <w:div w:id="1167018934">
          <w:marLeft w:val="0"/>
          <w:marRight w:val="0"/>
          <w:marTop w:val="0"/>
          <w:marBottom w:val="0"/>
          <w:divBdr>
            <w:top w:space="0" w:sz="0" w:color="auto" w:val="none"/>
            <w:left w:space="0" w:sz="0" w:color="auto" w:val="none"/>
            <w:bottom w:space="0" w:sz="0" w:color="auto" w:val="none"/>
            <w:right w:space="0" w:sz="0" w:color="auto" w:val="none"/>
          </w:divBdr>
        </w:div>
        <w:div w:id="613633873">
          <w:marLeft w:val="0"/>
          <w:marRight w:val="0"/>
          <w:marTop w:val="0"/>
          <w:marBottom w:val="0"/>
          <w:divBdr>
            <w:top w:space="0" w:sz="0" w:color="auto" w:val="none"/>
            <w:left w:space="0" w:sz="0" w:color="auto" w:val="none"/>
            <w:bottom w:space="0" w:sz="0" w:color="auto" w:val="none"/>
            <w:right w:space="0" w:sz="0" w:color="auto" w:val="none"/>
          </w:divBdr>
        </w:div>
        <w:div w:id="43649750">
          <w:marLeft w:val="0"/>
          <w:marRight w:val="0"/>
          <w:marTop w:val="0"/>
          <w:marBottom w:val="0"/>
          <w:divBdr>
            <w:top w:space="0" w:sz="0" w:color="auto" w:val="none"/>
            <w:left w:space="0" w:sz="0" w:color="auto" w:val="none"/>
            <w:bottom w:space="0" w:sz="0" w:color="auto" w:val="none"/>
            <w:right w:space="0" w:sz="0" w:color="auto" w:val="none"/>
          </w:divBdr>
        </w:div>
        <w:div w:id="1290938118">
          <w:marLeft w:val="0"/>
          <w:marRight w:val="0"/>
          <w:marTop w:val="0"/>
          <w:marBottom w:val="0"/>
          <w:divBdr>
            <w:top w:space="0" w:sz="0" w:color="auto" w:val="none"/>
            <w:left w:space="0" w:sz="0" w:color="auto" w:val="none"/>
            <w:bottom w:space="0" w:sz="0" w:color="auto" w:val="none"/>
            <w:right w:space="0" w:sz="0" w:color="auto" w:val="none"/>
          </w:divBdr>
        </w:div>
        <w:div w:id="414669952">
          <w:marLeft w:val="0"/>
          <w:marRight w:val="0"/>
          <w:marTop w:val="0"/>
          <w:marBottom w:val="0"/>
          <w:divBdr>
            <w:top w:space="0" w:sz="0" w:color="auto" w:val="none"/>
            <w:left w:space="0" w:sz="0" w:color="auto" w:val="none"/>
            <w:bottom w:space="0" w:sz="0" w:color="auto" w:val="none"/>
            <w:right w:space="0" w:sz="0" w:color="auto" w:val="none"/>
          </w:divBdr>
        </w:div>
        <w:div w:id="983464017">
          <w:marLeft w:val="0"/>
          <w:marRight w:val="0"/>
          <w:marTop w:val="0"/>
          <w:marBottom w:val="0"/>
          <w:divBdr>
            <w:top w:space="0" w:sz="0" w:color="auto" w:val="none"/>
            <w:left w:space="0" w:sz="0" w:color="auto" w:val="none"/>
            <w:bottom w:space="0" w:sz="0" w:color="auto" w:val="none"/>
            <w:right w:space="0" w:sz="0" w:color="auto" w:val="none"/>
          </w:divBdr>
        </w:div>
        <w:div w:id="1549342576">
          <w:marLeft w:val="0"/>
          <w:marRight w:val="0"/>
          <w:marTop w:val="0"/>
          <w:marBottom w:val="0"/>
          <w:divBdr>
            <w:top w:space="0" w:sz="0" w:color="auto" w:val="none"/>
            <w:left w:space="0" w:sz="0" w:color="auto" w:val="none"/>
            <w:bottom w:space="0" w:sz="0" w:color="auto" w:val="none"/>
            <w:right w:space="0" w:sz="0" w:color="auto" w:val="none"/>
          </w:divBdr>
        </w:div>
        <w:div w:id="1104157815">
          <w:marLeft w:val="0"/>
          <w:marRight w:val="0"/>
          <w:marTop w:val="0"/>
          <w:marBottom w:val="0"/>
          <w:divBdr>
            <w:top w:space="0" w:sz="0" w:color="auto" w:val="none"/>
            <w:left w:space="0" w:sz="0" w:color="auto" w:val="none"/>
            <w:bottom w:space="0" w:sz="0" w:color="auto" w:val="none"/>
            <w:right w:space="0" w:sz="0" w:color="auto" w:val="none"/>
          </w:divBdr>
        </w:div>
        <w:div w:id="520630704">
          <w:marLeft w:val="0"/>
          <w:marRight w:val="0"/>
          <w:marTop w:val="0"/>
          <w:marBottom w:val="0"/>
          <w:divBdr>
            <w:top w:space="0" w:sz="0" w:color="auto" w:val="none"/>
            <w:left w:space="0" w:sz="0" w:color="auto" w:val="none"/>
            <w:bottom w:space="0" w:sz="0" w:color="auto" w:val="none"/>
            <w:right w:space="0" w:sz="0" w:color="auto" w:val="none"/>
          </w:divBdr>
        </w:div>
        <w:div w:id="1313606868">
          <w:marLeft w:val="0"/>
          <w:marRight w:val="0"/>
          <w:marTop w:val="0"/>
          <w:marBottom w:val="0"/>
          <w:divBdr>
            <w:top w:space="0" w:sz="0" w:color="auto" w:val="none"/>
            <w:left w:space="0" w:sz="0" w:color="auto" w:val="none"/>
            <w:bottom w:space="0" w:sz="0" w:color="auto" w:val="none"/>
            <w:right w:space="0" w:sz="0" w:color="auto" w:val="none"/>
          </w:divBdr>
        </w:div>
        <w:div w:id="672101083">
          <w:marLeft w:val="0"/>
          <w:marRight w:val="0"/>
          <w:marTop w:val="0"/>
          <w:marBottom w:val="0"/>
          <w:divBdr>
            <w:top w:space="0" w:sz="0" w:color="auto" w:val="none"/>
            <w:left w:space="0" w:sz="0" w:color="auto" w:val="none"/>
            <w:bottom w:space="0" w:sz="0" w:color="auto" w:val="none"/>
            <w:right w:space="0" w:sz="0" w:color="auto" w:val="none"/>
          </w:divBdr>
        </w:div>
        <w:div w:id="1485202069">
          <w:marLeft w:val="0"/>
          <w:marRight w:val="0"/>
          <w:marTop w:val="0"/>
          <w:marBottom w:val="0"/>
          <w:divBdr>
            <w:top w:space="0" w:sz="0" w:color="auto" w:val="none"/>
            <w:left w:space="0" w:sz="0" w:color="auto" w:val="none"/>
            <w:bottom w:space="0" w:sz="0" w:color="auto" w:val="none"/>
            <w:right w:space="0" w:sz="0" w:color="auto" w:val="none"/>
          </w:divBdr>
        </w:div>
        <w:div w:id="541602896">
          <w:marLeft w:val="0"/>
          <w:marRight w:val="0"/>
          <w:marTop w:val="0"/>
          <w:marBottom w:val="0"/>
          <w:divBdr>
            <w:top w:space="0" w:sz="0" w:color="auto" w:val="none"/>
            <w:left w:space="0" w:sz="0" w:color="auto" w:val="none"/>
            <w:bottom w:space="0" w:sz="0" w:color="auto" w:val="none"/>
            <w:right w:space="0" w:sz="0" w:color="auto" w:val="none"/>
          </w:divBdr>
        </w:div>
        <w:div w:id="2135102194">
          <w:marLeft w:val="0"/>
          <w:marRight w:val="0"/>
          <w:marTop w:val="0"/>
          <w:marBottom w:val="0"/>
          <w:divBdr>
            <w:top w:space="0" w:sz="0" w:color="auto" w:val="none"/>
            <w:left w:space="0" w:sz="0" w:color="auto" w:val="none"/>
            <w:bottom w:space="0" w:sz="0" w:color="auto" w:val="none"/>
            <w:right w:space="0" w:sz="0" w:color="auto" w:val="none"/>
          </w:divBdr>
        </w:div>
        <w:div w:id="1748960707">
          <w:marLeft w:val="0"/>
          <w:marRight w:val="0"/>
          <w:marTop w:val="0"/>
          <w:marBottom w:val="0"/>
          <w:divBdr>
            <w:top w:space="0" w:sz="0" w:color="auto" w:val="none"/>
            <w:left w:space="0" w:sz="0" w:color="auto" w:val="none"/>
            <w:bottom w:space="0" w:sz="0" w:color="auto" w:val="none"/>
            <w:right w:space="0" w:sz="0" w:color="auto" w:val="none"/>
          </w:divBdr>
        </w:div>
        <w:div w:id="267780810">
          <w:marLeft w:val="0"/>
          <w:marRight w:val="0"/>
          <w:marTop w:val="0"/>
          <w:marBottom w:val="0"/>
          <w:divBdr>
            <w:top w:space="0" w:sz="0" w:color="auto" w:val="none"/>
            <w:left w:space="0" w:sz="0" w:color="auto" w:val="none"/>
            <w:bottom w:space="0" w:sz="0" w:color="auto" w:val="none"/>
            <w:right w:space="0" w:sz="0" w:color="auto" w:val="none"/>
          </w:divBdr>
        </w:div>
        <w:div w:id="246767511">
          <w:marLeft w:val="0"/>
          <w:marRight w:val="0"/>
          <w:marTop w:val="0"/>
          <w:marBottom w:val="0"/>
          <w:divBdr>
            <w:top w:space="0" w:sz="0" w:color="auto" w:val="none"/>
            <w:left w:space="0" w:sz="0" w:color="auto" w:val="none"/>
            <w:bottom w:space="0" w:sz="0" w:color="auto" w:val="none"/>
            <w:right w:space="0" w:sz="0" w:color="auto" w:val="none"/>
          </w:divBdr>
        </w:div>
        <w:div w:id="1303535169">
          <w:marLeft w:val="0"/>
          <w:marRight w:val="0"/>
          <w:marTop w:val="0"/>
          <w:marBottom w:val="0"/>
          <w:divBdr>
            <w:top w:space="0" w:sz="0" w:color="auto" w:val="none"/>
            <w:left w:space="0" w:sz="0" w:color="auto" w:val="none"/>
            <w:bottom w:space="0" w:sz="0" w:color="auto" w:val="none"/>
            <w:right w:space="0" w:sz="0" w:color="auto" w:val="none"/>
          </w:divBdr>
        </w:div>
        <w:div w:id="3745868">
          <w:marLeft w:val="0"/>
          <w:marRight w:val="0"/>
          <w:marTop w:val="0"/>
          <w:marBottom w:val="0"/>
          <w:divBdr>
            <w:top w:space="0" w:sz="0" w:color="auto" w:val="none"/>
            <w:left w:space="0" w:sz="0" w:color="auto" w:val="none"/>
            <w:bottom w:space="0" w:sz="0" w:color="auto" w:val="none"/>
            <w:right w:space="0" w:sz="0" w:color="auto" w:val="none"/>
          </w:divBdr>
        </w:div>
        <w:div w:id="80562541">
          <w:marLeft w:val="0"/>
          <w:marRight w:val="0"/>
          <w:marTop w:val="0"/>
          <w:marBottom w:val="0"/>
          <w:divBdr>
            <w:top w:space="0" w:sz="0" w:color="auto" w:val="none"/>
            <w:left w:space="0" w:sz="0" w:color="auto" w:val="none"/>
            <w:bottom w:space="0" w:sz="0" w:color="auto" w:val="none"/>
            <w:right w:space="0" w:sz="0" w:color="auto" w:val="none"/>
          </w:divBdr>
        </w:div>
        <w:div w:id="1994554731">
          <w:marLeft w:val="0"/>
          <w:marRight w:val="0"/>
          <w:marTop w:val="0"/>
          <w:marBottom w:val="0"/>
          <w:divBdr>
            <w:top w:space="0" w:sz="0" w:color="auto" w:val="none"/>
            <w:left w:space="0" w:sz="0" w:color="auto" w:val="none"/>
            <w:bottom w:space="0" w:sz="0" w:color="auto" w:val="none"/>
            <w:right w:space="0" w:sz="0" w:color="auto" w:val="none"/>
          </w:divBdr>
        </w:div>
        <w:div w:id="282269350">
          <w:marLeft w:val="0"/>
          <w:marRight w:val="0"/>
          <w:marTop w:val="0"/>
          <w:marBottom w:val="0"/>
          <w:divBdr>
            <w:top w:space="0" w:sz="0" w:color="auto" w:val="none"/>
            <w:left w:space="0" w:sz="0" w:color="auto" w:val="none"/>
            <w:bottom w:space="0" w:sz="0" w:color="auto" w:val="none"/>
            <w:right w:space="0" w:sz="0" w:color="auto" w:val="none"/>
          </w:divBdr>
        </w:div>
        <w:div w:id="2043284208">
          <w:marLeft w:val="0"/>
          <w:marRight w:val="0"/>
          <w:marTop w:val="0"/>
          <w:marBottom w:val="0"/>
          <w:divBdr>
            <w:top w:space="0" w:sz="0" w:color="auto" w:val="none"/>
            <w:left w:space="0" w:sz="0" w:color="auto" w:val="none"/>
            <w:bottom w:space="0" w:sz="0" w:color="auto" w:val="none"/>
            <w:right w:space="0" w:sz="0" w:color="auto" w:val="none"/>
          </w:divBdr>
        </w:div>
        <w:div w:id="873274986">
          <w:marLeft w:val="0"/>
          <w:marRight w:val="0"/>
          <w:marTop w:val="0"/>
          <w:marBottom w:val="0"/>
          <w:divBdr>
            <w:top w:space="0" w:sz="0" w:color="auto" w:val="none"/>
            <w:left w:space="0" w:sz="0" w:color="auto" w:val="none"/>
            <w:bottom w:space="0" w:sz="0" w:color="auto" w:val="none"/>
            <w:right w:space="0" w:sz="0" w:color="auto" w:val="none"/>
          </w:divBdr>
        </w:div>
        <w:div w:id="1317764972">
          <w:marLeft w:val="0"/>
          <w:marRight w:val="0"/>
          <w:marTop w:val="0"/>
          <w:marBottom w:val="0"/>
          <w:divBdr>
            <w:top w:space="0" w:sz="0" w:color="auto" w:val="none"/>
            <w:left w:space="0" w:sz="0" w:color="auto" w:val="none"/>
            <w:bottom w:space="0" w:sz="0" w:color="auto" w:val="none"/>
            <w:right w:space="0" w:sz="0" w:color="auto" w:val="none"/>
          </w:divBdr>
        </w:div>
        <w:div w:id="81029732">
          <w:marLeft w:val="0"/>
          <w:marRight w:val="0"/>
          <w:marTop w:val="0"/>
          <w:marBottom w:val="0"/>
          <w:divBdr>
            <w:top w:space="0" w:sz="0" w:color="auto" w:val="none"/>
            <w:left w:space="0" w:sz="0" w:color="auto" w:val="none"/>
            <w:bottom w:space="0" w:sz="0" w:color="auto" w:val="none"/>
            <w:right w:space="0" w:sz="0" w:color="auto" w:val="none"/>
          </w:divBdr>
        </w:div>
        <w:div w:id="770048931">
          <w:marLeft w:val="0"/>
          <w:marRight w:val="0"/>
          <w:marTop w:val="0"/>
          <w:marBottom w:val="0"/>
          <w:divBdr>
            <w:top w:space="0" w:sz="0" w:color="auto" w:val="none"/>
            <w:left w:space="0" w:sz="0" w:color="auto" w:val="none"/>
            <w:bottom w:space="0" w:sz="0" w:color="auto" w:val="none"/>
            <w:right w:space="0" w:sz="0" w:color="auto" w:val="none"/>
          </w:divBdr>
        </w:div>
        <w:div w:id="204878099">
          <w:marLeft w:val="0"/>
          <w:marRight w:val="0"/>
          <w:marTop w:val="0"/>
          <w:marBottom w:val="0"/>
          <w:divBdr>
            <w:top w:space="0" w:sz="0" w:color="auto" w:val="none"/>
            <w:left w:space="0" w:sz="0" w:color="auto" w:val="none"/>
            <w:bottom w:space="0" w:sz="0" w:color="auto" w:val="none"/>
            <w:right w:space="0" w:sz="0" w:color="auto" w:val="none"/>
          </w:divBdr>
        </w:div>
        <w:div w:id="990017020">
          <w:marLeft w:val="0"/>
          <w:marRight w:val="0"/>
          <w:marTop w:val="0"/>
          <w:marBottom w:val="0"/>
          <w:divBdr>
            <w:top w:space="0" w:sz="0" w:color="auto" w:val="none"/>
            <w:left w:space="0" w:sz="0" w:color="auto" w:val="none"/>
            <w:bottom w:space="0" w:sz="0" w:color="auto" w:val="none"/>
            <w:right w:space="0" w:sz="0" w:color="auto" w:val="none"/>
          </w:divBdr>
        </w:div>
        <w:div w:id="1796022621">
          <w:marLeft w:val="0"/>
          <w:marRight w:val="0"/>
          <w:marTop w:val="0"/>
          <w:marBottom w:val="0"/>
          <w:divBdr>
            <w:top w:space="0" w:sz="0" w:color="auto" w:val="none"/>
            <w:left w:space="0" w:sz="0" w:color="auto" w:val="none"/>
            <w:bottom w:space="0" w:sz="0" w:color="auto" w:val="none"/>
            <w:right w:space="0" w:sz="0" w:color="auto" w:val="none"/>
          </w:divBdr>
        </w:div>
        <w:div w:id="1959410163">
          <w:marLeft w:val="0"/>
          <w:marRight w:val="0"/>
          <w:marTop w:val="0"/>
          <w:marBottom w:val="0"/>
          <w:divBdr>
            <w:top w:space="0" w:sz="0" w:color="auto" w:val="none"/>
            <w:left w:space="0" w:sz="0" w:color="auto" w:val="none"/>
            <w:bottom w:space="0" w:sz="0" w:color="auto" w:val="none"/>
            <w:right w:space="0" w:sz="0" w:color="auto" w:val="none"/>
          </w:divBdr>
        </w:div>
        <w:div w:id="758646306">
          <w:marLeft w:val="0"/>
          <w:marRight w:val="0"/>
          <w:marTop w:val="0"/>
          <w:marBottom w:val="0"/>
          <w:divBdr>
            <w:top w:space="0" w:sz="0" w:color="auto" w:val="none"/>
            <w:left w:space="0" w:sz="0" w:color="auto" w:val="none"/>
            <w:bottom w:space="0" w:sz="0" w:color="auto" w:val="none"/>
            <w:right w:space="0" w:sz="0" w:color="auto" w:val="none"/>
          </w:divBdr>
        </w:div>
        <w:div w:id="1631090815">
          <w:marLeft w:val="0"/>
          <w:marRight w:val="0"/>
          <w:marTop w:val="0"/>
          <w:marBottom w:val="0"/>
          <w:divBdr>
            <w:top w:space="0" w:sz="0" w:color="auto" w:val="none"/>
            <w:left w:space="0" w:sz="0" w:color="auto" w:val="none"/>
            <w:bottom w:space="0" w:sz="0" w:color="auto" w:val="none"/>
            <w:right w:space="0" w:sz="0" w:color="auto" w:val="none"/>
          </w:divBdr>
        </w:div>
        <w:div w:id="1495299156">
          <w:marLeft w:val="0"/>
          <w:marRight w:val="0"/>
          <w:marTop w:val="0"/>
          <w:marBottom w:val="0"/>
          <w:divBdr>
            <w:top w:space="0" w:sz="0" w:color="auto" w:val="none"/>
            <w:left w:space="0" w:sz="0" w:color="auto" w:val="none"/>
            <w:bottom w:space="0" w:sz="0" w:color="auto" w:val="none"/>
            <w:right w:space="0" w:sz="0" w:color="auto" w:val="none"/>
          </w:divBdr>
        </w:div>
        <w:div w:id="1780566926">
          <w:marLeft w:val="0"/>
          <w:marRight w:val="0"/>
          <w:marTop w:val="0"/>
          <w:marBottom w:val="0"/>
          <w:divBdr>
            <w:top w:space="0" w:sz="0" w:color="auto" w:val="none"/>
            <w:left w:space="0" w:sz="0" w:color="auto" w:val="none"/>
            <w:bottom w:space="0" w:sz="0" w:color="auto" w:val="none"/>
            <w:right w:space="0" w:sz="0" w:color="auto" w:val="none"/>
          </w:divBdr>
        </w:div>
        <w:div w:id="484787848">
          <w:marLeft w:val="0"/>
          <w:marRight w:val="0"/>
          <w:marTop w:val="0"/>
          <w:marBottom w:val="0"/>
          <w:divBdr>
            <w:top w:space="0" w:sz="0" w:color="auto" w:val="none"/>
            <w:left w:space="0" w:sz="0" w:color="auto" w:val="none"/>
            <w:bottom w:space="0" w:sz="0" w:color="auto" w:val="none"/>
            <w:right w:space="0" w:sz="0" w:color="auto" w:val="none"/>
          </w:divBdr>
        </w:div>
        <w:div w:id="1794716254">
          <w:marLeft w:val="0"/>
          <w:marRight w:val="0"/>
          <w:marTop w:val="0"/>
          <w:marBottom w:val="0"/>
          <w:divBdr>
            <w:top w:space="0" w:sz="0" w:color="auto" w:val="none"/>
            <w:left w:space="0" w:sz="0" w:color="auto" w:val="none"/>
            <w:bottom w:space="0" w:sz="0" w:color="auto" w:val="none"/>
            <w:right w:space="0" w:sz="0" w:color="auto" w:val="none"/>
          </w:divBdr>
        </w:div>
        <w:div w:id="1245846454">
          <w:marLeft w:val="0"/>
          <w:marRight w:val="0"/>
          <w:marTop w:val="0"/>
          <w:marBottom w:val="0"/>
          <w:divBdr>
            <w:top w:space="0" w:sz="0" w:color="auto" w:val="none"/>
            <w:left w:space="0" w:sz="0" w:color="auto" w:val="none"/>
            <w:bottom w:space="0" w:sz="0" w:color="auto" w:val="none"/>
            <w:right w:space="0" w:sz="0" w:color="auto" w:val="none"/>
          </w:divBdr>
        </w:div>
        <w:div w:id="881673036">
          <w:marLeft w:val="0"/>
          <w:marRight w:val="0"/>
          <w:marTop w:val="0"/>
          <w:marBottom w:val="0"/>
          <w:divBdr>
            <w:top w:space="0" w:sz="0" w:color="auto" w:val="none"/>
            <w:left w:space="0" w:sz="0" w:color="auto" w:val="none"/>
            <w:bottom w:space="0" w:sz="0" w:color="auto" w:val="none"/>
            <w:right w:space="0" w:sz="0" w:color="auto" w:val="none"/>
          </w:divBdr>
        </w:div>
        <w:div w:id="1257203863">
          <w:marLeft w:val="0"/>
          <w:marRight w:val="0"/>
          <w:marTop w:val="0"/>
          <w:marBottom w:val="0"/>
          <w:divBdr>
            <w:top w:space="0" w:sz="0" w:color="auto" w:val="none"/>
            <w:left w:space="0" w:sz="0" w:color="auto" w:val="none"/>
            <w:bottom w:space="0" w:sz="0" w:color="auto" w:val="none"/>
            <w:right w:space="0" w:sz="0" w:color="auto" w:val="none"/>
          </w:divBdr>
        </w:div>
        <w:div w:id="61754274">
          <w:marLeft w:val="0"/>
          <w:marRight w:val="0"/>
          <w:marTop w:val="0"/>
          <w:marBottom w:val="0"/>
          <w:divBdr>
            <w:top w:space="0" w:sz="0" w:color="auto" w:val="none"/>
            <w:left w:space="0" w:sz="0" w:color="auto" w:val="none"/>
            <w:bottom w:space="0" w:sz="0" w:color="auto" w:val="none"/>
            <w:right w:space="0" w:sz="0" w:color="auto" w:val="none"/>
          </w:divBdr>
        </w:div>
        <w:div w:id="670372608">
          <w:marLeft w:val="0"/>
          <w:marRight w:val="0"/>
          <w:marTop w:val="0"/>
          <w:marBottom w:val="0"/>
          <w:divBdr>
            <w:top w:space="0" w:sz="0" w:color="auto" w:val="none"/>
            <w:left w:space="0" w:sz="0" w:color="auto" w:val="none"/>
            <w:bottom w:space="0" w:sz="0" w:color="auto" w:val="none"/>
            <w:right w:space="0" w:sz="0" w:color="auto" w:val="none"/>
          </w:divBdr>
        </w:div>
        <w:div w:id="20278899">
          <w:marLeft w:val="0"/>
          <w:marRight w:val="0"/>
          <w:marTop w:val="0"/>
          <w:marBottom w:val="0"/>
          <w:divBdr>
            <w:top w:space="0" w:sz="0" w:color="auto" w:val="none"/>
            <w:left w:space="0" w:sz="0" w:color="auto" w:val="none"/>
            <w:bottom w:space="0" w:sz="0" w:color="auto" w:val="none"/>
            <w:right w:space="0" w:sz="0" w:color="auto" w:val="none"/>
          </w:divBdr>
        </w:div>
        <w:div w:id="1576166564">
          <w:marLeft w:val="0"/>
          <w:marRight w:val="0"/>
          <w:marTop w:val="0"/>
          <w:marBottom w:val="0"/>
          <w:divBdr>
            <w:top w:space="0" w:sz="0" w:color="auto" w:val="none"/>
            <w:left w:space="0" w:sz="0" w:color="auto" w:val="none"/>
            <w:bottom w:space="0" w:sz="0" w:color="auto" w:val="none"/>
            <w:right w:space="0" w:sz="0" w:color="auto" w:val="none"/>
          </w:divBdr>
        </w:div>
        <w:div w:id="441075446">
          <w:marLeft w:val="0"/>
          <w:marRight w:val="0"/>
          <w:marTop w:val="0"/>
          <w:marBottom w:val="0"/>
          <w:divBdr>
            <w:top w:space="0" w:sz="0" w:color="auto" w:val="none"/>
            <w:left w:space="0" w:sz="0" w:color="auto" w:val="none"/>
            <w:bottom w:space="0" w:sz="0" w:color="auto" w:val="none"/>
            <w:right w:space="0" w:sz="0" w:color="auto" w:val="none"/>
          </w:divBdr>
        </w:div>
        <w:div w:id="1434014402">
          <w:marLeft w:val="0"/>
          <w:marRight w:val="0"/>
          <w:marTop w:val="0"/>
          <w:marBottom w:val="0"/>
          <w:divBdr>
            <w:top w:space="0" w:sz="0" w:color="auto" w:val="none"/>
            <w:left w:space="0" w:sz="0" w:color="auto" w:val="none"/>
            <w:bottom w:space="0" w:sz="0" w:color="auto" w:val="none"/>
            <w:right w:space="0" w:sz="0" w:color="auto" w:val="none"/>
          </w:divBdr>
        </w:div>
        <w:div w:id="7366755">
          <w:marLeft w:val="0"/>
          <w:marRight w:val="0"/>
          <w:marTop w:val="0"/>
          <w:marBottom w:val="0"/>
          <w:divBdr>
            <w:top w:space="0" w:sz="0" w:color="auto" w:val="none"/>
            <w:left w:space="0" w:sz="0" w:color="auto" w:val="none"/>
            <w:bottom w:space="0" w:sz="0" w:color="auto" w:val="none"/>
            <w:right w:space="0" w:sz="0" w:color="auto" w:val="none"/>
          </w:divBdr>
        </w:div>
        <w:div w:id="1460681618">
          <w:marLeft w:val="0"/>
          <w:marRight w:val="0"/>
          <w:marTop w:val="0"/>
          <w:marBottom w:val="0"/>
          <w:divBdr>
            <w:top w:space="0" w:sz="0" w:color="auto" w:val="none"/>
            <w:left w:space="0" w:sz="0" w:color="auto" w:val="none"/>
            <w:bottom w:space="0" w:sz="0" w:color="auto" w:val="none"/>
            <w:right w:space="0" w:sz="0" w:color="auto" w:val="none"/>
          </w:divBdr>
        </w:div>
        <w:div w:id="1796682432">
          <w:marLeft w:val="0"/>
          <w:marRight w:val="0"/>
          <w:marTop w:val="0"/>
          <w:marBottom w:val="0"/>
          <w:divBdr>
            <w:top w:space="0" w:sz="0" w:color="auto" w:val="none"/>
            <w:left w:space="0" w:sz="0" w:color="auto" w:val="none"/>
            <w:bottom w:space="0" w:sz="0" w:color="auto" w:val="none"/>
            <w:right w:space="0" w:sz="0" w:color="auto" w:val="none"/>
          </w:divBdr>
        </w:div>
        <w:div w:id="2134322519">
          <w:marLeft w:val="0"/>
          <w:marRight w:val="0"/>
          <w:marTop w:val="0"/>
          <w:marBottom w:val="0"/>
          <w:divBdr>
            <w:top w:space="0" w:sz="0" w:color="auto" w:val="none"/>
            <w:left w:space="0" w:sz="0" w:color="auto" w:val="none"/>
            <w:bottom w:space="0" w:sz="0" w:color="auto" w:val="none"/>
            <w:right w:space="0" w:sz="0" w:color="auto" w:val="none"/>
          </w:divBdr>
        </w:div>
        <w:div w:id="1912812180">
          <w:marLeft w:val="0"/>
          <w:marRight w:val="0"/>
          <w:marTop w:val="0"/>
          <w:marBottom w:val="0"/>
          <w:divBdr>
            <w:top w:space="0" w:sz="0" w:color="auto" w:val="none"/>
            <w:left w:space="0" w:sz="0" w:color="auto" w:val="none"/>
            <w:bottom w:space="0" w:sz="0" w:color="auto" w:val="none"/>
            <w:right w:space="0" w:sz="0" w:color="auto" w:val="none"/>
          </w:divBdr>
        </w:div>
        <w:div w:id="1717584369">
          <w:marLeft w:val="0"/>
          <w:marRight w:val="0"/>
          <w:marTop w:val="0"/>
          <w:marBottom w:val="0"/>
          <w:divBdr>
            <w:top w:space="0" w:sz="0" w:color="auto" w:val="none"/>
            <w:left w:space="0" w:sz="0" w:color="auto" w:val="none"/>
            <w:bottom w:space="0" w:sz="0" w:color="auto" w:val="none"/>
            <w:right w:space="0" w:sz="0" w:color="auto" w:val="none"/>
          </w:divBdr>
        </w:div>
        <w:div w:id="1743525781">
          <w:marLeft w:val="0"/>
          <w:marRight w:val="0"/>
          <w:marTop w:val="0"/>
          <w:marBottom w:val="0"/>
          <w:divBdr>
            <w:top w:space="0" w:sz="0" w:color="auto" w:val="none"/>
            <w:left w:space="0" w:sz="0" w:color="auto" w:val="none"/>
            <w:bottom w:space="0" w:sz="0" w:color="auto" w:val="none"/>
            <w:right w:space="0" w:sz="0" w:color="auto" w:val="none"/>
          </w:divBdr>
        </w:div>
        <w:div w:id="1318147491">
          <w:marLeft w:val="0"/>
          <w:marRight w:val="0"/>
          <w:marTop w:val="0"/>
          <w:marBottom w:val="0"/>
          <w:divBdr>
            <w:top w:space="0" w:sz="0" w:color="auto" w:val="none"/>
            <w:left w:space="0" w:sz="0" w:color="auto" w:val="none"/>
            <w:bottom w:space="0" w:sz="0" w:color="auto" w:val="none"/>
            <w:right w:space="0" w:sz="0" w:color="auto" w:val="none"/>
          </w:divBdr>
        </w:div>
        <w:div w:id="1723870717">
          <w:marLeft w:val="0"/>
          <w:marRight w:val="0"/>
          <w:marTop w:val="0"/>
          <w:marBottom w:val="0"/>
          <w:divBdr>
            <w:top w:space="0" w:sz="0" w:color="auto" w:val="none"/>
            <w:left w:space="0" w:sz="0" w:color="auto" w:val="none"/>
            <w:bottom w:space="0" w:sz="0" w:color="auto" w:val="none"/>
            <w:right w:space="0" w:sz="0" w:color="auto" w:val="none"/>
          </w:divBdr>
        </w:div>
        <w:div w:id="1293831738">
          <w:marLeft w:val="0"/>
          <w:marRight w:val="0"/>
          <w:marTop w:val="0"/>
          <w:marBottom w:val="0"/>
          <w:divBdr>
            <w:top w:space="0" w:sz="0" w:color="auto" w:val="none"/>
            <w:left w:space="0" w:sz="0" w:color="auto" w:val="none"/>
            <w:bottom w:space="0" w:sz="0" w:color="auto" w:val="none"/>
            <w:right w:space="0" w:sz="0" w:color="auto" w:val="none"/>
          </w:divBdr>
        </w:div>
        <w:div w:id="854147843">
          <w:marLeft w:val="0"/>
          <w:marRight w:val="0"/>
          <w:marTop w:val="0"/>
          <w:marBottom w:val="0"/>
          <w:divBdr>
            <w:top w:space="0" w:sz="0" w:color="auto" w:val="none"/>
            <w:left w:space="0" w:sz="0" w:color="auto" w:val="none"/>
            <w:bottom w:space="0" w:sz="0" w:color="auto" w:val="none"/>
            <w:right w:space="0" w:sz="0" w:color="auto" w:val="none"/>
          </w:divBdr>
        </w:div>
        <w:div w:id="1803577351">
          <w:marLeft w:val="0"/>
          <w:marRight w:val="0"/>
          <w:marTop w:val="0"/>
          <w:marBottom w:val="0"/>
          <w:divBdr>
            <w:top w:space="0" w:sz="0" w:color="auto" w:val="none"/>
            <w:left w:space="0" w:sz="0" w:color="auto" w:val="none"/>
            <w:bottom w:space="0" w:sz="0" w:color="auto" w:val="none"/>
            <w:right w:space="0" w:sz="0" w:color="auto" w:val="none"/>
          </w:divBdr>
        </w:div>
        <w:div w:id="2088769551">
          <w:marLeft w:val="0"/>
          <w:marRight w:val="0"/>
          <w:marTop w:val="0"/>
          <w:marBottom w:val="0"/>
          <w:divBdr>
            <w:top w:space="0" w:sz="0" w:color="auto" w:val="none"/>
            <w:left w:space="0" w:sz="0" w:color="auto" w:val="none"/>
            <w:bottom w:space="0" w:sz="0" w:color="auto" w:val="none"/>
            <w:right w:space="0" w:sz="0" w:color="auto" w:val="none"/>
          </w:divBdr>
        </w:div>
        <w:div w:id="266695859">
          <w:marLeft w:val="0"/>
          <w:marRight w:val="0"/>
          <w:marTop w:val="0"/>
          <w:marBottom w:val="0"/>
          <w:divBdr>
            <w:top w:space="0" w:sz="0" w:color="auto" w:val="none"/>
            <w:left w:space="0" w:sz="0" w:color="auto" w:val="none"/>
            <w:bottom w:space="0" w:sz="0" w:color="auto" w:val="none"/>
            <w:right w:space="0" w:sz="0" w:color="auto" w:val="none"/>
          </w:divBdr>
        </w:div>
        <w:div w:id="551893367">
          <w:marLeft w:val="0"/>
          <w:marRight w:val="0"/>
          <w:marTop w:val="0"/>
          <w:marBottom w:val="0"/>
          <w:divBdr>
            <w:top w:space="0" w:sz="0" w:color="auto" w:val="none"/>
            <w:left w:space="0" w:sz="0" w:color="auto" w:val="none"/>
            <w:bottom w:space="0" w:sz="0" w:color="auto" w:val="none"/>
            <w:right w:space="0" w:sz="0" w:color="auto" w:val="none"/>
          </w:divBdr>
        </w:div>
        <w:div w:id="707998517">
          <w:marLeft w:val="0"/>
          <w:marRight w:val="0"/>
          <w:marTop w:val="0"/>
          <w:marBottom w:val="0"/>
          <w:divBdr>
            <w:top w:space="0" w:sz="0" w:color="auto" w:val="none"/>
            <w:left w:space="0" w:sz="0" w:color="auto" w:val="none"/>
            <w:bottom w:space="0" w:sz="0" w:color="auto" w:val="none"/>
            <w:right w:space="0" w:sz="0" w:color="auto" w:val="none"/>
          </w:divBdr>
        </w:div>
        <w:div w:id="148137799">
          <w:marLeft w:val="0"/>
          <w:marRight w:val="0"/>
          <w:marTop w:val="0"/>
          <w:marBottom w:val="0"/>
          <w:divBdr>
            <w:top w:space="0" w:sz="0" w:color="auto" w:val="none"/>
            <w:left w:space="0" w:sz="0" w:color="auto" w:val="none"/>
            <w:bottom w:space="0" w:sz="0" w:color="auto" w:val="none"/>
            <w:right w:space="0" w:sz="0" w:color="auto" w:val="none"/>
          </w:divBdr>
        </w:div>
        <w:div w:id="993534790">
          <w:marLeft w:val="0"/>
          <w:marRight w:val="0"/>
          <w:marTop w:val="0"/>
          <w:marBottom w:val="0"/>
          <w:divBdr>
            <w:top w:space="0" w:sz="0" w:color="auto" w:val="none"/>
            <w:left w:space="0" w:sz="0" w:color="auto" w:val="none"/>
            <w:bottom w:space="0" w:sz="0" w:color="auto" w:val="none"/>
            <w:right w:space="0" w:sz="0" w:color="auto" w:val="none"/>
          </w:divBdr>
        </w:div>
        <w:div w:id="1257249616">
          <w:marLeft w:val="0"/>
          <w:marRight w:val="0"/>
          <w:marTop w:val="0"/>
          <w:marBottom w:val="0"/>
          <w:divBdr>
            <w:top w:space="0" w:sz="0" w:color="auto" w:val="none"/>
            <w:left w:space="0" w:sz="0" w:color="auto" w:val="none"/>
            <w:bottom w:space="0" w:sz="0" w:color="auto" w:val="none"/>
            <w:right w:space="0" w:sz="0" w:color="auto" w:val="none"/>
          </w:divBdr>
        </w:div>
        <w:div w:id="1609198266">
          <w:marLeft w:val="0"/>
          <w:marRight w:val="0"/>
          <w:marTop w:val="0"/>
          <w:marBottom w:val="0"/>
          <w:divBdr>
            <w:top w:space="0" w:sz="0" w:color="auto" w:val="none"/>
            <w:left w:space="0" w:sz="0" w:color="auto" w:val="none"/>
            <w:bottom w:space="0" w:sz="0" w:color="auto" w:val="none"/>
            <w:right w:space="0" w:sz="0" w:color="auto" w:val="none"/>
          </w:divBdr>
        </w:div>
        <w:div w:id="144519231">
          <w:marLeft w:val="0"/>
          <w:marRight w:val="0"/>
          <w:marTop w:val="0"/>
          <w:marBottom w:val="0"/>
          <w:divBdr>
            <w:top w:space="0" w:sz="0" w:color="auto" w:val="none"/>
            <w:left w:space="0" w:sz="0" w:color="auto" w:val="none"/>
            <w:bottom w:space="0" w:sz="0" w:color="auto" w:val="none"/>
            <w:right w:space="0" w:sz="0" w:color="auto" w:val="none"/>
          </w:divBdr>
        </w:div>
        <w:div w:id="70466790">
          <w:marLeft w:val="0"/>
          <w:marRight w:val="0"/>
          <w:marTop w:val="0"/>
          <w:marBottom w:val="0"/>
          <w:divBdr>
            <w:top w:space="0" w:sz="0" w:color="auto" w:val="none"/>
            <w:left w:space="0" w:sz="0" w:color="auto" w:val="none"/>
            <w:bottom w:space="0" w:sz="0" w:color="auto" w:val="none"/>
            <w:right w:space="0" w:sz="0" w:color="auto" w:val="none"/>
          </w:divBdr>
        </w:div>
        <w:div w:id="1322347803">
          <w:marLeft w:val="0"/>
          <w:marRight w:val="0"/>
          <w:marTop w:val="0"/>
          <w:marBottom w:val="0"/>
          <w:divBdr>
            <w:top w:space="0" w:sz="0" w:color="auto" w:val="none"/>
            <w:left w:space="0" w:sz="0" w:color="auto" w:val="none"/>
            <w:bottom w:space="0" w:sz="0" w:color="auto" w:val="none"/>
            <w:right w:space="0" w:sz="0" w:color="auto" w:val="none"/>
          </w:divBdr>
        </w:div>
        <w:div w:id="1596131024">
          <w:marLeft w:val="0"/>
          <w:marRight w:val="0"/>
          <w:marTop w:val="0"/>
          <w:marBottom w:val="0"/>
          <w:divBdr>
            <w:top w:space="0" w:sz="0" w:color="auto" w:val="none"/>
            <w:left w:space="0" w:sz="0" w:color="auto" w:val="none"/>
            <w:bottom w:space="0" w:sz="0" w:color="auto" w:val="none"/>
            <w:right w:space="0" w:sz="0" w:color="auto" w:val="none"/>
          </w:divBdr>
        </w:div>
        <w:div w:id="1989627905">
          <w:marLeft w:val="0"/>
          <w:marRight w:val="0"/>
          <w:marTop w:val="0"/>
          <w:marBottom w:val="0"/>
          <w:divBdr>
            <w:top w:space="0" w:sz="0" w:color="auto" w:val="none"/>
            <w:left w:space="0" w:sz="0" w:color="auto" w:val="none"/>
            <w:bottom w:space="0" w:sz="0" w:color="auto" w:val="none"/>
            <w:right w:space="0" w:sz="0" w:color="auto" w:val="none"/>
          </w:divBdr>
        </w:div>
        <w:div w:id="1333944785">
          <w:marLeft w:val="0"/>
          <w:marRight w:val="0"/>
          <w:marTop w:val="0"/>
          <w:marBottom w:val="0"/>
          <w:divBdr>
            <w:top w:space="0" w:sz="0" w:color="auto" w:val="none"/>
            <w:left w:space="0" w:sz="0" w:color="auto" w:val="none"/>
            <w:bottom w:space="0" w:sz="0" w:color="auto" w:val="none"/>
            <w:right w:space="0" w:sz="0" w:color="auto" w:val="none"/>
          </w:divBdr>
        </w:div>
        <w:div w:id="1054624920">
          <w:marLeft w:val="0"/>
          <w:marRight w:val="0"/>
          <w:marTop w:val="0"/>
          <w:marBottom w:val="0"/>
          <w:divBdr>
            <w:top w:space="0" w:sz="0" w:color="auto" w:val="none"/>
            <w:left w:space="0" w:sz="0" w:color="auto" w:val="none"/>
            <w:bottom w:space="0" w:sz="0" w:color="auto" w:val="none"/>
            <w:right w:space="0" w:sz="0" w:color="auto" w:val="none"/>
          </w:divBdr>
        </w:div>
        <w:div w:id="1873494680">
          <w:marLeft w:val="0"/>
          <w:marRight w:val="0"/>
          <w:marTop w:val="0"/>
          <w:marBottom w:val="0"/>
          <w:divBdr>
            <w:top w:space="0" w:sz="0" w:color="auto" w:val="none"/>
            <w:left w:space="0" w:sz="0" w:color="auto" w:val="none"/>
            <w:bottom w:space="0" w:sz="0" w:color="auto" w:val="none"/>
            <w:right w:space="0" w:sz="0" w:color="auto" w:val="none"/>
          </w:divBdr>
        </w:div>
        <w:div w:id="1724865181">
          <w:marLeft w:val="0"/>
          <w:marRight w:val="0"/>
          <w:marTop w:val="0"/>
          <w:marBottom w:val="0"/>
          <w:divBdr>
            <w:top w:space="0" w:sz="0" w:color="auto" w:val="none"/>
            <w:left w:space="0" w:sz="0" w:color="auto" w:val="none"/>
            <w:bottom w:space="0" w:sz="0" w:color="auto" w:val="none"/>
            <w:right w:space="0" w:sz="0" w:color="auto" w:val="none"/>
          </w:divBdr>
        </w:div>
        <w:div w:id="1334455954">
          <w:marLeft w:val="0"/>
          <w:marRight w:val="0"/>
          <w:marTop w:val="0"/>
          <w:marBottom w:val="0"/>
          <w:divBdr>
            <w:top w:space="0" w:sz="0" w:color="auto" w:val="none"/>
            <w:left w:space="0" w:sz="0" w:color="auto" w:val="none"/>
            <w:bottom w:space="0" w:sz="0" w:color="auto" w:val="none"/>
            <w:right w:space="0" w:sz="0" w:color="auto" w:val="none"/>
          </w:divBdr>
        </w:div>
        <w:div w:id="939724963">
          <w:marLeft w:val="0"/>
          <w:marRight w:val="0"/>
          <w:marTop w:val="0"/>
          <w:marBottom w:val="0"/>
          <w:divBdr>
            <w:top w:space="0" w:sz="0" w:color="auto" w:val="none"/>
            <w:left w:space="0" w:sz="0" w:color="auto" w:val="none"/>
            <w:bottom w:space="0" w:sz="0" w:color="auto" w:val="none"/>
            <w:right w:space="0" w:sz="0" w:color="auto" w:val="none"/>
          </w:divBdr>
        </w:div>
        <w:div w:id="1218280818">
          <w:marLeft w:val="0"/>
          <w:marRight w:val="0"/>
          <w:marTop w:val="0"/>
          <w:marBottom w:val="0"/>
          <w:divBdr>
            <w:top w:space="0" w:sz="0" w:color="auto" w:val="none"/>
            <w:left w:space="0" w:sz="0" w:color="auto" w:val="none"/>
            <w:bottom w:space="0" w:sz="0" w:color="auto" w:val="none"/>
            <w:right w:space="0" w:sz="0" w:color="auto" w:val="none"/>
          </w:divBdr>
        </w:div>
      </w:divsChild>
    </w:div>
    <w:div w:id="1789859150">
      <w:bodyDiv w:val="true"/>
      <w:marLeft w:val="0"/>
      <w:marRight w:val="0"/>
      <w:marTop w:val="0"/>
      <w:marBottom w:val="0"/>
      <w:divBdr>
        <w:top w:space="0" w:sz="0" w:color="auto" w:val="none"/>
        <w:left w:space="0" w:sz="0" w:color="auto" w:val="none"/>
        <w:bottom w:space="0" w:sz="0" w:color="auto" w:val="none"/>
        <w:right w:space="0" w:sz="0" w:color="auto" w:val="none"/>
      </w:divBdr>
    </w:div>
    <w:div w:id="1955793522">
      <w:bodyDiv w:val="true"/>
      <w:marLeft w:val="0"/>
      <w:marRight w:val="0"/>
      <w:marTop w:val="0"/>
      <w:marBottom w:val="0"/>
      <w:divBdr>
        <w:top w:space="0" w:sz="0" w:color="auto" w:val="none"/>
        <w:left w:space="0" w:sz="0" w:color="auto" w:val="none"/>
        <w:bottom w:space="0" w:sz="0" w:color="auto" w:val="none"/>
        <w:right w:space="0" w:sz="0" w:color="auto" w:val="none"/>
      </w:divBdr>
    </w:div>
    <w:div w:id="2103262905">
      <w:bodyDiv w:val="true"/>
      <w:marLeft w:val="0"/>
      <w:marRight w:val="0"/>
      <w:marTop w:val="0"/>
      <w:marBottom w:val="0"/>
      <w:divBdr>
        <w:top w:space="0" w:sz="0" w:color="auto" w:val="none"/>
        <w:left w:space="0" w:sz="0" w:color="auto" w:val="none"/>
        <w:bottom w:space="0" w:sz="0" w:color="auto" w:val="none"/>
        <w:right w:space="0" w:sz="0" w:color="auto" w:val="none"/>
      </w:divBdr>
      <w:divsChild>
        <w:div w:id="1310936094">
          <w:marLeft w:val="0"/>
          <w:marRight w:val="0"/>
          <w:marTop w:val="0"/>
          <w:marBottom w:val="0"/>
          <w:divBdr>
            <w:top w:space="0" w:sz="0" w:color="auto" w:val="none"/>
            <w:left w:space="0" w:sz="0" w:color="auto" w:val="none"/>
            <w:bottom w:space="0" w:sz="0" w:color="auto" w:val="none"/>
            <w:right w:space="0" w:sz="0" w:color="auto" w:val="none"/>
          </w:divBdr>
        </w:div>
        <w:div w:id="1078409305">
          <w:marLeft w:val="0"/>
          <w:marRight w:val="0"/>
          <w:marTop w:val="0"/>
          <w:marBottom w:val="0"/>
          <w:divBdr>
            <w:top w:space="0" w:sz="0" w:color="auto" w:val="none"/>
            <w:left w:space="0" w:sz="0" w:color="auto" w:val="none"/>
            <w:bottom w:space="0" w:sz="0" w:color="auto" w:val="none"/>
            <w:right w:space="0" w:sz="0" w:color="auto" w:val="none"/>
          </w:divBdr>
        </w:div>
        <w:div w:id="1388186550">
          <w:marLeft w:val="0"/>
          <w:marRight w:val="0"/>
          <w:marTop w:val="0"/>
          <w:marBottom w:val="0"/>
          <w:divBdr>
            <w:top w:space="0" w:sz="0" w:color="auto" w:val="none"/>
            <w:left w:space="0" w:sz="0" w:color="auto" w:val="none"/>
            <w:bottom w:space="0" w:sz="0" w:color="auto" w:val="none"/>
            <w:right w:space="0" w:sz="0" w:color="auto" w:val="none"/>
          </w:divBdr>
        </w:div>
        <w:div w:id="1339842459">
          <w:marLeft w:val="0"/>
          <w:marRight w:val="0"/>
          <w:marTop w:val="0"/>
          <w:marBottom w:val="0"/>
          <w:divBdr>
            <w:top w:space="0" w:sz="0" w:color="auto" w:val="none"/>
            <w:left w:space="0" w:sz="0" w:color="auto" w:val="none"/>
            <w:bottom w:space="0" w:sz="0" w:color="auto" w:val="none"/>
            <w:right w:space="0" w:sz="0" w:color="auto" w:val="none"/>
          </w:divBdr>
        </w:div>
        <w:div w:id="1958635325">
          <w:marLeft w:val="0"/>
          <w:marRight w:val="0"/>
          <w:marTop w:val="0"/>
          <w:marBottom w:val="0"/>
          <w:divBdr>
            <w:top w:space="0" w:sz="0" w:color="auto" w:val="none"/>
            <w:left w:space="0" w:sz="0" w:color="auto" w:val="none"/>
            <w:bottom w:space="0" w:sz="0" w:color="auto" w:val="none"/>
            <w:right w:space="0" w:sz="0" w:color="auto" w:val="none"/>
          </w:divBdr>
        </w:div>
        <w:div w:id="971326064">
          <w:marLeft w:val="0"/>
          <w:marRight w:val="0"/>
          <w:marTop w:val="0"/>
          <w:marBottom w:val="0"/>
          <w:divBdr>
            <w:top w:space="0" w:sz="0" w:color="auto" w:val="none"/>
            <w:left w:space="0" w:sz="0" w:color="auto" w:val="none"/>
            <w:bottom w:space="0" w:sz="0" w:color="auto" w:val="none"/>
            <w:right w:space="0" w:sz="0" w:color="auto" w:val="none"/>
          </w:divBdr>
        </w:div>
        <w:div w:id="1410611148">
          <w:marLeft w:val="0"/>
          <w:marRight w:val="0"/>
          <w:marTop w:val="0"/>
          <w:marBottom w:val="0"/>
          <w:divBdr>
            <w:top w:space="0" w:sz="0" w:color="auto" w:val="none"/>
            <w:left w:space="0" w:sz="0" w:color="auto" w:val="none"/>
            <w:bottom w:space="0" w:sz="0" w:color="auto" w:val="none"/>
            <w:right w:space="0" w:sz="0" w:color="auto" w:val="none"/>
          </w:divBdr>
        </w:div>
        <w:div w:id="739982213">
          <w:marLeft w:val="0"/>
          <w:marRight w:val="0"/>
          <w:marTop w:val="0"/>
          <w:marBottom w:val="0"/>
          <w:divBdr>
            <w:top w:space="0" w:sz="0" w:color="auto" w:val="none"/>
            <w:left w:space="0" w:sz="0" w:color="auto" w:val="none"/>
            <w:bottom w:space="0" w:sz="0" w:color="auto" w:val="none"/>
            <w:right w:space="0" w:sz="0" w:color="auto" w:val="none"/>
          </w:divBdr>
        </w:div>
        <w:div w:id="31616311">
          <w:marLeft w:val="0"/>
          <w:marRight w:val="0"/>
          <w:marTop w:val="0"/>
          <w:marBottom w:val="0"/>
          <w:divBdr>
            <w:top w:space="0" w:sz="0" w:color="auto" w:val="none"/>
            <w:left w:space="0" w:sz="0" w:color="auto" w:val="none"/>
            <w:bottom w:space="0" w:sz="0" w:color="auto" w:val="none"/>
            <w:right w:space="0" w:sz="0" w:color="auto" w:val="none"/>
          </w:divBdr>
        </w:div>
        <w:div w:id="280916153">
          <w:marLeft w:val="0"/>
          <w:marRight w:val="0"/>
          <w:marTop w:val="0"/>
          <w:marBottom w:val="0"/>
          <w:divBdr>
            <w:top w:space="0" w:sz="0" w:color="auto" w:val="none"/>
            <w:left w:space="0" w:sz="0" w:color="auto" w:val="none"/>
            <w:bottom w:space="0" w:sz="0" w:color="auto" w:val="none"/>
            <w:right w:space="0" w:sz="0" w:color="auto" w:val="none"/>
          </w:divBdr>
        </w:div>
        <w:div w:id="623853991">
          <w:marLeft w:val="0"/>
          <w:marRight w:val="0"/>
          <w:marTop w:val="0"/>
          <w:marBottom w:val="0"/>
          <w:divBdr>
            <w:top w:space="0" w:sz="0" w:color="auto" w:val="none"/>
            <w:left w:space="0" w:sz="0" w:color="auto" w:val="none"/>
            <w:bottom w:space="0" w:sz="0" w:color="auto" w:val="none"/>
            <w:right w:space="0" w:sz="0" w:color="auto" w:val="none"/>
          </w:divBdr>
        </w:div>
        <w:div w:id="833450790">
          <w:marLeft w:val="0"/>
          <w:marRight w:val="0"/>
          <w:marTop w:val="0"/>
          <w:marBottom w:val="0"/>
          <w:divBdr>
            <w:top w:space="0" w:sz="0" w:color="auto" w:val="none"/>
            <w:left w:space="0" w:sz="0" w:color="auto" w:val="none"/>
            <w:bottom w:space="0" w:sz="0" w:color="auto" w:val="none"/>
            <w:right w:space="0" w:sz="0" w:color="auto" w:val="none"/>
          </w:divBdr>
        </w:div>
        <w:div w:id="638923404">
          <w:marLeft w:val="0"/>
          <w:marRight w:val="0"/>
          <w:marTop w:val="0"/>
          <w:marBottom w:val="0"/>
          <w:divBdr>
            <w:top w:space="0" w:sz="0" w:color="auto" w:val="none"/>
            <w:left w:space="0" w:sz="0" w:color="auto" w:val="none"/>
            <w:bottom w:space="0" w:sz="0" w:color="auto" w:val="none"/>
            <w:right w:space="0" w:sz="0" w:color="auto" w:val="none"/>
          </w:divBdr>
        </w:div>
        <w:div w:id="1316759398">
          <w:marLeft w:val="0"/>
          <w:marRight w:val="0"/>
          <w:marTop w:val="0"/>
          <w:marBottom w:val="0"/>
          <w:divBdr>
            <w:top w:space="0" w:sz="0" w:color="auto" w:val="none"/>
            <w:left w:space="0" w:sz="0" w:color="auto" w:val="none"/>
            <w:bottom w:space="0" w:sz="0" w:color="auto" w:val="none"/>
            <w:right w:space="0" w:sz="0" w:color="auto" w:val="none"/>
          </w:divBdr>
        </w:div>
        <w:div w:id="286349962">
          <w:marLeft w:val="0"/>
          <w:marRight w:val="0"/>
          <w:marTop w:val="0"/>
          <w:marBottom w:val="0"/>
          <w:divBdr>
            <w:top w:space="0" w:sz="0" w:color="auto" w:val="none"/>
            <w:left w:space="0" w:sz="0" w:color="auto" w:val="none"/>
            <w:bottom w:space="0" w:sz="0" w:color="auto" w:val="none"/>
            <w:right w:space="0" w:sz="0" w:color="auto" w:val="none"/>
          </w:divBdr>
        </w:div>
        <w:div w:id="82801085">
          <w:marLeft w:val="0"/>
          <w:marRight w:val="0"/>
          <w:marTop w:val="0"/>
          <w:marBottom w:val="0"/>
          <w:divBdr>
            <w:top w:space="0" w:sz="0" w:color="auto" w:val="none"/>
            <w:left w:space="0" w:sz="0" w:color="auto" w:val="none"/>
            <w:bottom w:space="0" w:sz="0" w:color="auto" w:val="none"/>
            <w:right w:space="0" w:sz="0" w:color="auto" w:val="none"/>
          </w:divBdr>
        </w:div>
        <w:div w:id="458182873">
          <w:marLeft w:val="0"/>
          <w:marRight w:val="0"/>
          <w:marTop w:val="0"/>
          <w:marBottom w:val="0"/>
          <w:divBdr>
            <w:top w:space="0" w:sz="0" w:color="auto" w:val="none"/>
            <w:left w:space="0" w:sz="0" w:color="auto" w:val="none"/>
            <w:bottom w:space="0" w:sz="0" w:color="auto" w:val="none"/>
            <w:right w:space="0" w:sz="0" w:color="auto" w:val="none"/>
          </w:divBdr>
        </w:div>
        <w:div w:id="1017391392">
          <w:marLeft w:val="0"/>
          <w:marRight w:val="0"/>
          <w:marTop w:val="0"/>
          <w:marBottom w:val="0"/>
          <w:divBdr>
            <w:top w:space="0" w:sz="0" w:color="auto" w:val="none"/>
            <w:left w:space="0" w:sz="0" w:color="auto" w:val="none"/>
            <w:bottom w:space="0" w:sz="0" w:color="auto" w:val="none"/>
            <w:right w:space="0" w:sz="0" w:color="auto" w:val="none"/>
          </w:divBdr>
        </w:div>
        <w:div w:id="1298754930">
          <w:marLeft w:val="0"/>
          <w:marRight w:val="0"/>
          <w:marTop w:val="0"/>
          <w:marBottom w:val="0"/>
          <w:divBdr>
            <w:top w:space="0" w:sz="0" w:color="auto" w:val="none"/>
            <w:left w:space="0" w:sz="0" w:color="auto" w:val="none"/>
            <w:bottom w:space="0" w:sz="0" w:color="auto" w:val="none"/>
            <w:right w:space="0" w:sz="0" w:color="auto" w:val="none"/>
          </w:divBdr>
        </w:div>
        <w:div w:id="1444809077">
          <w:marLeft w:val="0"/>
          <w:marRight w:val="0"/>
          <w:marTop w:val="0"/>
          <w:marBottom w:val="0"/>
          <w:divBdr>
            <w:top w:space="0" w:sz="0" w:color="auto" w:val="none"/>
            <w:left w:space="0" w:sz="0" w:color="auto" w:val="none"/>
            <w:bottom w:space="0" w:sz="0" w:color="auto" w:val="none"/>
            <w:right w:space="0" w:sz="0" w:color="auto" w:val="none"/>
          </w:divBdr>
        </w:div>
        <w:div w:id="1761948360">
          <w:marLeft w:val="0"/>
          <w:marRight w:val="0"/>
          <w:marTop w:val="0"/>
          <w:marBottom w:val="0"/>
          <w:divBdr>
            <w:top w:space="0" w:sz="0" w:color="auto" w:val="none"/>
            <w:left w:space="0" w:sz="0" w:color="auto" w:val="none"/>
            <w:bottom w:space="0" w:sz="0" w:color="auto" w:val="none"/>
            <w:right w:space="0" w:sz="0" w:color="auto" w:val="none"/>
          </w:divBdr>
        </w:div>
        <w:div w:id="748112760">
          <w:marLeft w:val="0"/>
          <w:marRight w:val="0"/>
          <w:marTop w:val="0"/>
          <w:marBottom w:val="0"/>
          <w:divBdr>
            <w:top w:space="0" w:sz="0" w:color="auto" w:val="none"/>
            <w:left w:space="0" w:sz="0" w:color="auto" w:val="none"/>
            <w:bottom w:space="0" w:sz="0" w:color="auto" w:val="none"/>
            <w:right w:space="0" w:sz="0" w:color="auto" w:val="none"/>
          </w:divBdr>
        </w:div>
        <w:div w:id="1706564727">
          <w:marLeft w:val="0"/>
          <w:marRight w:val="0"/>
          <w:marTop w:val="0"/>
          <w:marBottom w:val="0"/>
          <w:divBdr>
            <w:top w:space="0" w:sz="0" w:color="auto" w:val="none"/>
            <w:left w:space="0" w:sz="0" w:color="auto" w:val="none"/>
            <w:bottom w:space="0" w:sz="0" w:color="auto" w:val="none"/>
            <w:right w:space="0" w:sz="0" w:color="auto" w:val="none"/>
          </w:divBdr>
        </w:div>
        <w:div w:id="150799283">
          <w:marLeft w:val="0"/>
          <w:marRight w:val="0"/>
          <w:marTop w:val="0"/>
          <w:marBottom w:val="0"/>
          <w:divBdr>
            <w:top w:space="0" w:sz="0" w:color="auto" w:val="none"/>
            <w:left w:space="0" w:sz="0" w:color="auto" w:val="none"/>
            <w:bottom w:space="0" w:sz="0" w:color="auto" w:val="none"/>
            <w:right w:space="0" w:sz="0" w:color="auto" w:val="none"/>
          </w:divBdr>
        </w:div>
        <w:div w:id="1689329069">
          <w:marLeft w:val="0"/>
          <w:marRight w:val="0"/>
          <w:marTop w:val="0"/>
          <w:marBottom w:val="0"/>
          <w:divBdr>
            <w:top w:space="0" w:sz="0" w:color="auto" w:val="none"/>
            <w:left w:space="0" w:sz="0" w:color="auto" w:val="none"/>
            <w:bottom w:space="0" w:sz="0" w:color="auto" w:val="none"/>
            <w:right w:space="0" w:sz="0" w:color="auto" w:val="none"/>
          </w:divBdr>
        </w:div>
        <w:div w:id="58792628">
          <w:marLeft w:val="0"/>
          <w:marRight w:val="0"/>
          <w:marTop w:val="0"/>
          <w:marBottom w:val="0"/>
          <w:divBdr>
            <w:top w:space="0" w:sz="0" w:color="auto" w:val="none"/>
            <w:left w:space="0" w:sz="0" w:color="auto" w:val="none"/>
            <w:bottom w:space="0" w:sz="0" w:color="auto" w:val="none"/>
            <w:right w:space="0" w:sz="0" w:color="auto" w:val="none"/>
          </w:divBdr>
        </w:div>
        <w:div w:id="1956592135">
          <w:marLeft w:val="0"/>
          <w:marRight w:val="0"/>
          <w:marTop w:val="0"/>
          <w:marBottom w:val="0"/>
          <w:divBdr>
            <w:top w:space="0" w:sz="0" w:color="auto" w:val="none"/>
            <w:left w:space="0" w:sz="0" w:color="auto" w:val="none"/>
            <w:bottom w:space="0" w:sz="0" w:color="auto" w:val="none"/>
            <w:right w:space="0" w:sz="0" w:color="auto" w:val="none"/>
          </w:divBdr>
        </w:div>
        <w:div w:id="943222946">
          <w:marLeft w:val="0"/>
          <w:marRight w:val="0"/>
          <w:marTop w:val="0"/>
          <w:marBottom w:val="0"/>
          <w:divBdr>
            <w:top w:space="0" w:sz="0" w:color="auto" w:val="none"/>
            <w:left w:space="0" w:sz="0" w:color="auto" w:val="none"/>
            <w:bottom w:space="0" w:sz="0" w:color="auto" w:val="none"/>
            <w:right w:space="0" w:sz="0" w:color="auto" w:val="none"/>
          </w:divBdr>
        </w:div>
        <w:div w:id="800807415">
          <w:marLeft w:val="0"/>
          <w:marRight w:val="0"/>
          <w:marTop w:val="0"/>
          <w:marBottom w:val="0"/>
          <w:divBdr>
            <w:top w:space="0" w:sz="0" w:color="auto" w:val="none"/>
            <w:left w:space="0" w:sz="0" w:color="auto" w:val="none"/>
            <w:bottom w:space="0" w:sz="0" w:color="auto" w:val="none"/>
            <w:right w:space="0" w:sz="0" w:color="auto" w:val="none"/>
          </w:divBdr>
        </w:div>
        <w:div w:id="1752043461">
          <w:marLeft w:val="0"/>
          <w:marRight w:val="0"/>
          <w:marTop w:val="0"/>
          <w:marBottom w:val="0"/>
          <w:divBdr>
            <w:top w:space="0" w:sz="0" w:color="auto" w:val="none"/>
            <w:left w:space="0" w:sz="0" w:color="auto" w:val="none"/>
            <w:bottom w:space="0" w:sz="0" w:color="auto" w:val="none"/>
            <w:right w:space="0" w:sz="0" w:color="auto" w:val="none"/>
          </w:divBdr>
        </w:div>
        <w:div w:id="191772393">
          <w:marLeft w:val="0"/>
          <w:marRight w:val="0"/>
          <w:marTop w:val="0"/>
          <w:marBottom w:val="0"/>
          <w:divBdr>
            <w:top w:space="0" w:sz="0" w:color="auto" w:val="none"/>
            <w:left w:space="0" w:sz="0" w:color="auto" w:val="none"/>
            <w:bottom w:space="0" w:sz="0" w:color="auto" w:val="none"/>
            <w:right w:space="0" w:sz="0" w:color="auto" w:val="none"/>
          </w:divBdr>
        </w:div>
        <w:div w:id="723673983">
          <w:marLeft w:val="0"/>
          <w:marRight w:val="0"/>
          <w:marTop w:val="0"/>
          <w:marBottom w:val="0"/>
          <w:divBdr>
            <w:top w:space="0" w:sz="0" w:color="auto" w:val="none"/>
            <w:left w:space="0" w:sz="0" w:color="auto" w:val="none"/>
            <w:bottom w:space="0" w:sz="0" w:color="auto" w:val="none"/>
            <w:right w:space="0" w:sz="0" w:color="auto" w:val="none"/>
          </w:divBdr>
        </w:div>
        <w:div w:id="872884266">
          <w:marLeft w:val="0"/>
          <w:marRight w:val="0"/>
          <w:marTop w:val="0"/>
          <w:marBottom w:val="0"/>
          <w:divBdr>
            <w:top w:space="0" w:sz="0" w:color="auto" w:val="none"/>
            <w:left w:space="0" w:sz="0" w:color="auto" w:val="none"/>
            <w:bottom w:space="0" w:sz="0" w:color="auto" w:val="none"/>
            <w:right w:space="0" w:sz="0" w:color="auto" w:val="none"/>
          </w:divBdr>
        </w:div>
        <w:div w:id="1685548920">
          <w:marLeft w:val="0"/>
          <w:marRight w:val="0"/>
          <w:marTop w:val="0"/>
          <w:marBottom w:val="0"/>
          <w:divBdr>
            <w:top w:space="0" w:sz="0" w:color="auto" w:val="none"/>
            <w:left w:space="0" w:sz="0" w:color="auto" w:val="none"/>
            <w:bottom w:space="0" w:sz="0" w:color="auto" w:val="none"/>
            <w:right w:space="0" w:sz="0" w:color="auto" w:val="none"/>
          </w:divBdr>
        </w:div>
        <w:div w:id="141698757">
          <w:marLeft w:val="0"/>
          <w:marRight w:val="0"/>
          <w:marTop w:val="0"/>
          <w:marBottom w:val="0"/>
          <w:divBdr>
            <w:top w:space="0" w:sz="0" w:color="auto" w:val="none"/>
            <w:left w:space="0" w:sz="0" w:color="auto" w:val="none"/>
            <w:bottom w:space="0" w:sz="0" w:color="auto" w:val="none"/>
            <w:right w:space="0" w:sz="0" w:color="auto" w:val="none"/>
          </w:divBdr>
        </w:div>
        <w:div w:id="1772898636">
          <w:marLeft w:val="0"/>
          <w:marRight w:val="0"/>
          <w:marTop w:val="0"/>
          <w:marBottom w:val="0"/>
          <w:divBdr>
            <w:top w:space="0" w:sz="0" w:color="auto" w:val="none"/>
            <w:left w:space="0" w:sz="0" w:color="auto" w:val="none"/>
            <w:bottom w:space="0" w:sz="0" w:color="auto" w:val="none"/>
            <w:right w:space="0" w:sz="0" w:color="auto" w:val="none"/>
          </w:divBdr>
        </w:div>
        <w:div w:id="2108647827">
          <w:marLeft w:val="0"/>
          <w:marRight w:val="0"/>
          <w:marTop w:val="0"/>
          <w:marBottom w:val="0"/>
          <w:divBdr>
            <w:top w:space="0" w:sz="0" w:color="auto" w:val="none"/>
            <w:left w:space="0" w:sz="0" w:color="auto" w:val="none"/>
            <w:bottom w:space="0" w:sz="0" w:color="auto" w:val="none"/>
            <w:right w:space="0" w:sz="0" w:color="auto" w:val="none"/>
          </w:divBdr>
        </w:div>
        <w:div w:id="1381126993">
          <w:marLeft w:val="0"/>
          <w:marRight w:val="0"/>
          <w:marTop w:val="0"/>
          <w:marBottom w:val="0"/>
          <w:divBdr>
            <w:top w:space="0" w:sz="0" w:color="auto" w:val="none"/>
            <w:left w:space="0" w:sz="0" w:color="auto" w:val="none"/>
            <w:bottom w:space="0" w:sz="0" w:color="auto" w:val="none"/>
            <w:right w:space="0" w:sz="0" w:color="auto" w:val="none"/>
          </w:divBdr>
        </w:div>
        <w:div w:id="1543395786">
          <w:marLeft w:val="0"/>
          <w:marRight w:val="0"/>
          <w:marTop w:val="0"/>
          <w:marBottom w:val="0"/>
          <w:divBdr>
            <w:top w:space="0" w:sz="0" w:color="auto" w:val="none"/>
            <w:left w:space="0" w:sz="0" w:color="auto" w:val="none"/>
            <w:bottom w:space="0" w:sz="0" w:color="auto" w:val="none"/>
            <w:right w:space="0" w:sz="0" w:color="auto" w:val="none"/>
          </w:divBdr>
        </w:div>
        <w:div w:id="1001859301">
          <w:marLeft w:val="0"/>
          <w:marRight w:val="0"/>
          <w:marTop w:val="0"/>
          <w:marBottom w:val="0"/>
          <w:divBdr>
            <w:top w:space="0" w:sz="0" w:color="auto" w:val="none"/>
            <w:left w:space="0" w:sz="0" w:color="auto" w:val="none"/>
            <w:bottom w:space="0" w:sz="0" w:color="auto" w:val="none"/>
            <w:right w:space="0" w:sz="0" w:color="auto" w:val="none"/>
          </w:divBdr>
        </w:div>
        <w:div w:id="1915772834">
          <w:marLeft w:val="0"/>
          <w:marRight w:val="0"/>
          <w:marTop w:val="0"/>
          <w:marBottom w:val="0"/>
          <w:divBdr>
            <w:top w:space="0" w:sz="0" w:color="auto" w:val="none"/>
            <w:left w:space="0" w:sz="0" w:color="auto" w:val="none"/>
            <w:bottom w:space="0" w:sz="0" w:color="auto" w:val="none"/>
            <w:right w:space="0" w:sz="0" w:color="auto" w:val="none"/>
          </w:divBdr>
        </w:div>
        <w:div w:id="1940718888">
          <w:marLeft w:val="0"/>
          <w:marRight w:val="0"/>
          <w:marTop w:val="0"/>
          <w:marBottom w:val="0"/>
          <w:divBdr>
            <w:top w:space="0" w:sz="0" w:color="auto" w:val="none"/>
            <w:left w:space="0" w:sz="0" w:color="auto" w:val="none"/>
            <w:bottom w:space="0" w:sz="0" w:color="auto" w:val="none"/>
            <w:right w:space="0" w:sz="0" w:color="auto" w:val="none"/>
          </w:divBdr>
        </w:div>
        <w:div w:id="1760717208">
          <w:marLeft w:val="0"/>
          <w:marRight w:val="0"/>
          <w:marTop w:val="0"/>
          <w:marBottom w:val="0"/>
          <w:divBdr>
            <w:top w:space="0" w:sz="0" w:color="auto" w:val="none"/>
            <w:left w:space="0" w:sz="0" w:color="auto" w:val="none"/>
            <w:bottom w:space="0" w:sz="0" w:color="auto" w:val="none"/>
            <w:right w:space="0" w:sz="0" w:color="auto" w:val="none"/>
          </w:divBdr>
        </w:div>
        <w:div w:id="641422670">
          <w:marLeft w:val="0"/>
          <w:marRight w:val="0"/>
          <w:marTop w:val="0"/>
          <w:marBottom w:val="0"/>
          <w:divBdr>
            <w:top w:space="0" w:sz="0" w:color="auto" w:val="none"/>
            <w:left w:space="0" w:sz="0" w:color="auto" w:val="none"/>
            <w:bottom w:space="0" w:sz="0" w:color="auto" w:val="none"/>
            <w:right w:space="0" w:sz="0" w:color="auto" w:val="none"/>
          </w:divBdr>
        </w:div>
        <w:div w:id="865142604">
          <w:marLeft w:val="0"/>
          <w:marRight w:val="0"/>
          <w:marTop w:val="0"/>
          <w:marBottom w:val="0"/>
          <w:divBdr>
            <w:top w:space="0" w:sz="0" w:color="auto" w:val="none"/>
            <w:left w:space="0" w:sz="0" w:color="auto" w:val="none"/>
            <w:bottom w:space="0" w:sz="0" w:color="auto" w:val="none"/>
            <w:right w:space="0" w:sz="0" w:color="auto" w:val="none"/>
          </w:divBdr>
        </w:div>
        <w:div w:id="45103852">
          <w:marLeft w:val="0"/>
          <w:marRight w:val="0"/>
          <w:marTop w:val="0"/>
          <w:marBottom w:val="0"/>
          <w:divBdr>
            <w:top w:space="0" w:sz="0" w:color="auto" w:val="none"/>
            <w:left w:space="0" w:sz="0" w:color="auto" w:val="none"/>
            <w:bottom w:space="0" w:sz="0" w:color="auto" w:val="none"/>
            <w:right w:space="0" w:sz="0" w:color="auto" w:val="none"/>
          </w:divBdr>
        </w:div>
        <w:div w:id="2005011823">
          <w:marLeft w:val="0"/>
          <w:marRight w:val="0"/>
          <w:marTop w:val="0"/>
          <w:marBottom w:val="0"/>
          <w:divBdr>
            <w:top w:space="0" w:sz="0" w:color="auto" w:val="none"/>
            <w:left w:space="0" w:sz="0" w:color="auto" w:val="none"/>
            <w:bottom w:space="0" w:sz="0" w:color="auto" w:val="none"/>
            <w:right w:space="0" w:sz="0" w:color="auto" w:val="none"/>
          </w:divBdr>
        </w:div>
        <w:div w:id="1846430983">
          <w:marLeft w:val="0"/>
          <w:marRight w:val="0"/>
          <w:marTop w:val="0"/>
          <w:marBottom w:val="0"/>
          <w:divBdr>
            <w:top w:space="0" w:sz="0" w:color="auto" w:val="none"/>
            <w:left w:space="0" w:sz="0" w:color="auto" w:val="none"/>
            <w:bottom w:space="0" w:sz="0" w:color="auto" w:val="none"/>
            <w:right w:space="0" w:sz="0" w:color="auto" w:val="none"/>
          </w:divBdr>
        </w:div>
        <w:div w:id="651761844">
          <w:marLeft w:val="0"/>
          <w:marRight w:val="0"/>
          <w:marTop w:val="0"/>
          <w:marBottom w:val="0"/>
          <w:divBdr>
            <w:top w:space="0" w:sz="0" w:color="auto" w:val="none"/>
            <w:left w:space="0" w:sz="0" w:color="auto" w:val="none"/>
            <w:bottom w:space="0" w:sz="0" w:color="auto" w:val="none"/>
            <w:right w:space="0" w:sz="0" w:color="auto" w:val="none"/>
          </w:divBdr>
        </w:div>
        <w:div w:id="1197423048">
          <w:marLeft w:val="0"/>
          <w:marRight w:val="0"/>
          <w:marTop w:val="0"/>
          <w:marBottom w:val="0"/>
          <w:divBdr>
            <w:top w:space="0" w:sz="0" w:color="auto" w:val="none"/>
            <w:left w:space="0" w:sz="0" w:color="auto" w:val="none"/>
            <w:bottom w:space="0" w:sz="0" w:color="auto" w:val="none"/>
            <w:right w:space="0" w:sz="0" w:color="auto" w:val="none"/>
          </w:divBdr>
        </w:div>
        <w:div w:id="1322850363">
          <w:marLeft w:val="0"/>
          <w:marRight w:val="0"/>
          <w:marTop w:val="0"/>
          <w:marBottom w:val="0"/>
          <w:divBdr>
            <w:top w:space="0" w:sz="0" w:color="auto" w:val="none"/>
            <w:left w:space="0" w:sz="0" w:color="auto" w:val="none"/>
            <w:bottom w:space="0" w:sz="0" w:color="auto" w:val="none"/>
            <w:right w:space="0" w:sz="0" w:color="auto" w:val="none"/>
          </w:divBdr>
        </w:div>
        <w:div w:id="585921883">
          <w:marLeft w:val="0"/>
          <w:marRight w:val="0"/>
          <w:marTop w:val="0"/>
          <w:marBottom w:val="0"/>
          <w:divBdr>
            <w:top w:space="0" w:sz="0" w:color="auto" w:val="none"/>
            <w:left w:space="0" w:sz="0" w:color="auto" w:val="none"/>
            <w:bottom w:space="0" w:sz="0" w:color="auto" w:val="none"/>
            <w:right w:space="0" w:sz="0" w:color="auto" w:val="none"/>
          </w:divBdr>
        </w:div>
        <w:div w:id="1273978559">
          <w:marLeft w:val="0"/>
          <w:marRight w:val="0"/>
          <w:marTop w:val="0"/>
          <w:marBottom w:val="0"/>
          <w:divBdr>
            <w:top w:space="0" w:sz="0" w:color="auto" w:val="none"/>
            <w:left w:space="0" w:sz="0" w:color="auto" w:val="none"/>
            <w:bottom w:space="0" w:sz="0" w:color="auto" w:val="none"/>
            <w:right w:space="0" w:sz="0" w:color="auto" w:val="none"/>
          </w:divBdr>
        </w:div>
        <w:div w:id="1834642385">
          <w:marLeft w:val="0"/>
          <w:marRight w:val="0"/>
          <w:marTop w:val="0"/>
          <w:marBottom w:val="0"/>
          <w:divBdr>
            <w:top w:space="0" w:sz="0" w:color="auto" w:val="none"/>
            <w:left w:space="0" w:sz="0" w:color="auto" w:val="none"/>
            <w:bottom w:space="0" w:sz="0" w:color="auto" w:val="none"/>
            <w:right w:space="0" w:sz="0" w:color="auto" w:val="none"/>
          </w:divBdr>
        </w:div>
        <w:div w:id="1557621114">
          <w:marLeft w:val="0"/>
          <w:marRight w:val="0"/>
          <w:marTop w:val="0"/>
          <w:marBottom w:val="0"/>
          <w:divBdr>
            <w:top w:space="0" w:sz="0" w:color="auto" w:val="none"/>
            <w:left w:space="0" w:sz="0" w:color="auto" w:val="none"/>
            <w:bottom w:space="0" w:sz="0" w:color="auto" w:val="none"/>
            <w:right w:space="0" w:sz="0" w:color="auto" w:val="none"/>
          </w:divBdr>
        </w:div>
        <w:div w:id="35812728">
          <w:marLeft w:val="0"/>
          <w:marRight w:val="0"/>
          <w:marTop w:val="0"/>
          <w:marBottom w:val="0"/>
          <w:divBdr>
            <w:top w:space="0" w:sz="0" w:color="auto" w:val="none"/>
            <w:left w:space="0" w:sz="0" w:color="auto" w:val="none"/>
            <w:bottom w:space="0" w:sz="0" w:color="auto" w:val="none"/>
            <w:right w:space="0" w:sz="0" w:color="auto" w:val="none"/>
          </w:divBdr>
        </w:div>
        <w:div w:id="422072254">
          <w:marLeft w:val="0"/>
          <w:marRight w:val="0"/>
          <w:marTop w:val="0"/>
          <w:marBottom w:val="0"/>
          <w:divBdr>
            <w:top w:space="0" w:sz="0" w:color="auto" w:val="none"/>
            <w:left w:space="0" w:sz="0" w:color="auto" w:val="none"/>
            <w:bottom w:space="0" w:sz="0" w:color="auto" w:val="none"/>
            <w:right w:space="0" w:sz="0" w:color="auto" w:val="none"/>
          </w:divBdr>
        </w:div>
        <w:div w:id="1434352181">
          <w:marLeft w:val="0"/>
          <w:marRight w:val="0"/>
          <w:marTop w:val="0"/>
          <w:marBottom w:val="0"/>
          <w:divBdr>
            <w:top w:space="0" w:sz="0" w:color="auto" w:val="none"/>
            <w:left w:space="0" w:sz="0" w:color="auto" w:val="none"/>
            <w:bottom w:space="0" w:sz="0" w:color="auto" w:val="none"/>
            <w:right w:space="0" w:sz="0" w:color="auto" w:val="none"/>
          </w:divBdr>
        </w:div>
        <w:div w:id="1622179435">
          <w:marLeft w:val="0"/>
          <w:marRight w:val="0"/>
          <w:marTop w:val="0"/>
          <w:marBottom w:val="0"/>
          <w:divBdr>
            <w:top w:space="0" w:sz="0" w:color="auto" w:val="none"/>
            <w:left w:space="0" w:sz="0" w:color="auto" w:val="none"/>
            <w:bottom w:space="0" w:sz="0" w:color="auto" w:val="none"/>
            <w:right w:space="0" w:sz="0" w:color="auto" w:val="none"/>
          </w:divBdr>
        </w:div>
        <w:div w:id="1961912736">
          <w:marLeft w:val="0"/>
          <w:marRight w:val="0"/>
          <w:marTop w:val="0"/>
          <w:marBottom w:val="0"/>
          <w:divBdr>
            <w:top w:space="0" w:sz="0" w:color="auto" w:val="none"/>
            <w:left w:space="0" w:sz="0" w:color="auto" w:val="none"/>
            <w:bottom w:space="0" w:sz="0" w:color="auto" w:val="none"/>
            <w:right w:space="0" w:sz="0" w:color="auto" w:val="none"/>
          </w:divBdr>
        </w:div>
        <w:div w:id="1374773769">
          <w:marLeft w:val="0"/>
          <w:marRight w:val="0"/>
          <w:marTop w:val="0"/>
          <w:marBottom w:val="0"/>
          <w:divBdr>
            <w:top w:space="0" w:sz="0" w:color="auto" w:val="none"/>
            <w:left w:space="0" w:sz="0" w:color="auto" w:val="none"/>
            <w:bottom w:space="0" w:sz="0" w:color="auto" w:val="none"/>
            <w:right w:space="0" w:sz="0" w:color="auto" w:val="none"/>
          </w:divBdr>
        </w:div>
        <w:div w:id="200631068">
          <w:marLeft w:val="0"/>
          <w:marRight w:val="0"/>
          <w:marTop w:val="0"/>
          <w:marBottom w:val="0"/>
          <w:divBdr>
            <w:top w:space="0" w:sz="0" w:color="auto" w:val="none"/>
            <w:left w:space="0" w:sz="0" w:color="auto" w:val="none"/>
            <w:bottom w:space="0" w:sz="0" w:color="auto" w:val="none"/>
            <w:right w:space="0" w:sz="0" w:color="auto" w:val="none"/>
          </w:divBdr>
        </w:div>
        <w:div w:id="1001543222">
          <w:marLeft w:val="0"/>
          <w:marRight w:val="0"/>
          <w:marTop w:val="0"/>
          <w:marBottom w:val="0"/>
          <w:divBdr>
            <w:top w:space="0" w:sz="0" w:color="auto" w:val="none"/>
            <w:left w:space="0" w:sz="0" w:color="auto" w:val="none"/>
            <w:bottom w:space="0" w:sz="0" w:color="auto" w:val="none"/>
            <w:right w:space="0" w:sz="0" w:color="auto" w:val="none"/>
          </w:divBdr>
        </w:div>
        <w:div w:id="92626479">
          <w:marLeft w:val="0"/>
          <w:marRight w:val="0"/>
          <w:marTop w:val="0"/>
          <w:marBottom w:val="0"/>
          <w:divBdr>
            <w:top w:space="0" w:sz="0" w:color="auto" w:val="none"/>
            <w:left w:space="0" w:sz="0" w:color="auto" w:val="none"/>
            <w:bottom w:space="0" w:sz="0" w:color="auto" w:val="none"/>
            <w:right w:space="0" w:sz="0" w:color="auto" w:val="none"/>
          </w:divBdr>
        </w:div>
        <w:div w:id="1488285980">
          <w:marLeft w:val="0"/>
          <w:marRight w:val="0"/>
          <w:marTop w:val="0"/>
          <w:marBottom w:val="0"/>
          <w:divBdr>
            <w:top w:space="0" w:sz="0" w:color="auto" w:val="none"/>
            <w:left w:space="0" w:sz="0" w:color="auto" w:val="none"/>
            <w:bottom w:space="0" w:sz="0" w:color="auto" w:val="none"/>
            <w:right w:space="0" w:sz="0" w:color="auto" w:val="none"/>
          </w:divBdr>
        </w:div>
        <w:div w:id="1757433238">
          <w:marLeft w:val="0"/>
          <w:marRight w:val="0"/>
          <w:marTop w:val="0"/>
          <w:marBottom w:val="0"/>
          <w:divBdr>
            <w:top w:space="0" w:sz="0" w:color="auto" w:val="none"/>
            <w:left w:space="0" w:sz="0" w:color="auto" w:val="none"/>
            <w:bottom w:space="0" w:sz="0" w:color="auto" w:val="none"/>
            <w:right w:space="0" w:sz="0" w:color="auto" w:val="none"/>
          </w:divBdr>
        </w:div>
        <w:div w:id="71243785">
          <w:marLeft w:val="0"/>
          <w:marRight w:val="0"/>
          <w:marTop w:val="0"/>
          <w:marBottom w:val="0"/>
          <w:divBdr>
            <w:top w:space="0" w:sz="0" w:color="auto" w:val="none"/>
            <w:left w:space="0" w:sz="0" w:color="auto" w:val="none"/>
            <w:bottom w:space="0" w:sz="0" w:color="auto" w:val="none"/>
            <w:right w:space="0" w:sz="0" w:color="auto" w:val="none"/>
          </w:divBdr>
        </w:div>
        <w:div w:id="825511646">
          <w:marLeft w:val="0"/>
          <w:marRight w:val="0"/>
          <w:marTop w:val="0"/>
          <w:marBottom w:val="0"/>
          <w:divBdr>
            <w:top w:space="0" w:sz="0" w:color="auto" w:val="none"/>
            <w:left w:space="0" w:sz="0" w:color="auto" w:val="none"/>
            <w:bottom w:space="0" w:sz="0" w:color="auto" w:val="none"/>
            <w:right w:space="0" w:sz="0" w:color="auto" w:val="none"/>
          </w:divBdr>
        </w:div>
        <w:div w:id="1214467586">
          <w:marLeft w:val="0"/>
          <w:marRight w:val="0"/>
          <w:marTop w:val="0"/>
          <w:marBottom w:val="0"/>
          <w:divBdr>
            <w:top w:space="0" w:sz="0" w:color="auto" w:val="none"/>
            <w:left w:space="0" w:sz="0" w:color="auto" w:val="none"/>
            <w:bottom w:space="0" w:sz="0" w:color="auto" w:val="none"/>
            <w:right w:space="0" w:sz="0" w:color="auto" w:val="none"/>
          </w:divBdr>
        </w:div>
        <w:div w:id="1320890478">
          <w:marLeft w:val="0"/>
          <w:marRight w:val="0"/>
          <w:marTop w:val="0"/>
          <w:marBottom w:val="0"/>
          <w:divBdr>
            <w:top w:space="0" w:sz="0" w:color="auto" w:val="none"/>
            <w:left w:space="0" w:sz="0" w:color="auto" w:val="none"/>
            <w:bottom w:space="0" w:sz="0" w:color="auto" w:val="none"/>
            <w:right w:space="0" w:sz="0" w:color="auto" w:val="none"/>
          </w:divBdr>
        </w:div>
        <w:div w:id="332342768">
          <w:marLeft w:val="0"/>
          <w:marRight w:val="0"/>
          <w:marTop w:val="0"/>
          <w:marBottom w:val="0"/>
          <w:divBdr>
            <w:top w:space="0" w:sz="0" w:color="auto" w:val="none"/>
            <w:left w:space="0" w:sz="0" w:color="auto" w:val="none"/>
            <w:bottom w:space="0" w:sz="0" w:color="auto" w:val="none"/>
            <w:right w:space="0" w:sz="0" w:color="auto" w:val="none"/>
          </w:divBdr>
        </w:div>
        <w:div w:id="2038657078">
          <w:marLeft w:val="0"/>
          <w:marRight w:val="0"/>
          <w:marTop w:val="0"/>
          <w:marBottom w:val="0"/>
          <w:divBdr>
            <w:top w:space="0" w:sz="0" w:color="auto" w:val="none"/>
            <w:left w:space="0" w:sz="0" w:color="auto" w:val="none"/>
            <w:bottom w:space="0" w:sz="0" w:color="auto" w:val="none"/>
            <w:right w:space="0" w:sz="0" w:color="auto" w:val="none"/>
          </w:divBdr>
        </w:div>
        <w:div w:id="1752579194">
          <w:marLeft w:val="0"/>
          <w:marRight w:val="0"/>
          <w:marTop w:val="0"/>
          <w:marBottom w:val="0"/>
          <w:divBdr>
            <w:top w:space="0" w:sz="0" w:color="auto" w:val="none"/>
            <w:left w:space="0" w:sz="0" w:color="auto" w:val="none"/>
            <w:bottom w:space="0" w:sz="0" w:color="auto" w:val="none"/>
            <w:right w:space="0" w:sz="0" w:color="auto" w:val="none"/>
          </w:divBdr>
        </w:div>
        <w:div w:id="986055772">
          <w:marLeft w:val="0"/>
          <w:marRight w:val="0"/>
          <w:marTop w:val="0"/>
          <w:marBottom w:val="0"/>
          <w:divBdr>
            <w:top w:space="0" w:sz="0" w:color="auto" w:val="none"/>
            <w:left w:space="0" w:sz="0" w:color="auto" w:val="none"/>
            <w:bottom w:space="0" w:sz="0" w:color="auto" w:val="none"/>
            <w:right w:space="0" w:sz="0" w:color="auto" w:val="none"/>
          </w:divBdr>
        </w:div>
        <w:div w:id="1391538178">
          <w:marLeft w:val="0"/>
          <w:marRight w:val="0"/>
          <w:marTop w:val="0"/>
          <w:marBottom w:val="0"/>
          <w:divBdr>
            <w:top w:space="0" w:sz="0" w:color="auto" w:val="none"/>
            <w:left w:space="0" w:sz="0" w:color="auto" w:val="none"/>
            <w:bottom w:space="0" w:sz="0" w:color="auto" w:val="none"/>
            <w:right w:space="0" w:sz="0" w:color="auto" w:val="none"/>
          </w:divBdr>
        </w:div>
        <w:div w:id="1282346808">
          <w:marLeft w:val="0"/>
          <w:marRight w:val="0"/>
          <w:marTop w:val="0"/>
          <w:marBottom w:val="0"/>
          <w:divBdr>
            <w:top w:space="0" w:sz="0" w:color="auto" w:val="none"/>
            <w:left w:space="0" w:sz="0" w:color="auto" w:val="none"/>
            <w:bottom w:space="0" w:sz="0" w:color="auto" w:val="none"/>
            <w:right w:space="0" w:sz="0" w:color="auto" w:val="none"/>
          </w:divBdr>
        </w:div>
        <w:div w:id="1504592087">
          <w:marLeft w:val="0"/>
          <w:marRight w:val="0"/>
          <w:marTop w:val="0"/>
          <w:marBottom w:val="0"/>
          <w:divBdr>
            <w:top w:space="0" w:sz="0" w:color="auto" w:val="none"/>
            <w:left w:space="0" w:sz="0" w:color="auto" w:val="none"/>
            <w:bottom w:space="0" w:sz="0" w:color="auto" w:val="none"/>
            <w:right w:space="0" w:sz="0" w:color="auto" w:val="none"/>
          </w:divBdr>
        </w:div>
        <w:div w:id="218253575">
          <w:marLeft w:val="0"/>
          <w:marRight w:val="0"/>
          <w:marTop w:val="0"/>
          <w:marBottom w:val="0"/>
          <w:divBdr>
            <w:top w:space="0" w:sz="0" w:color="auto" w:val="none"/>
            <w:left w:space="0" w:sz="0" w:color="auto" w:val="none"/>
            <w:bottom w:space="0" w:sz="0" w:color="auto" w:val="none"/>
            <w:right w:space="0" w:sz="0" w:color="auto" w:val="none"/>
          </w:divBdr>
        </w:div>
        <w:div w:id="679697720">
          <w:marLeft w:val="0"/>
          <w:marRight w:val="0"/>
          <w:marTop w:val="0"/>
          <w:marBottom w:val="0"/>
          <w:divBdr>
            <w:top w:space="0" w:sz="0" w:color="auto" w:val="none"/>
            <w:left w:space="0" w:sz="0" w:color="auto" w:val="none"/>
            <w:bottom w:space="0" w:sz="0" w:color="auto" w:val="none"/>
            <w:right w:space="0" w:sz="0" w:color="auto" w:val="none"/>
          </w:divBdr>
        </w:div>
        <w:div w:id="1405762729">
          <w:marLeft w:val="0"/>
          <w:marRight w:val="0"/>
          <w:marTop w:val="0"/>
          <w:marBottom w:val="0"/>
          <w:divBdr>
            <w:top w:space="0" w:sz="0" w:color="auto" w:val="none"/>
            <w:left w:space="0" w:sz="0" w:color="auto" w:val="none"/>
            <w:bottom w:space="0" w:sz="0" w:color="auto" w:val="none"/>
            <w:right w:space="0" w:sz="0" w:color="auto" w:val="none"/>
          </w:divBdr>
        </w:div>
        <w:div w:id="1215308198">
          <w:marLeft w:val="0"/>
          <w:marRight w:val="0"/>
          <w:marTop w:val="0"/>
          <w:marBottom w:val="0"/>
          <w:divBdr>
            <w:top w:space="0" w:sz="0" w:color="auto" w:val="none"/>
            <w:left w:space="0" w:sz="0" w:color="auto" w:val="none"/>
            <w:bottom w:space="0" w:sz="0" w:color="auto" w:val="none"/>
            <w:right w:space="0" w:sz="0" w:color="auto" w:val="none"/>
          </w:divBdr>
        </w:div>
        <w:div w:id="1849833113">
          <w:marLeft w:val="0"/>
          <w:marRight w:val="0"/>
          <w:marTop w:val="0"/>
          <w:marBottom w:val="0"/>
          <w:divBdr>
            <w:top w:space="0" w:sz="0" w:color="auto" w:val="none"/>
            <w:left w:space="0" w:sz="0" w:color="auto" w:val="none"/>
            <w:bottom w:space="0" w:sz="0" w:color="auto" w:val="none"/>
            <w:right w:space="0" w:sz="0" w:color="auto" w:val="none"/>
          </w:divBdr>
        </w:div>
        <w:div w:id="478039972">
          <w:marLeft w:val="0"/>
          <w:marRight w:val="0"/>
          <w:marTop w:val="0"/>
          <w:marBottom w:val="0"/>
          <w:divBdr>
            <w:top w:space="0" w:sz="0" w:color="auto" w:val="none"/>
            <w:left w:space="0" w:sz="0" w:color="auto" w:val="none"/>
            <w:bottom w:space="0" w:sz="0" w:color="auto" w:val="none"/>
            <w:right w:space="0" w:sz="0" w:color="auto" w:val="none"/>
          </w:divBdr>
        </w:div>
        <w:div w:id="1992052352">
          <w:marLeft w:val="0"/>
          <w:marRight w:val="0"/>
          <w:marTop w:val="0"/>
          <w:marBottom w:val="0"/>
          <w:divBdr>
            <w:top w:space="0" w:sz="0" w:color="auto" w:val="none"/>
            <w:left w:space="0" w:sz="0" w:color="auto" w:val="none"/>
            <w:bottom w:space="0" w:sz="0" w:color="auto" w:val="none"/>
            <w:right w:space="0" w:sz="0" w:color="auto" w:val="none"/>
          </w:divBdr>
        </w:div>
        <w:div w:id="502743700">
          <w:marLeft w:val="0"/>
          <w:marRight w:val="0"/>
          <w:marTop w:val="0"/>
          <w:marBottom w:val="0"/>
          <w:divBdr>
            <w:top w:space="0" w:sz="0" w:color="auto" w:val="none"/>
            <w:left w:space="0" w:sz="0" w:color="auto" w:val="none"/>
            <w:bottom w:space="0" w:sz="0" w:color="auto" w:val="none"/>
            <w:right w:space="0" w:sz="0" w:color="auto" w:val="none"/>
          </w:divBdr>
        </w:div>
        <w:div w:id="903028954">
          <w:marLeft w:val="0"/>
          <w:marRight w:val="0"/>
          <w:marTop w:val="0"/>
          <w:marBottom w:val="0"/>
          <w:divBdr>
            <w:top w:space="0" w:sz="0" w:color="auto" w:val="none"/>
            <w:left w:space="0" w:sz="0" w:color="auto" w:val="none"/>
            <w:bottom w:space="0" w:sz="0" w:color="auto" w:val="none"/>
            <w:right w:space="0" w:sz="0" w:color="auto" w:val="none"/>
          </w:divBdr>
        </w:div>
        <w:div w:id="1591154165">
          <w:marLeft w:val="0"/>
          <w:marRight w:val="0"/>
          <w:marTop w:val="0"/>
          <w:marBottom w:val="0"/>
          <w:divBdr>
            <w:top w:space="0" w:sz="0" w:color="auto" w:val="none"/>
            <w:left w:space="0" w:sz="0" w:color="auto" w:val="none"/>
            <w:bottom w:space="0" w:sz="0" w:color="auto" w:val="none"/>
            <w:right w:space="0" w:sz="0" w:color="auto" w:val="none"/>
          </w:divBdr>
        </w:div>
        <w:div w:id="1804234165">
          <w:marLeft w:val="0"/>
          <w:marRight w:val="0"/>
          <w:marTop w:val="0"/>
          <w:marBottom w:val="0"/>
          <w:divBdr>
            <w:top w:space="0" w:sz="0" w:color="auto" w:val="none"/>
            <w:left w:space="0" w:sz="0" w:color="auto" w:val="none"/>
            <w:bottom w:space="0" w:sz="0" w:color="auto" w:val="none"/>
            <w:right w:space="0" w:sz="0" w:color="auto" w:val="none"/>
          </w:divBdr>
        </w:div>
        <w:div w:id="1438066517">
          <w:marLeft w:val="0"/>
          <w:marRight w:val="0"/>
          <w:marTop w:val="0"/>
          <w:marBottom w:val="0"/>
          <w:divBdr>
            <w:top w:space="0" w:sz="0" w:color="auto" w:val="none"/>
            <w:left w:space="0" w:sz="0" w:color="auto" w:val="none"/>
            <w:bottom w:space="0" w:sz="0" w:color="auto" w:val="none"/>
            <w:right w:space="0" w:sz="0" w:color="auto" w:val="none"/>
          </w:divBdr>
        </w:div>
        <w:div w:id="226764772">
          <w:marLeft w:val="0"/>
          <w:marRight w:val="0"/>
          <w:marTop w:val="0"/>
          <w:marBottom w:val="0"/>
          <w:divBdr>
            <w:top w:space="0" w:sz="0" w:color="auto" w:val="none"/>
            <w:left w:space="0" w:sz="0" w:color="auto" w:val="none"/>
            <w:bottom w:space="0" w:sz="0" w:color="auto" w:val="none"/>
            <w:right w:space="0" w:sz="0" w:color="auto" w:val="none"/>
          </w:divBdr>
        </w:div>
        <w:div w:id="2058315909">
          <w:marLeft w:val="0"/>
          <w:marRight w:val="0"/>
          <w:marTop w:val="0"/>
          <w:marBottom w:val="0"/>
          <w:divBdr>
            <w:top w:space="0" w:sz="0" w:color="auto" w:val="none"/>
            <w:left w:space="0" w:sz="0" w:color="auto" w:val="none"/>
            <w:bottom w:space="0" w:sz="0" w:color="auto" w:val="none"/>
            <w:right w:space="0" w:sz="0" w:color="auto" w:val="none"/>
          </w:divBdr>
        </w:div>
        <w:div w:id="1863779652">
          <w:marLeft w:val="0"/>
          <w:marRight w:val="0"/>
          <w:marTop w:val="0"/>
          <w:marBottom w:val="0"/>
          <w:divBdr>
            <w:top w:space="0" w:sz="0" w:color="auto" w:val="none"/>
            <w:left w:space="0" w:sz="0" w:color="auto" w:val="none"/>
            <w:bottom w:space="0" w:sz="0" w:color="auto" w:val="none"/>
            <w:right w:space="0" w:sz="0" w:color="auto" w:val="none"/>
          </w:divBdr>
        </w:div>
        <w:div w:id="389814788">
          <w:marLeft w:val="0"/>
          <w:marRight w:val="0"/>
          <w:marTop w:val="0"/>
          <w:marBottom w:val="0"/>
          <w:divBdr>
            <w:top w:space="0" w:sz="0" w:color="auto" w:val="none"/>
            <w:left w:space="0" w:sz="0" w:color="auto" w:val="none"/>
            <w:bottom w:space="0" w:sz="0" w:color="auto" w:val="none"/>
            <w:right w:space="0" w:sz="0" w:color="auto" w:val="none"/>
          </w:divBdr>
        </w:div>
        <w:div w:id="148595420">
          <w:marLeft w:val="0"/>
          <w:marRight w:val="0"/>
          <w:marTop w:val="0"/>
          <w:marBottom w:val="0"/>
          <w:divBdr>
            <w:top w:space="0" w:sz="0" w:color="auto" w:val="none"/>
            <w:left w:space="0" w:sz="0" w:color="auto" w:val="none"/>
            <w:bottom w:space="0" w:sz="0" w:color="auto" w:val="none"/>
            <w:right w:space="0" w:sz="0" w:color="auto" w:val="none"/>
          </w:divBdr>
        </w:div>
        <w:div w:id="1093090379">
          <w:marLeft w:val="0"/>
          <w:marRight w:val="0"/>
          <w:marTop w:val="0"/>
          <w:marBottom w:val="0"/>
          <w:divBdr>
            <w:top w:space="0" w:sz="0" w:color="auto" w:val="none"/>
            <w:left w:space="0" w:sz="0" w:color="auto" w:val="none"/>
            <w:bottom w:space="0" w:sz="0" w:color="auto" w:val="none"/>
            <w:right w:space="0" w:sz="0" w:color="auto" w:val="none"/>
          </w:divBdr>
        </w:div>
        <w:div w:id="697851410">
          <w:marLeft w:val="0"/>
          <w:marRight w:val="0"/>
          <w:marTop w:val="0"/>
          <w:marBottom w:val="0"/>
          <w:divBdr>
            <w:top w:space="0" w:sz="0" w:color="auto" w:val="none"/>
            <w:left w:space="0" w:sz="0" w:color="auto" w:val="none"/>
            <w:bottom w:space="0" w:sz="0" w:color="auto" w:val="none"/>
            <w:right w:space="0" w:sz="0" w:color="auto" w:val="none"/>
          </w:divBdr>
        </w:div>
        <w:div w:id="1866750495">
          <w:marLeft w:val="0"/>
          <w:marRight w:val="0"/>
          <w:marTop w:val="0"/>
          <w:marBottom w:val="0"/>
          <w:divBdr>
            <w:top w:space="0" w:sz="0" w:color="auto" w:val="none"/>
            <w:left w:space="0" w:sz="0" w:color="auto" w:val="none"/>
            <w:bottom w:space="0" w:sz="0" w:color="auto" w:val="none"/>
            <w:right w:space="0" w:sz="0" w:color="auto" w:val="none"/>
          </w:divBdr>
        </w:div>
        <w:div w:id="1994143796">
          <w:marLeft w:val="0"/>
          <w:marRight w:val="0"/>
          <w:marTop w:val="0"/>
          <w:marBottom w:val="0"/>
          <w:divBdr>
            <w:top w:space="0" w:sz="0" w:color="auto" w:val="none"/>
            <w:left w:space="0" w:sz="0" w:color="auto" w:val="none"/>
            <w:bottom w:space="0" w:sz="0" w:color="auto" w:val="none"/>
            <w:right w:space="0" w:sz="0" w:color="auto" w:val="none"/>
          </w:divBdr>
        </w:div>
        <w:div w:id="1264147196">
          <w:marLeft w:val="0"/>
          <w:marRight w:val="0"/>
          <w:marTop w:val="0"/>
          <w:marBottom w:val="0"/>
          <w:divBdr>
            <w:top w:space="0" w:sz="0" w:color="auto" w:val="none"/>
            <w:left w:space="0" w:sz="0" w:color="auto" w:val="none"/>
            <w:bottom w:space="0" w:sz="0" w:color="auto" w:val="none"/>
            <w:right w:space="0" w:sz="0" w:color="auto" w:val="none"/>
          </w:divBdr>
        </w:div>
        <w:div w:id="651836370">
          <w:marLeft w:val="0"/>
          <w:marRight w:val="0"/>
          <w:marTop w:val="0"/>
          <w:marBottom w:val="0"/>
          <w:divBdr>
            <w:top w:space="0" w:sz="0" w:color="auto" w:val="none"/>
            <w:left w:space="0" w:sz="0" w:color="auto" w:val="none"/>
            <w:bottom w:space="0" w:sz="0" w:color="auto" w:val="none"/>
            <w:right w:space="0" w:sz="0" w:color="auto" w:val="none"/>
          </w:divBdr>
        </w:div>
        <w:div w:id="95291896">
          <w:marLeft w:val="0"/>
          <w:marRight w:val="0"/>
          <w:marTop w:val="0"/>
          <w:marBottom w:val="0"/>
          <w:divBdr>
            <w:top w:space="0" w:sz="0" w:color="auto" w:val="none"/>
            <w:left w:space="0" w:sz="0" w:color="auto" w:val="none"/>
            <w:bottom w:space="0" w:sz="0" w:color="auto" w:val="none"/>
            <w:right w:space="0" w:sz="0" w:color="auto" w:val="none"/>
          </w:divBdr>
        </w:div>
        <w:div w:id="1934820482">
          <w:marLeft w:val="0"/>
          <w:marRight w:val="0"/>
          <w:marTop w:val="0"/>
          <w:marBottom w:val="0"/>
          <w:divBdr>
            <w:top w:space="0" w:sz="0" w:color="auto" w:val="none"/>
            <w:left w:space="0" w:sz="0" w:color="auto" w:val="none"/>
            <w:bottom w:space="0" w:sz="0" w:color="auto" w:val="none"/>
            <w:right w:space="0" w:sz="0" w:color="auto" w:val="none"/>
          </w:divBdr>
        </w:div>
        <w:div w:id="1910730341">
          <w:marLeft w:val="0"/>
          <w:marRight w:val="0"/>
          <w:marTop w:val="0"/>
          <w:marBottom w:val="0"/>
          <w:divBdr>
            <w:top w:space="0" w:sz="0" w:color="auto" w:val="none"/>
            <w:left w:space="0" w:sz="0" w:color="auto" w:val="none"/>
            <w:bottom w:space="0" w:sz="0" w:color="auto" w:val="none"/>
            <w:right w:space="0" w:sz="0" w:color="auto" w:val="none"/>
          </w:divBdr>
        </w:div>
        <w:div w:id="1037706214">
          <w:marLeft w:val="0"/>
          <w:marRight w:val="0"/>
          <w:marTop w:val="0"/>
          <w:marBottom w:val="0"/>
          <w:divBdr>
            <w:top w:space="0" w:sz="0" w:color="auto" w:val="none"/>
            <w:left w:space="0" w:sz="0" w:color="auto" w:val="none"/>
            <w:bottom w:space="0" w:sz="0" w:color="auto" w:val="none"/>
            <w:right w:space="0" w:sz="0" w:color="auto" w:val="none"/>
          </w:divBdr>
        </w:div>
        <w:div w:id="828441838">
          <w:marLeft w:val="0"/>
          <w:marRight w:val="0"/>
          <w:marTop w:val="0"/>
          <w:marBottom w:val="0"/>
          <w:divBdr>
            <w:top w:space="0" w:sz="0" w:color="auto" w:val="none"/>
            <w:left w:space="0" w:sz="0" w:color="auto" w:val="none"/>
            <w:bottom w:space="0" w:sz="0" w:color="auto" w:val="none"/>
            <w:right w:space="0" w:sz="0" w:color="auto" w:val="none"/>
          </w:divBdr>
        </w:div>
        <w:div w:id="628434490">
          <w:marLeft w:val="0"/>
          <w:marRight w:val="0"/>
          <w:marTop w:val="0"/>
          <w:marBottom w:val="0"/>
          <w:divBdr>
            <w:top w:space="0" w:sz="0" w:color="auto" w:val="none"/>
            <w:left w:space="0" w:sz="0" w:color="auto" w:val="none"/>
            <w:bottom w:space="0" w:sz="0" w:color="auto" w:val="none"/>
            <w:right w:space="0" w:sz="0" w:color="auto" w:val="none"/>
          </w:divBdr>
        </w:div>
        <w:div w:id="407844080">
          <w:marLeft w:val="0"/>
          <w:marRight w:val="0"/>
          <w:marTop w:val="0"/>
          <w:marBottom w:val="0"/>
          <w:divBdr>
            <w:top w:space="0" w:sz="0" w:color="auto" w:val="none"/>
            <w:left w:space="0" w:sz="0" w:color="auto" w:val="none"/>
            <w:bottom w:space="0" w:sz="0" w:color="auto" w:val="none"/>
            <w:right w:space="0" w:sz="0" w:color="auto" w:val="none"/>
          </w:divBdr>
        </w:div>
        <w:div w:id="1723937842">
          <w:marLeft w:val="0"/>
          <w:marRight w:val="0"/>
          <w:marTop w:val="0"/>
          <w:marBottom w:val="0"/>
          <w:divBdr>
            <w:top w:space="0" w:sz="0" w:color="auto" w:val="none"/>
            <w:left w:space="0" w:sz="0" w:color="auto" w:val="none"/>
            <w:bottom w:space="0" w:sz="0" w:color="auto" w:val="none"/>
            <w:right w:space="0" w:sz="0" w:color="auto" w:val="none"/>
          </w:divBdr>
        </w:div>
        <w:div w:id="1738481151">
          <w:marLeft w:val="0"/>
          <w:marRight w:val="0"/>
          <w:marTop w:val="0"/>
          <w:marBottom w:val="0"/>
          <w:divBdr>
            <w:top w:space="0" w:sz="0" w:color="auto" w:val="none"/>
            <w:left w:space="0" w:sz="0" w:color="auto" w:val="none"/>
            <w:bottom w:space="0" w:sz="0" w:color="auto" w:val="none"/>
            <w:right w:space="0" w:sz="0" w:color="auto" w:val="none"/>
          </w:divBdr>
        </w:div>
        <w:div w:id="1503593366">
          <w:marLeft w:val="0"/>
          <w:marRight w:val="0"/>
          <w:marTop w:val="0"/>
          <w:marBottom w:val="0"/>
          <w:divBdr>
            <w:top w:space="0" w:sz="0" w:color="auto" w:val="none"/>
            <w:left w:space="0" w:sz="0" w:color="auto" w:val="none"/>
            <w:bottom w:space="0" w:sz="0" w:color="auto" w:val="none"/>
            <w:right w:space="0" w:sz="0" w:color="auto" w:val="none"/>
          </w:divBdr>
        </w:div>
        <w:div w:id="628508583">
          <w:marLeft w:val="0"/>
          <w:marRight w:val="0"/>
          <w:marTop w:val="0"/>
          <w:marBottom w:val="0"/>
          <w:divBdr>
            <w:top w:space="0" w:sz="0" w:color="auto" w:val="none"/>
            <w:left w:space="0" w:sz="0" w:color="auto" w:val="none"/>
            <w:bottom w:space="0" w:sz="0" w:color="auto" w:val="none"/>
            <w:right w:space="0" w:sz="0" w:color="auto" w:val="none"/>
          </w:divBdr>
        </w:div>
        <w:div w:id="1755980256">
          <w:marLeft w:val="0"/>
          <w:marRight w:val="0"/>
          <w:marTop w:val="0"/>
          <w:marBottom w:val="0"/>
          <w:divBdr>
            <w:top w:space="0" w:sz="0" w:color="auto" w:val="none"/>
            <w:left w:space="0" w:sz="0" w:color="auto" w:val="none"/>
            <w:bottom w:space="0" w:sz="0" w:color="auto" w:val="none"/>
            <w:right w:space="0" w:sz="0" w:color="auto" w:val="none"/>
          </w:divBdr>
        </w:div>
        <w:div w:id="349840816">
          <w:marLeft w:val="0"/>
          <w:marRight w:val="0"/>
          <w:marTop w:val="0"/>
          <w:marBottom w:val="0"/>
          <w:divBdr>
            <w:top w:space="0" w:sz="0" w:color="auto" w:val="none"/>
            <w:left w:space="0" w:sz="0" w:color="auto" w:val="none"/>
            <w:bottom w:space="0" w:sz="0" w:color="auto" w:val="none"/>
            <w:right w:space="0" w:sz="0" w:color="auto" w:val="none"/>
          </w:divBdr>
        </w:div>
        <w:div w:id="1374498656">
          <w:marLeft w:val="0"/>
          <w:marRight w:val="0"/>
          <w:marTop w:val="0"/>
          <w:marBottom w:val="0"/>
          <w:divBdr>
            <w:top w:space="0" w:sz="0" w:color="auto" w:val="none"/>
            <w:left w:space="0" w:sz="0" w:color="auto" w:val="none"/>
            <w:bottom w:space="0" w:sz="0" w:color="auto" w:val="none"/>
            <w:right w:space="0" w:sz="0" w:color="auto" w:val="none"/>
          </w:divBdr>
        </w:div>
        <w:div w:id="119039553">
          <w:marLeft w:val="0"/>
          <w:marRight w:val="0"/>
          <w:marTop w:val="0"/>
          <w:marBottom w:val="0"/>
          <w:divBdr>
            <w:top w:space="0" w:sz="0" w:color="auto" w:val="none"/>
            <w:left w:space="0" w:sz="0" w:color="auto" w:val="none"/>
            <w:bottom w:space="0" w:sz="0" w:color="auto" w:val="none"/>
            <w:right w:space="0" w:sz="0" w:color="auto" w:val="none"/>
          </w:divBdr>
        </w:div>
        <w:div w:id="84349183">
          <w:marLeft w:val="0"/>
          <w:marRight w:val="0"/>
          <w:marTop w:val="0"/>
          <w:marBottom w:val="0"/>
          <w:divBdr>
            <w:top w:space="0" w:sz="0" w:color="auto" w:val="none"/>
            <w:left w:space="0" w:sz="0" w:color="auto" w:val="none"/>
            <w:bottom w:space="0" w:sz="0" w:color="auto" w:val="none"/>
            <w:right w:space="0" w:sz="0" w:color="auto" w:val="none"/>
          </w:divBdr>
        </w:div>
        <w:div w:id="390420530">
          <w:marLeft w:val="0"/>
          <w:marRight w:val="0"/>
          <w:marTop w:val="0"/>
          <w:marBottom w:val="0"/>
          <w:divBdr>
            <w:top w:space="0" w:sz="0" w:color="auto" w:val="none"/>
            <w:left w:space="0" w:sz="0" w:color="auto" w:val="none"/>
            <w:bottom w:space="0" w:sz="0" w:color="auto" w:val="none"/>
            <w:right w:space="0" w:sz="0" w:color="auto" w:val="none"/>
          </w:divBdr>
        </w:div>
        <w:div w:id="590553590">
          <w:marLeft w:val="0"/>
          <w:marRight w:val="0"/>
          <w:marTop w:val="0"/>
          <w:marBottom w:val="0"/>
          <w:divBdr>
            <w:top w:space="0" w:sz="0" w:color="auto" w:val="none"/>
            <w:left w:space="0" w:sz="0" w:color="auto" w:val="none"/>
            <w:bottom w:space="0" w:sz="0" w:color="auto" w:val="none"/>
            <w:right w:space="0" w:sz="0" w:color="auto" w:val="none"/>
          </w:divBdr>
        </w:div>
        <w:div w:id="2004357032">
          <w:marLeft w:val="0"/>
          <w:marRight w:val="0"/>
          <w:marTop w:val="0"/>
          <w:marBottom w:val="0"/>
          <w:divBdr>
            <w:top w:space="0" w:sz="0" w:color="auto" w:val="none"/>
            <w:left w:space="0" w:sz="0" w:color="auto" w:val="none"/>
            <w:bottom w:space="0" w:sz="0" w:color="auto" w:val="none"/>
            <w:right w:space="0" w:sz="0" w:color="auto" w:val="none"/>
          </w:divBdr>
        </w:div>
        <w:div w:id="541014806">
          <w:marLeft w:val="0"/>
          <w:marRight w:val="0"/>
          <w:marTop w:val="0"/>
          <w:marBottom w:val="0"/>
          <w:divBdr>
            <w:top w:space="0" w:sz="0" w:color="auto" w:val="none"/>
            <w:left w:space="0" w:sz="0" w:color="auto" w:val="none"/>
            <w:bottom w:space="0" w:sz="0" w:color="auto" w:val="none"/>
            <w:right w:space="0" w:sz="0" w:color="auto" w:val="none"/>
          </w:divBdr>
        </w:div>
        <w:div w:id="1294948291">
          <w:marLeft w:val="0"/>
          <w:marRight w:val="0"/>
          <w:marTop w:val="0"/>
          <w:marBottom w:val="0"/>
          <w:divBdr>
            <w:top w:space="0" w:sz="0" w:color="auto" w:val="none"/>
            <w:left w:space="0" w:sz="0" w:color="auto" w:val="none"/>
            <w:bottom w:space="0" w:sz="0" w:color="auto" w:val="none"/>
            <w:right w:space="0" w:sz="0" w:color="auto" w:val="none"/>
          </w:divBdr>
        </w:div>
        <w:div w:id="113259407">
          <w:marLeft w:val="0"/>
          <w:marRight w:val="0"/>
          <w:marTop w:val="0"/>
          <w:marBottom w:val="0"/>
          <w:divBdr>
            <w:top w:space="0" w:sz="0" w:color="auto" w:val="none"/>
            <w:left w:space="0" w:sz="0" w:color="auto" w:val="none"/>
            <w:bottom w:space="0" w:sz="0" w:color="auto" w:val="none"/>
            <w:right w:space="0" w:sz="0" w:color="auto" w:val="none"/>
          </w:divBdr>
        </w:div>
        <w:div w:id="480583628">
          <w:marLeft w:val="0"/>
          <w:marRight w:val="0"/>
          <w:marTop w:val="0"/>
          <w:marBottom w:val="0"/>
          <w:divBdr>
            <w:top w:space="0" w:sz="0" w:color="auto" w:val="none"/>
            <w:left w:space="0" w:sz="0" w:color="auto" w:val="none"/>
            <w:bottom w:space="0" w:sz="0" w:color="auto" w:val="none"/>
            <w:right w:space="0" w:sz="0" w:color="auto" w:val="none"/>
          </w:divBdr>
        </w:div>
        <w:div w:id="1675837533">
          <w:marLeft w:val="0"/>
          <w:marRight w:val="0"/>
          <w:marTop w:val="0"/>
          <w:marBottom w:val="0"/>
          <w:divBdr>
            <w:top w:space="0" w:sz="0" w:color="auto" w:val="none"/>
            <w:left w:space="0" w:sz="0" w:color="auto" w:val="none"/>
            <w:bottom w:space="0" w:sz="0" w:color="auto" w:val="none"/>
            <w:right w:space="0" w:sz="0" w:color="auto" w:val="none"/>
          </w:divBdr>
        </w:div>
        <w:div w:id="1292438541">
          <w:marLeft w:val="0"/>
          <w:marRight w:val="0"/>
          <w:marTop w:val="0"/>
          <w:marBottom w:val="0"/>
          <w:divBdr>
            <w:top w:space="0" w:sz="0" w:color="auto" w:val="none"/>
            <w:left w:space="0" w:sz="0" w:color="auto" w:val="none"/>
            <w:bottom w:space="0" w:sz="0" w:color="auto" w:val="none"/>
            <w:right w:space="0" w:sz="0" w:color="auto" w:val="none"/>
          </w:divBdr>
        </w:div>
        <w:div w:id="1449540896">
          <w:marLeft w:val="0"/>
          <w:marRight w:val="0"/>
          <w:marTop w:val="0"/>
          <w:marBottom w:val="0"/>
          <w:divBdr>
            <w:top w:space="0" w:sz="0" w:color="auto" w:val="none"/>
            <w:left w:space="0" w:sz="0" w:color="auto" w:val="none"/>
            <w:bottom w:space="0" w:sz="0" w:color="auto" w:val="none"/>
            <w:right w:space="0" w:sz="0" w:color="auto" w:val="none"/>
          </w:divBdr>
        </w:div>
        <w:div w:id="317006264">
          <w:marLeft w:val="0"/>
          <w:marRight w:val="0"/>
          <w:marTop w:val="0"/>
          <w:marBottom w:val="0"/>
          <w:divBdr>
            <w:top w:space="0" w:sz="0" w:color="auto" w:val="none"/>
            <w:left w:space="0" w:sz="0" w:color="auto" w:val="none"/>
            <w:bottom w:space="0" w:sz="0" w:color="auto" w:val="none"/>
            <w:right w:space="0" w:sz="0" w:color="auto" w:val="none"/>
          </w:divBdr>
        </w:div>
        <w:div w:id="678890548">
          <w:marLeft w:val="0"/>
          <w:marRight w:val="0"/>
          <w:marTop w:val="0"/>
          <w:marBottom w:val="0"/>
          <w:divBdr>
            <w:top w:space="0" w:sz="0" w:color="auto" w:val="none"/>
            <w:left w:space="0" w:sz="0" w:color="auto" w:val="none"/>
            <w:bottom w:space="0" w:sz="0" w:color="auto" w:val="none"/>
            <w:right w:space="0" w:sz="0" w:color="auto" w:val="none"/>
          </w:divBdr>
        </w:div>
        <w:div w:id="807475301">
          <w:marLeft w:val="0"/>
          <w:marRight w:val="0"/>
          <w:marTop w:val="0"/>
          <w:marBottom w:val="0"/>
          <w:divBdr>
            <w:top w:space="0" w:sz="0" w:color="auto" w:val="none"/>
            <w:left w:space="0" w:sz="0" w:color="auto" w:val="none"/>
            <w:bottom w:space="0" w:sz="0" w:color="auto" w:val="none"/>
            <w:right w:space="0" w:sz="0" w:color="auto" w:val="none"/>
          </w:divBdr>
        </w:div>
        <w:div w:id="1924335422">
          <w:marLeft w:val="0"/>
          <w:marRight w:val="0"/>
          <w:marTop w:val="0"/>
          <w:marBottom w:val="0"/>
          <w:divBdr>
            <w:top w:space="0" w:sz="0" w:color="auto" w:val="none"/>
            <w:left w:space="0" w:sz="0" w:color="auto" w:val="none"/>
            <w:bottom w:space="0" w:sz="0" w:color="auto" w:val="none"/>
            <w:right w:space="0" w:sz="0" w:color="auto" w:val="none"/>
          </w:divBdr>
        </w:div>
        <w:div w:id="1754281942">
          <w:marLeft w:val="0"/>
          <w:marRight w:val="0"/>
          <w:marTop w:val="0"/>
          <w:marBottom w:val="0"/>
          <w:divBdr>
            <w:top w:space="0" w:sz="0" w:color="auto" w:val="none"/>
            <w:left w:space="0" w:sz="0" w:color="auto" w:val="none"/>
            <w:bottom w:space="0" w:sz="0" w:color="auto" w:val="none"/>
            <w:right w:space="0" w:sz="0" w:color="auto" w:val="none"/>
          </w:divBdr>
        </w:div>
        <w:div w:id="814683990">
          <w:marLeft w:val="0"/>
          <w:marRight w:val="0"/>
          <w:marTop w:val="0"/>
          <w:marBottom w:val="0"/>
          <w:divBdr>
            <w:top w:space="0" w:sz="0" w:color="auto" w:val="none"/>
            <w:left w:space="0" w:sz="0" w:color="auto" w:val="none"/>
            <w:bottom w:space="0" w:sz="0" w:color="auto" w:val="none"/>
            <w:right w:space="0" w:sz="0" w:color="auto" w:val="none"/>
          </w:divBdr>
        </w:div>
        <w:div w:id="1089086922">
          <w:marLeft w:val="0"/>
          <w:marRight w:val="0"/>
          <w:marTop w:val="0"/>
          <w:marBottom w:val="0"/>
          <w:divBdr>
            <w:top w:space="0" w:sz="0" w:color="auto" w:val="none"/>
            <w:left w:space="0" w:sz="0" w:color="auto" w:val="none"/>
            <w:bottom w:space="0" w:sz="0" w:color="auto" w:val="none"/>
            <w:right w:space="0" w:sz="0" w:color="auto" w:val="none"/>
          </w:divBdr>
        </w:div>
        <w:div w:id="1335493132">
          <w:marLeft w:val="0"/>
          <w:marRight w:val="0"/>
          <w:marTop w:val="0"/>
          <w:marBottom w:val="0"/>
          <w:divBdr>
            <w:top w:space="0" w:sz="0" w:color="auto" w:val="none"/>
            <w:left w:space="0" w:sz="0" w:color="auto" w:val="none"/>
            <w:bottom w:space="0" w:sz="0" w:color="auto" w:val="none"/>
            <w:right w:space="0" w:sz="0" w:color="auto" w:val="none"/>
          </w:divBdr>
        </w:div>
        <w:div w:id="182592308">
          <w:marLeft w:val="0"/>
          <w:marRight w:val="0"/>
          <w:marTop w:val="0"/>
          <w:marBottom w:val="0"/>
          <w:divBdr>
            <w:top w:space="0" w:sz="0" w:color="auto" w:val="none"/>
            <w:left w:space="0" w:sz="0" w:color="auto" w:val="none"/>
            <w:bottom w:space="0" w:sz="0" w:color="auto" w:val="none"/>
            <w:right w:space="0" w:sz="0" w:color="auto" w:val="none"/>
          </w:divBdr>
        </w:div>
        <w:div w:id="206064832">
          <w:marLeft w:val="0"/>
          <w:marRight w:val="0"/>
          <w:marTop w:val="0"/>
          <w:marBottom w:val="0"/>
          <w:divBdr>
            <w:top w:space="0" w:sz="0" w:color="auto" w:val="none"/>
            <w:left w:space="0" w:sz="0" w:color="auto" w:val="none"/>
            <w:bottom w:space="0" w:sz="0" w:color="auto" w:val="none"/>
            <w:right w:space="0" w:sz="0" w:color="auto" w:val="none"/>
          </w:divBdr>
        </w:div>
        <w:div w:id="2080397254">
          <w:marLeft w:val="0"/>
          <w:marRight w:val="0"/>
          <w:marTop w:val="0"/>
          <w:marBottom w:val="0"/>
          <w:divBdr>
            <w:top w:space="0" w:sz="0" w:color="auto" w:val="none"/>
            <w:left w:space="0" w:sz="0" w:color="auto" w:val="none"/>
            <w:bottom w:space="0" w:sz="0" w:color="auto" w:val="none"/>
            <w:right w:space="0" w:sz="0" w:color="auto" w:val="none"/>
          </w:divBdr>
        </w:div>
        <w:div w:id="1684041797">
          <w:marLeft w:val="0"/>
          <w:marRight w:val="0"/>
          <w:marTop w:val="0"/>
          <w:marBottom w:val="0"/>
          <w:divBdr>
            <w:top w:space="0" w:sz="0" w:color="auto" w:val="none"/>
            <w:left w:space="0" w:sz="0" w:color="auto" w:val="none"/>
            <w:bottom w:space="0" w:sz="0" w:color="auto" w:val="none"/>
            <w:right w:space="0" w:sz="0" w:color="auto" w:val="none"/>
          </w:divBdr>
        </w:div>
        <w:div w:id="1030913774">
          <w:marLeft w:val="0"/>
          <w:marRight w:val="0"/>
          <w:marTop w:val="0"/>
          <w:marBottom w:val="0"/>
          <w:divBdr>
            <w:top w:space="0" w:sz="0" w:color="auto" w:val="none"/>
            <w:left w:space="0" w:sz="0" w:color="auto" w:val="none"/>
            <w:bottom w:space="0" w:sz="0" w:color="auto" w:val="none"/>
            <w:right w:space="0" w:sz="0" w:color="auto" w:val="none"/>
          </w:divBdr>
        </w:div>
        <w:div w:id="266734374">
          <w:marLeft w:val="0"/>
          <w:marRight w:val="0"/>
          <w:marTop w:val="0"/>
          <w:marBottom w:val="0"/>
          <w:divBdr>
            <w:top w:space="0" w:sz="0" w:color="auto" w:val="none"/>
            <w:left w:space="0" w:sz="0" w:color="auto" w:val="none"/>
            <w:bottom w:space="0" w:sz="0" w:color="auto" w:val="none"/>
            <w:right w:space="0" w:sz="0" w:color="auto" w:val="none"/>
          </w:divBdr>
        </w:div>
        <w:div w:id="915939867">
          <w:marLeft w:val="0"/>
          <w:marRight w:val="0"/>
          <w:marTop w:val="0"/>
          <w:marBottom w:val="0"/>
          <w:divBdr>
            <w:top w:space="0" w:sz="0" w:color="auto" w:val="none"/>
            <w:left w:space="0" w:sz="0" w:color="auto" w:val="none"/>
            <w:bottom w:space="0" w:sz="0" w:color="auto" w:val="none"/>
            <w:right w:space="0" w:sz="0" w:color="auto" w:val="none"/>
          </w:divBdr>
        </w:div>
        <w:div w:id="2038312979">
          <w:marLeft w:val="0"/>
          <w:marRight w:val="0"/>
          <w:marTop w:val="0"/>
          <w:marBottom w:val="0"/>
          <w:divBdr>
            <w:top w:space="0" w:sz="0" w:color="auto" w:val="none"/>
            <w:left w:space="0" w:sz="0" w:color="auto" w:val="none"/>
            <w:bottom w:space="0" w:sz="0" w:color="auto" w:val="none"/>
            <w:right w:space="0" w:sz="0" w:color="auto" w:val="none"/>
          </w:divBdr>
        </w:div>
        <w:div w:id="1621763754">
          <w:marLeft w:val="0"/>
          <w:marRight w:val="0"/>
          <w:marTop w:val="0"/>
          <w:marBottom w:val="0"/>
          <w:divBdr>
            <w:top w:space="0" w:sz="0" w:color="auto" w:val="none"/>
            <w:left w:space="0" w:sz="0" w:color="auto" w:val="none"/>
            <w:bottom w:space="0" w:sz="0" w:color="auto" w:val="none"/>
            <w:right w:space="0" w:sz="0" w:color="auto" w:val="none"/>
          </w:divBdr>
        </w:div>
        <w:div w:id="1759254493">
          <w:marLeft w:val="0"/>
          <w:marRight w:val="0"/>
          <w:marTop w:val="0"/>
          <w:marBottom w:val="0"/>
          <w:divBdr>
            <w:top w:space="0" w:sz="0" w:color="auto" w:val="none"/>
            <w:left w:space="0" w:sz="0" w:color="auto" w:val="none"/>
            <w:bottom w:space="0" w:sz="0" w:color="auto" w:val="none"/>
            <w:right w:space="0" w:sz="0" w:color="auto" w:val="none"/>
          </w:divBdr>
        </w:div>
        <w:div w:id="55859551">
          <w:marLeft w:val="0"/>
          <w:marRight w:val="0"/>
          <w:marTop w:val="0"/>
          <w:marBottom w:val="0"/>
          <w:divBdr>
            <w:top w:space="0" w:sz="0" w:color="auto" w:val="none"/>
            <w:left w:space="0" w:sz="0" w:color="auto" w:val="none"/>
            <w:bottom w:space="0" w:sz="0" w:color="auto" w:val="none"/>
            <w:right w:space="0" w:sz="0" w:color="auto" w:val="none"/>
          </w:divBdr>
        </w:div>
        <w:div w:id="644899557">
          <w:marLeft w:val="0"/>
          <w:marRight w:val="0"/>
          <w:marTop w:val="0"/>
          <w:marBottom w:val="0"/>
          <w:divBdr>
            <w:top w:space="0" w:sz="0" w:color="auto" w:val="none"/>
            <w:left w:space="0" w:sz="0" w:color="auto" w:val="none"/>
            <w:bottom w:space="0" w:sz="0" w:color="auto" w:val="none"/>
            <w:right w:space="0" w:sz="0" w:color="auto" w:val="none"/>
          </w:divBdr>
        </w:div>
        <w:div w:id="491990300">
          <w:marLeft w:val="0"/>
          <w:marRight w:val="0"/>
          <w:marTop w:val="0"/>
          <w:marBottom w:val="0"/>
          <w:divBdr>
            <w:top w:space="0" w:sz="0" w:color="auto" w:val="none"/>
            <w:left w:space="0" w:sz="0" w:color="auto" w:val="none"/>
            <w:bottom w:space="0" w:sz="0" w:color="auto" w:val="none"/>
            <w:right w:space="0" w:sz="0" w:color="auto" w:val="none"/>
          </w:divBdr>
        </w:div>
        <w:div w:id="777025150">
          <w:marLeft w:val="0"/>
          <w:marRight w:val="0"/>
          <w:marTop w:val="0"/>
          <w:marBottom w:val="0"/>
          <w:divBdr>
            <w:top w:space="0" w:sz="0" w:color="auto" w:val="none"/>
            <w:left w:space="0" w:sz="0" w:color="auto" w:val="none"/>
            <w:bottom w:space="0" w:sz="0" w:color="auto" w:val="none"/>
            <w:right w:space="0" w:sz="0" w:color="auto" w:val="none"/>
          </w:divBdr>
        </w:div>
        <w:div w:id="1932275682">
          <w:marLeft w:val="0"/>
          <w:marRight w:val="0"/>
          <w:marTop w:val="0"/>
          <w:marBottom w:val="0"/>
          <w:divBdr>
            <w:top w:space="0" w:sz="0" w:color="auto" w:val="none"/>
            <w:left w:space="0" w:sz="0" w:color="auto" w:val="none"/>
            <w:bottom w:space="0" w:sz="0" w:color="auto" w:val="none"/>
            <w:right w:space="0" w:sz="0" w:color="auto" w:val="none"/>
          </w:divBdr>
        </w:div>
        <w:div w:id="324207431">
          <w:marLeft w:val="0"/>
          <w:marRight w:val="0"/>
          <w:marTop w:val="0"/>
          <w:marBottom w:val="0"/>
          <w:divBdr>
            <w:top w:space="0" w:sz="0" w:color="auto" w:val="none"/>
            <w:left w:space="0" w:sz="0" w:color="auto" w:val="none"/>
            <w:bottom w:space="0" w:sz="0" w:color="auto" w:val="none"/>
            <w:right w:space="0" w:sz="0" w:color="auto" w:val="none"/>
          </w:divBdr>
        </w:div>
        <w:div w:id="1065185243">
          <w:marLeft w:val="0"/>
          <w:marRight w:val="0"/>
          <w:marTop w:val="0"/>
          <w:marBottom w:val="0"/>
          <w:divBdr>
            <w:top w:space="0" w:sz="0" w:color="auto" w:val="none"/>
            <w:left w:space="0" w:sz="0" w:color="auto" w:val="none"/>
            <w:bottom w:space="0" w:sz="0" w:color="auto" w:val="none"/>
            <w:right w:space="0" w:sz="0" w:color="auto" w:val="none"/>
          </w:divBdr>
        </w:div>
        <w:div w:id="1251767465">
          <w:marLeft w:val="0"/>
          <w:marRight w:val="0"/>
          <w:marTop w:val="0"/>
          <w:marBottom w:val="0"/>
          <w:divBdr>
            <w:top w:space="0" w:sz="0" w:color="auto" w:val="none"/>
            <w:left w:space="0" w:sz="0" w:color="auto" w:val="none"/>
            <w:bottom w:space="0" w:sz="0" w:color="auto" w:val="none"/>
            <w:right w:space="0" w:sz="0" w:color="auto" w:val="none"/>
          </w:divBdr>
        </w:div>
        <w:div w:id="826628419">
          <w:marLeft w:val="0"/>
          <w:marRight w:val="0"/>
          <w:marTop w:val="0"/>
          <w:marBottom w:val="0"/>
          <w:divBdr>
            <w:top w:space="0" w:sz="0" w:color="auto" w:val="none"/>
            <w:left w:space="0" w:sz="0" w:color="auto" w:val="none"/>
            <w:bottom w:space="0" w:sz="0" w:color="auto" w:val="none"/>
            <w:right w:space="0" w:sz="0" w:color="auto" w:val="none"/>
          </w:divBdr>
        </w:div>
        <w:div w:id="1881622802">
          <w:marLeft w:val="0"/>
          <w:marRight w:val="0"/>
          <w:marTop w:val="0"/>
          <w:marBottom w:val="0"/>
          <w:divBdr>
            <w:top w:space="0" w:sz="0" w:color="auto" w:val="none"/>
            <w:left w:space="0" w:sz="0" w:color="auto" w:val="none"/>
            <w:bottom w:space="0" w:sz="0" w:color="auto" w:val="none"/>
            <w:right w:space="0" w:sz="0" w:color="auto" w:val="none"/>
          </w:divBdr>
        </w:div>
        <w:div w:id="1622833806">
          <w:marLeft w:val="0"/>
          <w:marRight w:val="0"/>
          <w:marTop w:val="0"/>
          <w:marBottom w:val="0"/>
          <w:divBdr>
            <w:top w:space="0" w:sz="0" w:color="auto" w:val="none"/>
            <w:left w:space="0" w:sz="0" w:color="auto" w:val="none"/>
            <w:bottom w:space="0" w:sz="0" w:color="auto" w:val="none"/>
            <w:right w:space="0" w:sz="0" w:color="auto" w:val="none"/>
          </w:divBdr>
        </w:div>
        <w:div w:id="914634338">
          <w:marLeft w:val="0"/>
          <w:marRight w:val="0"/>
          <w:marTop w:val="0"/>
          <w:marBottom w:val="0"/>
          <w:divBdr>
            <w:top w:space="0" w:sz="0" w:color="auto" w:val="none"/>
            <w:left w:space="0" w:sz="0" w:color="auto" w:val="none"/>
            <w:bottom w:space="0" w:sz="0" w:color="auto" w:val="none"/>
            <w:right w:space="0" w:sz="0" w:color="auto" w:val="none"/>
          </w:divBdr>
        </w:div>
        <w:div w:id="1760756228">
          <w:marLeft w:val="0"/>
          <w:marRight w:val="0"/>
          <w:marTop w:val="0"/>
          <w:marBottom w:val="0"/>
          <w:divBdr>
            <w:top w:space="0" w:sz="0" w:color="auto" w:val="none"/>
            <w:left w:space="0" w:sz="0" w:color="auto" w:val="none"/>
            <w:bottom w:space="0" w:sz="0" w:color="auto" w:val="none"/>
            <w:right w:space="0" w:sz="0" w:color="auto" w:val="none"/>
          </w:divBdr>
        </w:div>
        <w:div w:id="1333797932">
          <w:marLeft w:val="0"/>
          <w:marRight w:val="0"/>
          <w:marTop w:val="0"/>
          <w:marBottom w:val="0"/>
          <w:divBdr>
            <w:top w:space="0" w:sz="0" w:color="auto" w:val="none"/>
            <w:left w:space="0" w:sz="0" w:color="auto" w:val="none"/>
            <w:bottom w:space="0" w:sz="0" w:color="auto" w:val="none"/>
            <w:right w:space="0" w:sz="0" w:color="auto" w:val="none"/>
          </w:divBdr>
        </w:div>
        <w:div w:id="1146778658">
          <w:marLeft w:val="0"/>
          <w:marRight w:val="0"/>
          <w:marTop w:val="0"/>
          <w:marBottom w:val="0"/>
          <w:divBdr>
            <w:top w:space="0" w:sz="0" w:color="auto" w:val="none"/>
            <w:left w:space="0" w:sz="0" w:color="auto" w:val="none"/>
            <w:bottom w:space="0" w:sz="0" w:color="auto" w:val="none"/>
            <w:right w:space="0" w:sz="0" w:color="auto" w:val="none"/>
          </w:divBdr>
        </w:div>
        <w:div w:id="1984113421">
          <w:marLeft w:val="0"/>
          <w:marRight w:val="0"/>
          <w:marTop w:val="0"/>
          <w:marBottom w:val="0"/>
          <w:divBdr>
            <w:top w:space="0" w:sz="0" w:color="auto" w:val="none"/>
            <w:left w:space="0" w:sz="0" w:color="auto" w:val="none"/>
            <w:bottom w:space="0" w:sz="0" w:color="auto" w:val="none"/>
            <w:right w:space="0" w:sz="0" w:color="auto" w:val="none"/>
          </w:divBdr>
        </w:div>
        <w:div w:id="407389118">
          <w:marLeft w:val="0"/>
          <w:marRight w:val="0"/>
          <w:marTop w:val="0"/>
          <w:marBottom w:val="0"/>
          <w:divBdr>
            <w:top w:space="0" w:sz="0" w:color="auto" w:val="none"/>
            <w:left w:space="0" w:sz="0" w:color="auto" w:val="none"/>
            <w:bottom w:space="0" w:sz="0" w:color="auto" w:val="none"/>
            <w:right w:space="0" w:sz="0" w:color="auto" w:val="none"/>
          </w:divBdr>
        </w:div>
        <w:div w:id="2086297068">
          <w:marLeft w:val="0"/>
          <w:marRight w:val="0"/>
          <w:marTop w:val="0"/>
          <w:marBottom w:val="0"/>
          <w:divBdr>
            <w:top w:space="0" w:sz="0" w:color="auto" w:val="none"/>
            <w:left w:space="0" w:sz="0" w:color="auto" w:val="none"/>
            <w:bottom w:space="0" w:sz="0" w:color="auto" w:val="none"/>
            <w:right w:space="0" w:sz="0" w:color="auto" w:val="none"/>
          </w:divBdr>
        </w:div>
        <w:div w:id="1533616911">
          <w:marLeft w:val="0"/>
          <w:marRight w:val="0"/>
          <w:marTop w:val="0"/>
          <w:marBottom w:val="0"/>
          <w:divBdr>
            <w:top w:space="0" w:sz="0" w:color="auto" w:val="none"/>
            <w:left w:space="0" w:sz="0" w:color="auto" w:val="none"/>
            <w:bottom w:space="0" w:sz="0" w:color="auto" w:val="none"/>
            <w:right w:space="0" w:sz="0" w:color="auto" w:val="none"/>
          </w:divBdr>
        </w:div>
        <w:div w:id="194076455">
          <w:marLeft w:val="0"/>
          <w:marRight w:val="0"/>
          <w:marTop w:val="0"/>
          <w:marBottom w:val="0"/>
          <w:divBdr>
            <w:top w:space="0" w:sz="0" w:color="auto" w:val="none"/>
            <w:left w:space="0" w:sz="0" w:color="auto" w:val="none"/>
            <w:bottom w:space="0" w:sz="0" w:color="auto" w:val="none"/>
            <w:right w:space="0" w:sz="0" w:color="auto" w:val="none"/>
          </w:divBdr>
        </w:div>
        <w:div w:id="2099595476">
          <w:marLeft w:val="0"/>
          <w:marRight w:val="0"/>
          <w:marTop w:val="0"/>
          <w:marBottom w:val="0"/>
          <w:divBdr>
            <w:top w:space="0" w:sz="0" w:color="auto" w:val="none"/>
            <w:left w:space="0" w:sz="0" w:color="auto" w:val="none"/>
            <w:bottom w:space="0" w:sz="0" w:color="auto" w:val="none"/>
            <w:right w:space="0" w:sz="0" w:color="auto" w:val="none"/>
          </w:divBdr>
        </w:div>
        <w:div w:id="34696862">
          <w:marLeft w:val="0"/>
          <w:marRight w:val="0"/>
          <w:marTop w:val="0"/>
          <w:marBottom w:val="0"/>
          <w:divBdr>
            <w:top w:space="0" w:sz="0" w:color="auto" w:val="none"/>
            <w:left w:space="0" w:sz="0" w:color="auto" w:val="none"/>
            <w:bottom w:space="0" w:sz="0" w:color="auto" w:val="none"/>
            <w:right w:space="0" w:sz="0" w:color="auto" w:val="none"/>
          </w:divBdr>
        </w:div>
        <w:div w:id="1459028016">
          <w:marLeft w:val="0"/>
          <w:marRight w:val="0"/>
          <w:marTop w:val="0"/>
          <w:marBottom w:val="0"/>
          <w:divBdr>
            <w:top w:space="0" w:sz="0" w:color="auto" w:val="none"/>
            <w:left w:space="0" w:sz="0" w:color="auto" w:val="none"/>
            <w:bottom w:space="0" w:sz="0" w:color="auto" w:val="none"/>
            <w:right w:space="0" w:sz="0" w:color="auto" w:val="none"/>
          </w:divBdr>
        </w:div>
        <w:div w:id="648242532">
          <w:marLeft w:val="0"/>
          <w:marRight w:val="0"/>
          <w:marTop w:val="0"/>
          <w:marBottom w:val="0"/>
          <w:divBdr>
            <w:top w:space="0" w:sz="0" w:color="auto" w:val="none"/>
            <w:left w:space="0" w:sz="0" w:color="auto" w:val="none"/>
            <w:bottom w:space="0" w:sz="0" w:color="auto" w:val="none"/>
            <w:right w:space="0" w:sz="0" w:color="auto" w:val="none"/>
          </w:divBdr>
        </w:div>
        <w:div w:id="1183397169">
          <w:marLeft w:val="0"/>
          <w:marRight w:val="0"/>
          <w:marTop w:val="0"/>
          <w:marBottom w:val="0"/>
          <w:divBdr>
            <w:top w:space="0" w:sz="0" w:color="auto" w:val="none"/>
            <w:left w:space="0" w:sz="0" w:color="auto" w:val="none"/>
            <w:bottom w:space="0" w:sz="0" w:color="auto" w:val="none"/>
            <w:right w:space="0" w:sz="0" w:color="auto" w:val="none"/>
          </w:divBdr>
        </w:div>
        <w:div w:id="561868335">
          <w:marLeft w:val="0"/>
          <w:marRight w:val="0"/>
          <w:marTop w:val="0"/>
          <w:marBottom w:val="0"/>
          <w:divBdr>
            <w:top w:space="0" w:sz="0" w:color="auto" w:val="none"/>
            <w:left w:space="0" w:sz="0" w:color="auto" w:val="none"/>
            <w:bottom w:space="0" w:sz="0" w:color="auto" w:val="none"/>
            <w:right w:space="0" w:sz="0" w:color="auto" w:val="none"/>
          </w:divBdr>
        </w:div>
        <w:div w:id="432943792">
          <w:marLeft w:val="0"/>
          <w:marRight w:val="0"/>
          <w:marTop w:val="0"/>
          <w:marBottom w:val="0"/>
          <w:divBdr>
            <w:top w:space="0" w:sz="0" w:color="auto" w:val="none"/>
            <w:left w:space="0" w:sz="0" w:color="auto" w:val="none"/>
            <w:bottom w:space="0" w:sz="0" w:color="auto" w:val="none"/>
            <w:right w:space="0" w:sz="0" w:color="auto" w:val="none"/>
          </w:divBdr>
        </w:div>
        <w:div w:id="374937262">
          <w:marLeft w:val="0"/>
          <w:marRight w:val="0"/>
          <w:marTop w:val="0"/>
          <w:marBottom w:val="0"/>
          <w:divBdr>
            <w:top w:space="0" w:sz="0" w:color="auto" w:val="none"/>
            <w:left w:space="0" w:sz="0" w:color="auto" w:val="none"/>
            <w:bottom w:space="0" w:sz="0" w:color="auto" w:val="none"/>
            <w:right w:space="0" w:sz="0" w:color="auto" w:val="none"/>
          </w:divBdr>
        </w:div>
        <w:div w:id="742793699">
          <w:marLeft w:val="0"/>
          <w:marRight w:val="0"/>
          <w:marTop w:val="0"/>
          <w:marBottom w:val="0"/>
          <w:divBdr>
            <w:top w:space="0" w:sz="0" w:color="auto" w:val="none"/>
            <w:left w:space="0" w:sz="0" w:color="auto" w:val="none"/>
            <w:bottom w:space="0" w:sz="0" w:color="auto" w:val="none"/>
            <w:right w:space="0" w:sz="0" w:color="auto" w:val="none"/>
          </w:divBdr>
        </w:div>
        <w:div w:id="289672206">
          <w:marLeft w:val="0"/>
          <w:marRight w:val="0"/>
          <w:marTop w:val="0"/>
          <w:marBottom w:val="0"/>
          <w:divBdr>
            <w:top w:space="0" w:sz="0" w:color="auto" w:val="none"/>
            <w:left w:space="0" w:sz="0" w:color="auto" w:val="none"/>
            <w:bottom w:space="0" w:sz="0" w:color="auto" w:val="none"/>
            <w:right w:space="0" w:sz="0" w:color="auto" w:val="none"/>
          </w:divBdr>
        </w:div>
        <w:div w:id="1926497558">
          <w:marLeft w:val="0"/>
          <w:marRight w:val="0"/>
          <w:marTop w:val="0"/>
          <w:marBottom w:val="0"/>
          <w:divBdr>
            <w:top w:space="0" w:sz="0" w:color="auto" w:val="none"/>
            <w:left w:space="0" w:sz="0" w:color="auto" w:val="none"/>
            <w:bottom w:space="0" w:sz="0" w:color="auto" w:val="none"/>
            <w:right w:space="0" w:sz="0" w:color="auto" w:val="none"/>
          </w:divBdr>
        </w:div>
        <w:div w:id="602615313">
          <w:marLeft w:val="0"/>
          <w:marRight w:val="0"/>
          <w:marTop w:val="0"/>
          <w:marBottom w:val="0"/>
          <w:divBdr>
            <w:top w:space="0" w:sz="0" w:color="auto" w:val="none"/>
            <w:left w:space="0" w:sz="0" w:color="auto" w:val="none"/>
            <w:bottom w:space="0" w:sz="0" w:color="auto" w:val="none"/>
            <w:right w:space="0" w:sz="0" w:color="auto" w:val="none"/>
          </w:divBdr>
        </w:div>
        <w:div w:id="1751999898">
          <w:marLeft w:val="0"/>
          <w:marRight w:val="0"/>
          <w:marTop w:val="0"/>
          <w:marBottom w:val="0"/>
          <w:divBdr>
            <w:top w:space="0" w:sz="0" w:color="auto" w:val="none"/>
            <w:left w:space="0" w:sz="0" w:color="auto" w:val="none"/>
            <w:bottom w:space="0" w:sz="0" w:color="auto" w:val="none"/>
            <w:right w:space="0" w:sz="0" w:color="auto" w:val="none"/>
          </w:divBdr>
        </w:div>
        <w:div w:id="1553734884">
          <w:marLeft w:val="0"/>
          <w:marRight w:val="0"/>
          <w:marTop w:val="0"/>
          <w:marBottom w:val="0"/>
          <w:divBdr>
            <w:top w:space="0" w:sz="0" w:color="auto" w:val="none"/>
            <w:left w:space="0" w:sz="0" w:color="auto" w:val="none"/>
            <w:bottom w:space="0" w:sz="0" w:color="auto" w:val="none"/>
            <w:right w:space="0" w:sz="0" w:color="auto" w:val="none"/>
          </w:divBdr>
        </w:div>
        <w:div w:id="2012708328">
          <w:marLeft w:val="0"/>
          <w:marRight w:val="0"/>
          <w:marTop w:val="0"/>
          <w:marBottom w:val="0"/>
          <w:divBdr>
            <w:top w:space="0" w:sz="0" w:color="auto" w:val="none"/>
            <w:left w:space="0" w:sz="0" w:color="auto" w:val="none"/>
            <w:bottom w:space="0" w:sz="0" w:color="auto" w:val="none"/>
            <w:right w:space="0" w:sz="0" w:color="auto" w:val="none"/>
          </w:divBdr>
        </w:div>
        <w:div w:id="1301574055">
          <w:marLeft w:val="0"/>
          <w:marRight w:val="0"/>
          <w:marTop w:val="0"/>
          <w:marBottom w:val="0"/>
          <w:divBdr>
            <w:top w:space="0" w:sz="0" w:color="auto" w:val="none"/>
            <w:left w:space="0" w:sz="0" w:color="auto" w:val="none"/>
            <w:bottom w:space="0" w:sz="0" w:color="auto" w:val="none"/>
            <w:right w:space="0" w:sz="0" w:color="auto" w:val="none"/>
          </w:divBdr>
        </w:div>
        <w:div w:id="1072891642">
          <w:marLeft w:val="0"/>
          <w:marRight w:val="0"/>
          <w:marTop w:val="0"/>
          <w:marBottom w:val="0"/>
          <w:divBdr>
            <w:top w:space="0" w:sz="0" w:color="auto" w:val="none"/>
            <w:left w:space="0" w:sz="0" w:color="auto" w:val="none"/>
            <w:bottom w:space="0" w:sz="0" w:color="auto" w:val="none"/>
            <w:right w:space="0" w:sz="0" w:color="auto" w:val="none"/>
          </w:divBdr>
        </w:div>
        <w:div w:id="1067806755">
          <w:marLeft w:val="0"/>
          <w:marRight w:val="0"/>
          <w:marTop w:val="0"/>
          <w:marBottom w:val="0"/>
          <w:divBdr>
            <w:top w:space="0" w:sz="0" w:color="auto" w:val="none"/>
            <w:left w:space="0" w:sz="0" w:color="auto" w:val="none"/>
            <w:bottom w:space="0" w:sz="0" w:color="auto" w:val="none"/>
            <w:right w:space="0" w:sz="0" w:color="auto" w:val="none"/>
          </w:divBdr>
        </w:div>
        <w:div w:id="691229516">
          <w:marLeft w:val="0"/>
          <w:marRight w:val="0"/>
          <w:marTop w:val="0"/>
          <w:marBottom w:val="0"/>
          <w:divBdr>
            <w:top w:space="0" w:sz="0" w:color="auto" w:val="none"/>
            <w:left w:space="0" w:sz="0" w:color="auto" w:val="none"/>
            <w:bottom w:space="0" w:sz="0" w:color="auto" w:val="none"/>
            <w:right w:space="0" w:sz="0" w:color="auto" w:val="none"/>
          </w:divBdr>
        </w:div>
        <w:div w:id="504170731">
          <w:marLeft w:val="0"/>
          <w:marRight w:val="0"/>
          <w:marTop w:val="0"/>
          <w:marBottom w:val="0"/>
          <w:divBdr>
            <w:top w:space="0" w:sz="0" w:color="auto" w:val="none"/>
            <w:left w:space="0" w:sz="0" w:color="auto" w:val="none"/>
            <w:bottom w:space="0" w:sz="0" w:color="auto" w:val="none"/>
            <w:right w:space="0" w:sz="0" w:color="auto" w:val="none"/>
          </w:divBdr>
        </w:div>
        <w:div w:id="996496217">
          <w:marLeft w:val="0"/>
          <w:marRight w:val="0"/>
          <w:marTop w:val="0"/>
          <w:marBottom w:val="0"/>
          <w:divBdr>
            <w:top w:space="0" w:sz="0" w:color="auto" w:val="none"/>
            <w:left w:space="0" w:sz="0" w:color="auto" w:val="none"/>
            <w:bottom w:space="0" w:sz="0" w:color="auto" w:val="none"/>
            <w:right w:space="0" w:sz="0" w:color="auto" w:val="none"/>
          </w:divBdr>
        </w:div>
        <w:div w:id="395010830">
          <w:marLeft w:val="0"/>
          <w:marRight w:val="0"/>
          <w:marTop w:val="0"/>
          <w:marBottom w:val="0"/>
          <w:divBdr>
            <w:top w:space="0" w:sz="0" w:color="auto" w:val="none"/>
            <w:left w:space="0" w:sz="0" w:color="auto" w:val="none"/>
            <w:bottom w:space="0" w:sz="0" w:color="auto" w:val="none"/>
            <w:right w:space="0" w:sz="0" w:color="auto" w:val="none"/>
          </w:divBdr>
        </w:div>
        <w:div w:id="867989460">
          <w:marLeft w:val="0"/>
          <w:marRight w:val="0"/>
          <w:marTop w:val="0"/>
          <w:marBottom w:val="0"/>
          <w:divBdr>
            <w:top w:space="0" w:sz="0" w:color="auto" w:val="none"/>
            <w:left w:space="0" w:sz="0" w:color="auto" w:val="none"/>
            <w:bottom w:space="0" w:sz="0" w:color="auto" w:val="none"/>
            <w:right w:space="0" w:sz="0" w:color="auto" w:val="none"/>
          </w:divBdr>
        </w:div>
        <w:div w:id="586614946">
          <w:marLeft w:val="0"/>
          <w:marRight w:val="0"/>
          <w:marTop w:val="0"/>
          <w:marBottom w:val="0"/>
          <w:divBdr>
            <w:top w:space="0" w:sz="0" w:color="auto" w:val="none"/>
            <w:left w:space="0" w:sz="0" w:color="auto" w:val="none"/>
            <w:bottom w:space="0" w:sz="0" w:color="auto" w:val="none"/>
            <w:right w:space="0" w:sz="0" w:color="auto" w:val="none"/>
          </w:divBdr>
        </w:div>
        <w:div w:id="1280187826">
          <w:marLeft w:val="0"/>
          <w:marRight w:val="0"/>
          <w:marTop w:val="0"/>
          <w:marBottom w:val="0"/>
          <w:divBdr>
            <w:top w:space="0" w:sz="0" w:color="auto" w:val="none"/>
            <w:left w:space="0" w:sz="0" w:color="auto" w:val="none"/>
            <w:bottom w:space="0" w:sz="0" w:color="auto" w:val="none"/>
            <w:right w:space="0" w:sz="0" w:color="auto" w:val="none"/>
          </w:divBdr>
        </w:div>
        <w:div w:id="908422295">
          <w:marLeft w:val="0"/>
          <w:marRight w:val="0"/>
          <w:marTop w:val="0"/>
          <w:marBottom w:val="0"/>
          <w:divBdr>
            <w:top w:space="0" w:sz="0" w:color="auto" w:val="none"/>
            <w:left w:space="0" w:sz="0" w:color="auto" w:val="none"/>
            <w:bottom w:space="0" w:sz="0" w:color="auto" w:val="none"/>
            <w:right w:space="0" w:sz="0" w:color="auto" w:val="none"/>
          </w:divBdr>
        </w:div>
        <w:div w:id="124196941">
          <w:marLeft w:val="0"/>
          <w:marRight w:val="0"/>
          <w:marTop w:val="0"/>
          <w:marBottom w:val="0"/>
          <w:divBdr>
            <w:top w:space="0" w:sz="0" w:color="auto" w:val="none"/>
            <w:left w:space="0" w:sz="0" w:color="auto" w:val="none"/>
            <w:bottom w:space="0" w:sz="0" w:color="auto" w:val="none"/>
            <w:right w:space="0" w:sz="0" w:color="auto" w:val="none"/>
          </w:divBdr>
        </w:div>
        <w:div w:id="1295254645">
          <w:marLeft w:val="0"/>
          <w:marRight w:val="0"/>
          <w:marTop w:val="0"/>
          <w:marBottom w:val="0"/>
          <w:divBdr>
            <w:top w:space="0" w:sz="0" w:color="auto" w:val="none"/>
            <w:left w:space="0" w:sz="0" w:color="auto" w:val="none"/>
            <w:bottom w:space="0" w:sz="0" w:color="auto" w:val="none"/>
            <w:right w:space="0" w:sz="0" w:color="auto" w:val="none"/>
          </w:divBdr>
        </w:div>
        <w:div w:id="286468211">
          <w:marLeft w:val="0"/>
          <w:marRight w:val="0"/>
          <w:marTop w:val="0"/>
          <w:marBottom w:val="0"/>
          <w:divBdr>
            <w:top w:space="0" w:sz="0" w:color="auto" w:val="none"/>
            <w:left w:space="0" w:sz="0" w:color="auto" w:val="none"/>
            <w:bottom w:space="0" w:sz="0" w:color="auto" w:val="none"/>
            <w:right w:space="0" w:sz="0" w:color="auto" w:val="none"/>
          </w:divBdr>
        </w:div>
        <w:div w:id="1640374909">
          <w:marLeft w:val="0"/>
          <w:marRight w:val="0"/>
          <w:marTop w:val="0"/>
          <w:marBottom w:val="0"/>
          <w:divBdr>
            <w:top w:space="0" w:sz="0" w:color="auto" w:val="none"/>
            <w:left w:space="0" w:sz="0" w:color="auto" w:val="none"/>
            <w:bottom w:space="0" w:sz="0" w:color="auto" w:val="none"/>
            <w:right w:space="0" w:sz="0" w:color="auto" w:val="none"/>
          </w:divBdr>
        </w:div>
        <w:div w:id="790364866">
          <w:marLeft w:val="0"/>
          <w:marRight w:val="0"/>
          <w:marTop w:val="0"/>
          <w:marBottom w:val="0"/>
          <w:divBdr>
            <w:top w:space="0" w:sz="0" w:color="auto" w:val="none"/>
            <w:left w:space="0" w:sz="0" w:color="auto" w:val="none"/>
            <w:bottom w:space="0" w:sz="0" w:color="auto" w:val="none"/>
            <w:right w:space="0" w:sz="0" w:color="auto" w:val="none"/>
          </w:divBdr>
        </w:div>
        <w:div w:id="1176067802">
          <w:marLeft w:val="0"/>
          <w:marRight w:val="0"/>
          <w:marTop w:val="0"/>
          <w:marBottom w:val="0"/>
          <w:divBdr>
            <w:top w:space="0" w:sz="0" w:color="auto" w:val="none"/>
            <w:left w:space="0" w:sz="0" w:color="auto" w:val="none"/>
            <w:bottom w:space="0" w:sz="0" w:color="auto" w:val="none"/>
            <w:right w:space="0" w:sz="0" w:color="auto" w:val="none"/>
          </w:divBdr>
        </w:div>
        <w:div w:id="1998534583">
          <w:marLeft w:val="0"/>
          <w:marRight w:val="0"/>
          <w:marTop w:val="0"/>
          <w:marBottom w:val="0"/>
          <w:divBdr>
            <w:top w:space="0" w:sz="0" w:color="auto" w:val="none"/>
            <w:left w:space="0" w:sz="0" w:color="auto" w:val="none"/>
            <w:bottom w:space="0" w:sz="0" w:color="auto" w:val="none"/>
            <w:right w:space="0" w:sz="0" w:color="auto" w:val="none"/>
          </w:divBdr>
        </w:div>
        <w:div w:id="2012489199">
          <w:marLeft w:val="0"/>
          <w:marRight w:val="0"/>
          <w:marTop w:val="0"/>
          <w:marBottom w:val="0"/>
          <w:divBdr>
            <w:top w:space="0" w:sz="0" w:color="auto" w:val="none"/>
            <w:left w:space="0" w:sz="0" w:color="auto" w:val="none"/>
            <w:bottom w:space="0" w:sz="0" w:color="auto" w:val="none"/>
            <w:right w:space="0" w:sz="0" w:color="auto" w:val="none"/>
          </w:divBdr>
        </w:div>
        <w:div w:id="1727295537">
          <w:marLeft w:val="0"/>
          <w:marRight w:val="0"/>
          <w:marTop w:val="0"/>
          <w:marBottom w:val="0"/>
          <w:divBdr>
            <w:top w:space="0" w:sz="0" w:color="auto" w:val="none"/>
            <w:left w:space="0" w:sz="0" w:color="auto" w:val="none"/>
            <w:bottom w:space="0" w:sz="0" w:color="auto" w:val="none"/>
            <w:right w:space="0" w:sz="0" w:color="auto" w:val="none"/>
          </w:divBdr>
        </w:div>
        <w:div w:id="644510097">
          <w:marLeft w:val="0"/>
          <w:marRight w:val="0"/>
          <w:marTop w:val="0"/>
          <w:marBottom w:val="0"/>
          <w:divBdr>
            <w:top w:space="0" w:sz="0" w:color="auto" w:val="none"/>
            <w:left w:space="0" w:sz="0" w:color="auto" w:val="none"/>
            <w:bottom w:space="0" w:sz="0" w:color="auto" w:val="none"/>
            <w:right w:space="0" w:sz="0" w:color="auto" w:val="none"/>
          </w:divBdr>
        </w:div>
        <w:div w:id="2007315933">
          <w:marLeft w:val="0"/>
          <w:marRight w:val="0"/>
          <w:marTop w:val="0"/>
          <w:marBottom w:val="0"/>
          <w:divBdr>
            <w:top w:space="0" w:sz="0" w:color="auto" w:val="none"/>
            <w:left w:space="0" w:sz="0" w:color="auto" w:val="none"/>
            <w:bottom w:space="0" w:sz="0" w:color="auto" w:val="none"/>
            <w:right w:space="0" w:sz="0" w:color="auto" w:val="none"/>
          </w:divBdr>
        </w:div>
      </w:divsChild>
    </w:div>
    <w:div w:id="21432301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listopada 2018.</izvorni_sadrzaj>
    <derivirana_varijabla naziv="DomainObject.DatumDonosenjaOdluke_1">22.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1031</izvorni_sadrzaj>
    <derivirana_varijabla naziv="DomainObject.Predmet.Broj_1">1031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2017.</izvorni_sadrzaj>
    <derivirana_varijabla naziv="DomainObject.Predmet.DatumOsnivanja_1">21.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St-1031/2017</izvorni_sadrzaj>
    <derivirana_varijabla naziv="DomainObject.Predmet.OznakaBroj_1">St-1031/2017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zaposlena</izvorni_sadrzaj>
    <derivirana_varijabla naziv="DomainObject.Predmet.PrimjedbaSuca_1">2 zaposlena</derivirana_varijabla>
  </DomainObject.Predmet.PrimjedbaSuca>
  <DomainObject.Predmet.ProtustrankaFormated>
    <izvorni_sadrzaj>  MILIČEVIĆ jednostavno društvo s ograničenom odgovornošću za građenje i usluge</izvorni_sadrzaj>
    <derivirana_varijabla naziv="DomainObject.Predmet.ProtustrankaFormated_1">  MILIČEVIĆ jednostavno društvo s ograničenom odgovornošću za građenje i usluge</derivirana_varijabla>
  </DomainObject.Predmet.ProtustrankaFormated>
  <DomainObject.Predmet.ProtustrankaFormatedOIB>
    <izvorni_sadrzaj>  MILIČEVIĆ jednostavno društvo s ograničenom odgovornošću za građenje i usluge, OIB 36639200418</izvorni_sadrzaj>
    <derivirana_varijabla naziv="DomainObject.Predmet.ProtustrankaFormatedOIB_1">  MILIČEVIĆ jednostavno društvo s ograničenom odgovornošću za građenje i usluge, OIB 36639200418</derivirana_varijabla>
  </DomainObject.Predmet.ProtustrankaFormatedOIB>
  <DomainObject.Predmet.ProtustrankaFormatedWithAdress>
    <izvorni_sadrzaj> MILIČEVIĆ jednostavno društvo s ograničenom odgovornošću za građenje i usluge, Šubićeva ulica 1, 21210 Solin</izvorni_sadrzaj>
    <derivirana_varijabla naziv="DomainObject.Predmet.ProtustrankaFormatedWithAdress_1"> MILIČEVIĆ jednostavno društvo s ograničenom odgovornošću za građenje i usluge, Šubićeva ulica 1, 21210 Solin</derivirana_varijabla>
  </DomainObject.Predmet.ProtustrankaFormatedWithAdress>
  <DomainObject.Predmet.ProtustrankaFormatedWithAdressOIB>
    <izvorni_sadrzaj> MILIČEVIĆ jednostavno društvo s ograničenom odgovornošću za građenje i usluge, OIB 36639200418, Šubićeva ulica 1, 21210 Solin</izvorni_sadrzaj>
    <derivirana_varijabla naziv="DomainObject.Predmet.ProtustrankaFormatedWithAdressOIB_1"> MILIČEVIĆ jednostavno društvo s ograničenom odgovornošću za građenje i usluge, OIB 36639200418, Šubićeva ulica 1, 21210 Solin</derivirana_varijabla>
  </DomainObject.Predmet.ProtustrankaFormatedWithAdressOIB>
  <DomainObject.Predmet.ProtustrankaWithAdress>
    <izvorni_sadrzaj>MILIČEVIĆ jednostavno društvo s ograničenom odgovornošću za građenje i usluge Šubićeva ulica 1, 21210 Solin</izvorni_sadrzaj>
    <derivirana_varijabla naziv="DomainObject.Predmet.ProtustrankaWithAdress_1">MILIČEVIĆ jednostavno društvo s ograničenom odgovornošću za građenje i usluge Šubićeva ulica 1, 21210 Solin</derivirana_varijabla>
  </DomainObject.Predmet.ProtustrankaWithAdress>
  <DomainObject.Predmet.ProtustrankaWithAdressOIB>
    <izvorni_sadrzaj>MILIČEVIĆ jednostavno društvo s ograničenom odgovornošću za građenje i usluge, OIB 36639200418, Šubićeva ulica 1, 21210 Solin</izvorni_sadrzaj>
    <derivirana_varijabla naziv="DomainObject.Predmet.ProtustrankaWithAdressOIB_1">MILIČEVIĆ jednostavno društvo s ograničenom odgovornošću za građenje i usluge, OIB 36639200418, Šubićeva ulica 1, 21210 Solin</derivirana_varijabla>
  </DomainObject.Predmet.ProtustrankaWithAdressOIB>
  <DomainObject.Predmet.ProtustrankaNazivFormated>
    <izvorni_sadrzaj>MILIČEVIĆ jednostavno društvo s ograničenom odgovornošću za građenje i usluge</izvorni_sadrzaj>
    <derivirana_varijabla naziv="DomainObject.Predmet.ProtustrankaNazivFormated_1">MILIČEVIĆ jednostavno društvo s ograničenom odgovornošću za građenje i usluge</derivirana_varijabla>
  </DomainObject.Predmet.ProtustrankaNazivFormated>
  <DomainObject.Predmet.ProtustrankaNazivFormatedOIB>
    <izvorni_sadrzaj>MILIČEVIĆ jednostavno društvo s ograničenom odgovornošću za građenje i usluge, OIB 36639200418</izvorni_sadrzaj>
    <derivirana_varijabla naziv="DomainObject.Predmet.ProtustrankaNazivFormatedOIB_1">MILIČEVIĆ jednostavno društvo s ograničenom odgovornošću za građenje i usluge, OIB 36639200418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53348.52</izvorni_sadrzaj>
    <derivirana_varijabla naziv="DomainObject.Predmet.TrenutnaVrijednost_1">53348.52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MILIČEVIĆ jednostavno društvo s ograničenom odgovornošću za građenje i usluge</item>
    </izvorni_sadrzaj>
    <derivirana_varijabla naziv="DomainObject.Predmet.ProtuStrankaListFormated_1">
      <item>MILIČEVIĆ jednostavno društvo s ograničenom odgovornošću za građenje i usluge</item>
    </derivirana_varijabla>
  </DomainObject.Predmet.ProtuStrankaListFormated>
  <DomainObject.Predmet.ProtuStrankaListFormatedOIB>
    <izvorni_sadrzaj>
      <item>MILIČEVIĆ jednostavno društvo s ograničenom odgovornošću za građenje i usluge, OIB 36639200418</item>
    </izvorni_sadrzaj>
    <derivirana_varijabla naziv="DomainObject.Predmet.ProtuStrankaListFormatedOIB_1">
      <item>MILIČEVIĆ jednostavno društvo s ograničenom odgovornošću za građenje i usluge, OIB 36639200418</item>
    </derivirana_varijabla>
  </DomainObject.Predmet.ProtuStrankaListFormatedOIB>
  <DomainObject.Predmet.ProtuStrankaListFormatedWithAdress>
    <izvorni_sadrzaj>
      <item>MILIČEVIĆ jednostavno društvo s ograničenom odgovornošću za građenje i usluge, Šubićeva ulica 1, 21210 Solin</item>
    </izvorni_sadrzaj>
    <derivirana_varijabla naziv="DomainObject.Predmet.ProtuStrankaListFormatedWithAdress_1">
      <item>MILIČEVIĆ jednostavno društvo s ograničenom odgovornošću za građenje i usluge, Šubićeva ulica 1, 21210 Solin</item>
    </derivirana_varijabla>
  </DomainObject.Predmet.ProtuStrankaListFormatedWithAdress>
  <DomainObject.Predmet.ProtuStrankaListFormatedWithAdressOIB>
    <izvorni_sadrzaj>
      <item>MILIČEVIĆ jednostavno društvo s ograničenom odgovornošću za građenje i usluge, OIB 36639200418, Šubićeva ulica 1, 21210 Solin</item>
    </izvorni_sadrzaj>
    <derivirana_varijabla naziv="DomainObject.Predmet.ProtuStrankaListFormatedWithAdressOIB_1">
      <item>MILIČEVIĆ jednostavno društvo s ograničenom odgovornošću za građenje i usluge, OIB 36639200418, Šubićeva ulica 1, 21210 Solin</item>
    </derivirana_varijabla>
  </DomainObject.Predmet.ProtuStrankaListFormatedWithAdressOIB>
  <DomainObject.Predmet.ProtuStrankaListNazivFormated>
    <izvorni_sadrzaj>
      <item>MILIČEVIĆ jednostavno društvo s ograničenom odgovornošću za građenje i usluge</item>
    </izvorni_sadrzaj>
    <derivirana_varijabla naziv="DomainObject.Predmet.ProtuStrankaListNazivFormated_1">
      <item>MILIČEVIĆ jednostavno društvo s ograničenom odgovornošću za građenje i usluge</item>
    </derivirana_varijabla>
  </DomainObject.Predmet.ProtuStrankaListNazivFormated>
  <DomainObject.Predmet.ProtuStrankaListNazivFormatedOIB>
    <izvorni_sadrzaj>
      <item>MILIČEVIĆ jednostavno društvo s ograničenom odgovornošću za građenje i usluge, OIB 36639200418</item>
    </izvorni_sadrzaj>
    <derivirana_varijabla naziv="DomainObject.Predmet.ProtuStrankaListNazivFormatedOIB_1">
      <item>MILIČEVIĆ jednostavno društvo s ograničenom odgovornošću za građenje i usluge, OIB 36639200418</item>
    </derivirana_varijabla>
  </DomainObject.Predmet.ProtuStrankaListNazivFormatedOIB>
  <DomainObject.Predmet.OstaliListFormated>
    <izvorni_sadrzaj>
      <item>Toni Miličević</item>
    </izvorni_sadrzaj>
    <derivirana_varijabla naziv="DomainObject.Predmet.OstaliListFormated_1">
      <item>Toni Miličević</item>
    </derivirana_varijabla>
  </DomainObject.Predmet.OstaliListFormated>
  <DomainObject.Predmet.OstaliListFormatedOIB>
    <izvorni_sadrzaj>
      <item>Toni Miličević, OIB 25518243533</item>
    </izvorni_sadrzaj>
    <derivirana_varijabla naziv="DomainObject.Predmet.OstaliListFormatedOIB_1">
      <item>Toni Miličević, OIB 25518243533</item>
    </derivirana_varijabla>
  </DomainObject.Predmet.OstaliListFormatedOIB>
  <DomainObject.Predmet.OstaliListFormatedWithAdress>
    <izvorni_sadrzaj>
      <item>Toni Miličević, Braće Radića 37, 21210 Solin</item>
    </izvorni_sadrzaj>
    <derivirana_varijabla naziv="DomainObject.Predmet.OstaliListFormatedWithAdress_1">
      <item>Toni Miličević, Braće Radića 37, 21210 Solin</item>
    </derivirana_varijabla>
  </DomainObject.Predmet.OstaliListFormatedWithAdress>
  <DomainObject.Predmet.OstaliListFormatedWithAdressOIB>
    <izvorni_sadrzaj>
      <item>Toni Miličević, OIB 25518243533, Braće Radića 37, 21210 Solin</item>
    </izvorni_sadrzaj>
    <derivirana_varijabla naziv="DomainObject.Predmet.OstaliListFormatedWithAdressOIB_1">
      <item>Toni Miličević, OIB 25518243533, Braće Radića 37, 21210 Solin</item>
    </derivirana_varijabla>
  </DomainObject.Predmet.OstaliListFormatedWithAdressOIB>
  <DomainObject.Predmet.OstaliListNazivFormated>
    <izvorni_sadrzaj>
      <item>Toni Miličević</item>
    </izvorni_sadrzaj>
    <derivirana_varijabla naziv="DomainObject.Predmet.OstaliListNazivFormated_1">
      <item>Toni Miličević</item>
    </derivirana_varijabla>
  </DomainObject.Predmet.OstaliListNazivFormated>
  <DomainObject.Predmet.OstaliListNazivFormatedOIB>
    <izvorni_sadrzaj>
      <item>Toni Miličević, OIB 25518243533</item>
    </izvorni_sadrzaj>
    <derivirana_varijabla naziv="DomainObject.Predmet.OstaliListNazivFormatedOIB_1">
      <item>Toni Miličević, OIB 25518243533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listopada 2018.</izvorni_sadrzaj>
    <derivirana_varijabla naziv="DomainObject.Datum_1">22. listopada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MILIČEVIĆ jednostavno društvo s ograničenom odgovornošću za građenje i usluge</izvorni_sadrzaj>
    <derivirana_varijabla naziv="DomainObject.Predmet.ProtustrankaIDrugi_1">MILIČEVIĆ jednostavno društvo s ograničenom odgovornošću za građenje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MILIČEVIĆ jednostavno društvo s ograničenom odgovornošću za građenje i usluge, OIB 36639200418, Šubićeva ulica 1, 21210 Solin</izvorni_sadrzaj>
    <derivirana_varijabla naziv="DomainObject.Predmet.ProtustrankaIDrugiAdressOIB_1">MILIČEVIĆ jednostavno društvo s ograničenom odgovornošću za građenje i usluge, OIB 36639200418, Šubićeva ulica 1,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MILIČEVIĆ jednostavno društvo s ograničenom odgovornošću za građenje i usluge</item>
      <item>FINANCIJSKA AGENCIJA, RC SPLIT</item>
      <item>Toni Miličević</item>
    </izvorni_sadrzaj>
    <derivirana_varijabla naziv="DomainObject.Predmet.SudioniciListNaziv_1">
      <item>MILIČEVIĆ jednostavno društvo s ograničenom odgovornošću za građenje i usluge</item>
      <item>FINANCIJSKA AGENCIJA, RC SPLIT</item>
      <item>Toni Miličević</item>
    </derivirana_varijabla>
  </DomainObject.Predmet.SudioniciListNaziv>
  <DomainObject.Predmet.SudioniciListAdressOIB>
    <izvorni_sadrzaj>
      <item>MILIČEVIĆ jednostavno društvo s ograničenom odgovornošću za građenje i usluge, OIB 36639200418, Šubićeva ulica 1,21210 Solin</item>
      <item>FINANCIJSKA AGENCIJA, RC SPLIT, OIB 85821130368, Mažuranićevo šetalište 24 b,21000 Split</item>
      <item>Toni Miličević, OIB 25518243533, Braće Radića 37,21210 Solin</item>
    </izvorni_sadrzaj>
    <derivirana_varijabla naziv="DomainObject.Predmet.SudioniciListAdressOIB_1">
      <item>MILIČEVIĆ jednostavno društvo s ograničenom odgovornošću za građenje i usluge, OIB 36639200418, Šubićeva ulica 1,21210 Solin</item>
      <item>FINANCIJSKA AGENCIJA, RC SPLIT, OIB 85821130368, Mažuranićevo šetalište 24 b,21000 Split</item>
      <item>Toni Miličević, OIB 25518243533, Braće Radića 37,21210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36639200418</item>
      <item>, OIB 85821130368</item>
      <item>, OIB 25518243533</item>
    </izvorni_sadrzaj>
    <derivirana_varijabla naziv="DomainObject.Predmet.SudioniciListNazivOIB_1">
      <item>, OIB 36639200418</item>
      <item>, OIB 85821130368</item>
      <item>, OIB 25518243533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Bitanga, OIB 53393072664, Stjepana Radića 49, 21312 Podstrana</item>
    </izvorni_sadrzaj>
    <derivirana_varijabla naziv="DomainObject.Predmet.StecajniUpraviteljiListAddressOIB_1">
      <item>Marko Bitanga, OIB 53393072664, Stjepana Radića 49, 21312 Podstrana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24. svibnja 2018.</izvorni_sadrzaj>
    <derivirana_varijabla naziv="DomainObject.Predmet.DatumZadnjeOdrzaneSudskeRadnje_1">24. svibnja 2018.</derivirana_varijabla>
  </DomainObject.Predmet.DatumZadnjeOdrzaneSudskeRadnje>
  <DomainObject.PredzadnjaOdlukaIzPredmeta.DatumDonosenjaOdluke>
    <izvorni_sadrzaj>19. srpnja 2018.</izvorni_sadrzaj>
    <derivirana_varijabla naziv="DomainObject.PredzadnjaOdlukaIzPredmeta.DatumDonosenjaOdluke_1">19. srpnja 2018.</derivirana_varijabla>
  </DomainObject.PredzadnjaOdlukaIzPredmeta.DatumDonosenjaOdluke>
  <DomainObject.PredzadnjaOdlukaIzPredmeta.Oznaka>
    <izvorni_sadrzaj>St-1031/2017-20</izvorni_sadrzaj>
    <derivirana_varijabla naziv="DomainObject.PredzadnjaOdlukaIzPredmeta.Oznaka_1">St-1031/2017-20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720BF88-8083-4439-8580-CDEAEF09F7E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6</properties:Pages>
  <properties:Words>2426</properties:Words>
  <properties:Characters>13299</properties:Characters>
  <properties:Lines>238</properties:Lines>
  <properties:Paragraphs>75</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15720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2018-10-22T07:41:00Z</dcterms:created>
  <dc:creator>Ana Golub Gruić</dc:creator>
  <cp:lastModifiedBy>Ana Golub Gruić</cp:lastModifiedBy>
  <cp:lastPrinted>2018-10-22T11:58:00Z</cp:lastPrinted>
  <dcterms:modified xmlns:xsi="http://www.w3.org/2001/XMLSchema-instance" xsi:type="dcterms:W3CDTF">2018-10-22T11:58:00Z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6</vt:i4>
  </prop:property>
  <prop:property name="Naslov" pid="4" fmtid="{D5CDD505-2E9C-101B-9397-08002B2CF9AE}">
    <vt:lpwstr>Odluka - Rješenje - određivanje nagrade stečajnom upravitelju (A-St-1031-2017 Rješenje - nagrada i naknada troškova privremenom Bitanga.docx)</vt:lpwstr>
  </prop:property>
  <prop:property name="CC_coloring" pid="5" fmtid="{D5CDD505-2E9C-101B-9397-08002B2CF9AE}">
    <vt:bool>false</vt:bool>
  </prop:property>
</prop:Properties>
</file>