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afa8" w14:paraId="0b5afa8" w:rsidRDefault="00B20C8E" w:rsidR="00565412" w:rsidRPr="000406B6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 w:rsidRPr="000406B6">
        <w:rPr>
          <w:rFonts w:ascii="Times New Roman"/>
          <w:color w:val="000000"/>
          <w:sz w:val="24"/>
          <w:szCs w:val="24"/>
        </w:rPr>
        <w:t xml:space="preserve"> </w:t>
      </w:r>
      <w:r w:rsidR="00E26A92" w:rsidRPr="000406B6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715010" cx="541020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REPUBLIKA HRVATSKA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TRGOVA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KI SUD U OSIJEKU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STALNA SLU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 xml:space="preserve">BA U SLAVONSKOM BRODU 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Trg pobjede 13</w:t>
      </w:r>
    </w:p>
    <w:p w:rsidRDefault="00B20C8E" w:rsidR="0056541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           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      </w:t>
      </w:r>
      <w:r w:rsidRPr="000406B6">
        <w:rPr>
          <w:rFonts w:ascii="Times New Roman"/>
          <w:color w:val="000000"/>
          <w:sz w:val="24"/>
          <w:szCs w:val="24"/>
        </w:rPr>
        <w:t xml:space="preserve"> Broj: </w:t>
      </w:r>
      <w:r w:rsidR="00E26A92" w:rsidRPr="000406B6">
        <w:rPr>
          <w:rFonts w:ascii="Times New Roman"/>
          <w:color w:val="000000"/>
          <w:sz w:val="24"/>
          <w:szCs w:val="24"/>
        </w:rPr>
        <w:t>1/</w:t>
      </w:r>
      <w:r w:rsidRPr="000406B6">
        <w:rPr>
          <w:rFonts w:ascii="Times New Roman"/>
          <w:color w:val="000000"/>
          <w:sz w:val="24"/>
          <w:szCs w:val="24"/>
        </w:rPr>
        <w:t>St-</w:t>
      </w:r>
      <w:r w:rsidR="00584BE8">
        <w:rPr>
          <w:rFonts w:ascii="Times New Roman"/>
          <w:color w:val="000000"/>
          <w:sz w:val="24"/>
          <w:szCs w:val="24"/>
        </w:rPr>
        <w:t>59/2011-513</w:t>
      </w:r>
    </w:p>
    <w:p w:rsidRDefault="00E26A92" w:rsidR="00E26A92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Z A K L J U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 A K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TRGOVA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KI SUD U OSIJEKU STALNA SLU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>BA U SLAVONSKOM BRODU, po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584BE8">
        <w:rPr>
          <w:rFonts w:ascii="Times New Roman"/>
          <w:color w:val="000000"/>
          <w:sz w:val="24"/>
          <w:szCs w:val="24"/>
        </w:rPr>
        <w:t>ajnoj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="00584BE8">
        <w:rPr>
          <w:rFonts w:ascii="Times New Roman"/>
          <w:color w:val="000000"/>
          <w:sz w:val="24"/>
          <w:szCs w:val="24"/>
        </w:rPr>
        <w:t>sutkinji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Vesni Vukeli</w:t>
      </w:r>
      <w:r w:rsidR="00B20C8E" w:rsidRPr="000406B6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>, u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ajnom postupku nad du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nikom </w:t>
      </w:r>
      <w:r w:rsidR="00584BE8">
        <w:rPr>
          <w:rFonts w:ascii="Times New Roman"/>
          <w:color w:val="000000"/>
          <w:sz w:val="24"/>
          <w:szCs w:val="24"/>
        </w:rPr>
        <w:t>KAMEN-INGRAD d.d. u ste</w:t>
      </w:r>
      <w:r w:rsidR="00584BE8">
        <w:rPr>
          <w:rFonts w:ascii="Times New Roman"/>
          <w:color w:val="000000"/>
          <w:sz w:val="24"/>
          <w:szCs w:val="24"/>
        </w:rPr>
        <w:t>č</w:t>
      </w:r>
      <w:r w:rsidR="00584BE8">
        <w:rPr>
          <w:rFonts w:ascii="Times New Roman"/>
          <w:color w:val="000000"/>
          <w:sz w:val="24"/>
          <w:szCs w:val="24"/>
        </w:rPr>
        <w:t>aju Velika, Trg bana Jela</w:t>
      </w:r>
      <w:r w:rsidR="00584BE8">
        <w:rPr>
          <w:rFonts w:ascii="Times New Roman"/>
          <w:color w:val="000000"/>
          <w:sz w:val="24"/>
          <w:szCs w:val="24"/>
        </w:rPr>
        <w:t>č</w:t>
      </w:r>
      <w:r w:rsidR="00584BE8">
        <w:rPr>
          <w:rFonts w:ascii="Times New Roman"/>
          <w:color w:val="000000"/>
          <w:sz w:val="24"/>
          <w:szCs w:val="24"/>
        </w:rPr>
        <w:t>i</w:t>
      </w:r>
      <w:r w:rsidR="00584BE8">
        <w:rPr>
          <w:rFonts w:ascii="Times New Roman"/>
          <w:color w:val="000000"/>
          <w:sz w:val="24"/>
          <w:szCs w:val="24"/>
        </w:rPr>
        <w:t>ć</w:t>
      </w:r>
      <w:r w:rsidR="00584BE8">
        <w:rPr>
          <w:rFonts w:ascii="Times New Roman"/>
          <w:color w:val="000000"/>
          <w:sz w:val="24"/>
          <w:szCs w:val="24"/>
        </w:rPr>
        <w:t>a 9, OIB 75852810093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, dana </w:t>
      </w:r>
      <w:r w:rsidR="00584BE8">
        <w:rPr>
          <w:rFonts w:ascii="Times New Roman"/>
          <w:color w:val="000000"/>
          <w:sz w:val="24"/>
          <w:szCs w:val="24"/>
        </w:rPr>
        <w:t>02.sije</w:t>
      </w:r>
      <w:r w:rsidR="00584BE8">
        <w:rPr>
          <w:rFonts w:ascii="Times New Roman"/>
          <w:color w:val="000000"/>
          <w:sz w:val="24"/>
          <w:szCs w:val="24"/>
        </w:rPr>
        <w:t>č</w:t>
      </w:r>
      <w:r w:rsidR="00584BE8">
        <w:rPr>
          <w:rFonts w:ascii="Times New Roman"/>
          <w:color w:val="000000"/>
          <w:sz w:val="24"/>
          <w:szCs w:val="24"/>
        </w:rPr>
        <w:t>nja 2018.g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.  </w:t>
      </w:r>
    </w:p>
    <w:p w:rsidRDefault="00E26A92" w:rsidR="00E26A92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z a k l j u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 i o     j e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Poziva se Odbor vjerovnika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ajnog du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nika </w:t>
      </w:r>
      <w:r w:rsidR="00584BE8">
        <w:rPr>
          <w:rFonts w:ascii="Times New Roman"/>
          <w:color w:val="000000"/>
          <w:sz w:val="24"/>
          <w:szCs w:val="24"/>
        </w:rPr>
        <w:t>KAMEN-INGRAD d.d. u ste</w:t>
      </w:r>
      <w:r w:rsidR="00584BE8">
        <w:rPr>
          <w:rFonts w:ascii="Times New Roman"/>
          <w:color w:val="000000"/>
          <w:sz w:val="24"/>
          <w:szCs w:val="24"/>
        </w:rPr>
        <w:t>č</w:t>
      </w:r>
      <w:r w:rsidR="00584BE8">
        <w:rPr>
          <w:rFonts w:ascii="Times New Roman"/>
          <w:color w:val="000000"/>
          <w:sz w:val="24"/>
          <w:szCs w:val="24"/>
        </w:rPr>
        <w:t>aju Velika, Trg bana Jela</w:t>
      </w:r>
      <w:r w:rsidR="00584BE8">
        <w:rPr>
          <w:rFonts w:ascii="Times New Roman"/>
          <w:color w:val="000000"/>
          <w:sz w:val="24"/>
          <w:szCs w:val="24"/>
        </w:rPr>
        <w:t>č</w:t>
      </w:r>
      <w:r w:rsidR="00584BE8">
        <w:rPr>
          <w:rFonts w:ascii="Times New Roman"/>
          <w:color w:val="000000"/>
          <w:sz w:val="24"/>
          <w:szCs w:val="24"/>
        </w:rPr>
        <w:t>i</w:t>
      </w:r>
      <w:r w:rsidR="00584BE8">
        <w:rPr>
          <w:rFonts w:ascii="Times New Roman"/>
          <w:color w:val="000000"/>
          <w:sz w:val="24"/>
          <w:szCs w:val="24"/>
        </w:rPr>
        <w:t>ć</w:t>
      </w:r>
      <w:r w:rsidR="00584BE8">
        <w:rPr>
          <w:rFonts w:ascii="Times New Roman"/>
          <w:color w:val="000000"/>
          <w:sz w:val="24"/>
          <w:szCs w:val="24"/>
        </w:rPr>
        <w:t>a 9, OIB 75852810093</w:t>
      </w:r>
      <w:r w:rsidR="00B20C8E" w:rsidRPr="000406B6">
        <w:rPr>
          <w:rFonts w:ascii="Times New Roman"/>
          <w:color w:val="000000"/>
          <w:sz w:val="24"/>
          <w:szCs w:val="24"/>
        </w:rPr>
        <w:t>, u roku od 15 dana o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itovati o 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nom 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unu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ajnog upravitelja </w:t>
      </w:r>
      <w:r w:rsidR="00584BE8">
        <w:rPr>
          <w:rFonts w:ascii="Times New Roman"/>
          <w:color w:val="000000"/>
          <w:sz w:val="24"/>
          <w:szCs w:val="24"/>
        </w:rPr>
        <w:t>Joze Peri</w:t>
      </w:r>
      <w:r w:rsidR="00584BE8">
        <w:rPr>
          <w:rFonts w:ascii="Times New Roman"/>
          <w:color w:val="000000"/>
          <w:sz w:val="24"/>
          <w:szCs w:val="24"/>
        </w:rPr>
        <w:t>ć</w:t>
      </w:r>
      <w:r w:rsidR="00584BE8">
        <w:rPr>
          <w:rFonts w:ascii="Times New Roman"/>
          <w:color w:val="000000"/>
          <w:sz w:val="24"/>
          <w:szCs w:val="24"/>
        </w:rPr>
        <w:t>a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od </w:t>
      </w:r>
      <w:r w:rsidR="00584BE8">
        <w:rPr>
          <w:rFonts w:ascii="Times New Roman"/>
          <w:color w:val="000000"/>
          <w:sz w:val="24"/>
          <w:szCs w:val="24"/>
        </w:rPr>
        <w:t>05.prosinca</w:t>
      </w:r>
      <w:r w:rsidRPr="000406B6">
        <w:rPr>
          <w:rFonts w:ascii="Times New Roman"/>
          <w:color w:val="000000"/>
          <w:sz w:val="24"/>
          <w:szCs w:val="24"/>
        </w:rPr>
        <w:t xml:space="preserve"> 2017</w:t>
      </w:r>
      <w:r w:rsidR="00B20C8E" w:rsidRPr="000406B6">
        <w:rPr>
          <w:rFonts w:ascii="Times New Roman"/>
          <w:color w:val="000000"/>
          <w:sz w:val="24"/>
          <w:szCs w:val="24"/>
        </w:rPr>
        <w:t>.</w:t>
      </w:r>
      <w:r w:rsidR="00584BE8">
        <w:rPr>
          <w:rFonts w:ascii="Times New Roman"/>
          <w:color w:val="000000"/>
          <w:sz w:val="24"/>
          <w:szCs w:val="24"/>
        </w:rPr>
        <w:t>g.</w:t>
      </w:r>
    </w:p>
    <w:p w:rsidRDefault="00E26A92" w:rsidP="00E26A92" w:rsidR="00E26A92" w:rsidRPr="000406B6">
      <w:pPr>
        <w:spacing w:after="0"/>
        <w:jc w:val="center"/>
        <w:rPr>
          <w:rFonts w:ascii="Times New Roman"/>
          <w:color w:val="000000"/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Obrazlo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>enje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ajni upravitelj </w:t>
      </w:r>
      <w:r w:rsidR="00584BE8">
        <w:rPr>
          <w:rFonts w:ascii="Times New Roman"/>
          <w:color w:val="000000"/>
          <w:sz w:val="24"/>
          <w:szCs w:val="24"/>
        </w:rPr>
        <w:t>Jozo Peri</w:t>
      </w:r>
      <w:r w:rsidR="00584BE8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dana </w:t>
      </w:r>
      <w:r w:rsidR="00584BE8">
        <w:rPr>
          <w:rFonts w:ascii="Times New Roman"/>
          <w:color w:val="000000"/>
          <w:sz w:val="24"/>
          <w:szCs w:val="24"/>
        </w:rPr>
        <w:t>05.prosinca</w:t>
      </w:r>
      <w:r w:rsidRPr="000406B6">
        <w:rPr>
          <w:rFonts w:ascii="Times New Roman"/>
          <w:color w:val="000000"/>
          <w:sz w:val="24"/>
          <w:szCs w:val="24"/>
        </w:rPr>
        <w:t xml:space="preserve"> 2017</w:t>
      </w:r>
      <w:r w:rsidR="00584BE8">
        <w:rPr>
          <w:rFonts w:ascii="Times New Roman"/>
          <w:color w:val="000000"/>
          <w:sz w:val="24"/>
          <w:szCs w:val="24"/>
        </w:rPr>
        <w:t>.g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.podnio </w:t>
      </w:r>
      <w:r w:rsidRPr="000406B6">
        <w:rPr>
          <w:rFonts w:ascii="Times New Roman"/>
          <w:color w:val="000000"/>
          <w:sz w:val="24"/>
          <w:szCs w:val="24"/>
        </w:rPr>
        <w:t xml:space="preserve">je </w:t>
      </w:r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ajnom sucu svoj 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ni 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un</w:t>
      </w:r>
      <w:r w:rsidRPr="000406B6">
        <w:rPr>
          <w:rFonts w:ascii="Times New Roman"/>
          <w:color w:val="000000"/>
          <w:sz w:val="24"/>
          <w:szCs w:val="24"/>
        </w:rPr>
        <w:t>,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budu</w:t>
      </w:r>
      <w:r w:rsidR="00B20C8E" w:rsidRPr="000406B6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>i je unov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en</w:t>
      </w:r>
      <w:r w:rsidR="00584BE8">
        <w:rPr>
          <w:rFonts w:ascii="Times New Roman"/>
          <w:color w:val="000000"/>
          <w:sz w:val="24"/>
          <w:szCs w:val="24"/>
        </w:rPr>
        <w:t xml:space="preserve"> prete</w:t>
      </w:r>
      <w:r w:rsidR="00584BE8">
        <w:rPr>
          <w:rFonts w:ascii="Times New Roman"/>
          <w:color w:val="000000"/>
          <w:sz w:val="24"/>
          <w:szCs w:val="24"/>
        </w:rPr>
        <w:t>ž</w:t>
      </w:r>
      <w:r w:rsidR="00584BE8">
        <w:rPr>
          <w:rFonts w:ascii="Times New Roman"/>
          <w:color w:val="000000"/>
          <w:sz w:val="24"/>
          <w:szCs w:val="24"/>
        </w:rPr>
        <w:t>iti dio imovine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koja ulazi u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ajnu masu.</w:t>
      </w: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Iz tih razloga 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ni 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un je valjalo </w:t>
      </w:r>
      <w:r w:rsidR="00B20C8E" w:rsidRPr="000406B6">
        <w:rPr>
          <w:rFonts w:ascii="Times New Roman"/>
          <w:color w:val="000000"/>
          <w:sz w:val="24"/>
          <w:szCs w:val="24"/>
        </w:rPr>
        <w:t>dostaviti Odboru vjerovnika radi o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itovanja, a sve u skladu s  odredbom 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l. 95 st. 3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ajnog zakona  (NN br. 71/15</w:t>
      </w:r>
      <w:r w:rsidR="00584BE8">
        <w:rPr>
          <w:rFonts w:ascii="Times New Roman"/>
          <w:color w:val="000000"/>
          <w:sz w:val="24"/>
          <w:szCs w:val="24"/>
        </w:rPr>
        <w:t>, 104/17</w:t>
      </w:r>
      <w:r w:rsidR="00B20C8E" w:rsidRPr="000406B6">
        <w:rPr>
          <w:rFonts w:ascii="Times New Roman"/>
          <w:color w:val="000000"/>
          <w:sz w:val="24"/>
          <w:szCs w:val="24"/>
        </w:rPr>
        <w:t>) koja odredba se primjenjuje retroaktivno i u ovom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ajnom postupku na temelju odredbe 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l. 441 st. 2 istog Zakona, pa je odlu</w:t>
      </w:r>
      <w:r w:rsidR="000406B6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eno kao u izreci zaklju</w:t>
      </w:r>
      <w:r w:rsidR="000406B6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ka.</w:t>
      </w:r>
    </w:p>
    <w:p w:rsidRDefault="00E26A92" w:rsidR="00E26A9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</w:p>
    <w:p w:rsidRDefault="000406B6" w:rsidR="000406B6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U Slav.Brodu, </w:t>
      </w:r>
      <w:r w:rsidR="001909B3">
        <w:rPr>
          <w:rFonts w:ascii="Times New Roman"/>
          <w:color w:val="000000"/>
          <w:sz w:val="24"/>
          <w:szCs w:val="24"/>
        </w:rPr>
        <w:t>02.sije</w:t>
      </w:r>
      <w:r w:rsidR="001909B3">
        <w:rPr>
          <w:rFonts w:ascii="Times New Roman"/>
          <w:color w:val="000000"/>
          <w:sz w:val="24"/>
          <w:szCs w:val="24"/>
        </w:rPr>
        <w:t>č</w:t>
      </w:r>
      <w:r w:rsidR="001909B3">
        <w:rPr>
          <w:rFonts w:ascii="Times New Roman"/>
          <w:color w:val="000000"/>
          <w:sz w:val="24"/>
          <w:szCs w:val="24"/>
        </w:rPr>
        <w:t>nja 2018</w:t>
      </w:r>
      <w:r w:rsidR="00E26A92" w:rsidRPr="000406B6">
        <w:rPr>
          <w:rFonts w:ascii="Times New Roman"/>
          <w:color w:val="000000"/>
          <w:sz w:val="24"/>
          <w:szCs w:val="24"/>
        </w:rPr>
        <w:t>.g.</w:t>
      </w:r>
    </w:p>
    <w:p w:rsidRDefault="00E26A92" w:rsidP="00E26A92" w:rsidR="00E26A92" w:rsidRPr="000406B6">
      <w:pPr>
        <w:spacing w:after="0"/>
        <w:jc w:val="center"/>
        <w:rPr>
          <w:sz w:val="24"/>
          <w:szCs w:val="24"/>
        </w:rPr>
      </w:pP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</w:t>
      </w:r>
      <w:r w:rsidRPr="000406B6">
        <w:rPr>
          <w:rFonts w:ascii="Times New Roman"/>
          <w:color w:val="000000"/>
          <w:sz w:val="24"/>
          <w:szCs w:val="24"/>
        </w:rPr>
        <w:tab/>
      </w:r>
      <w:r w:rsidRPr="000406B6">
        <w:rPr>
          <w:rFonts w:ascii="Times New Roman"/>
          <w:color w:val="000000"/>
          <w:sz w:val="24"/>
          <w:szCs w:val="24"/>
        </w:rPr>
        <w:tab/>
        <w:t xml:space="preserve">      </w:t>
      </w:r>
      <w:r w:rsidR="001909B3">
        <w:rPr>
          <w:rFonts w:ascii="Times New Roman"/>
          <w:color w:val="000000"/>
          <w:sz w:val="24"/>
          <w:szCs w:val="24"/>
        </w:rPr>
        <w:t xml:space="preserve">        </w:t>
      </w:r>
      <w:r w:rsidRPr="000406B6">
        <w:rPr>
          <w:rFonts w:ascii="Times New Roman"/>
          <w:color w:val="000000"/>
          <w:sz w:val="24"/>
          <w:szCs w:val="24"/>
        </w:rPr>
        <w:t xml:space="preserve"> STE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="001909B3">
        <w:rPr>
          <w:rFonts w:ascii="Times New Roman"/>
          <w:color w:val="000000"/>
          <w:sz w:val="24"/>
          <w:szCs w:val="24"/>
        </w:rPr>
        <w:t>AJNA SUTKINJA</w:t>
      </w:r>
      <w:r w:rsidRPr="000406B6">
        <w:rPr>
          <w:rFonts w:ascii="Times New Roman"/>
          <w:color w:val="000000"/>
          <w:sz w:val="24"/>
          <w:szCs w:val="24"/>
        </w:rPr>
        <w:t>: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Pr="000406B6">
        <w:rPr>
          <w:rFonts w:ascii="Times New Roman"/>
          <w:color w:val="000000"/>
          <w:sz w:val="24"/>
          <w:szCs w:val="24"/>
        </w:rPr>
        <w:tab/>
        <w:t xml:space="preserve">              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             </w:t>
      </w:r>
      <w:r w:rsidRPr="000406B6">
        <w:rPr>
          <w:rFonts w:ascii="Times New Roman"/>
          <w:color w:val="000000"/>
          <w:sz w:val="24"/>
          <w:szCs w:val="24"/>
        </w:rPr>
        <w:t>Vesna Vukeli</w:t>
      </w:r>
      <w:r w:rsidRPr="000406B6">
        <w:rPr>
          <w:rFonts w:ascii="Times New Roman"/>
          <w:color w:val="000000"/>
          <w:sz w:val="24"/>
          <w:szCs w:val="24"/>
        </w:rPr>
        <w:t>ć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NAPUTAK O PRAVNOM LIJEKU: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Protiv ovog zaklju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ka nije dopu</w:t>
      </w:r>
      <w:r w:rsidRPr="000406B6">
        <w:rPr>
          <w:rFonts w:ascii="Times New Roman"/>
          <w:color w:val="000000"/>
          <w:sz w:val="24"/>
          <w:szCs w:val="24"/>
        </w:rPr>
        <w:t>š</w:t>
      </w:r>
      <w:r w:rsidRPr="000406B6">
        <w:rPr>
          <w:rFonts w:ascii="Times New Roman"/>
          <w:color w:val="000000"/>
          <w:sz w:val="24"/>
          <w:szCs w:val="24"/>
        </w:rPr>
        <w:t xml:space="preserve">tena 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>alba</w:t>
      </w:r>
      <w:r w:rsidR="00095272">
        <w:rPr>
          <w:rFonts w:ascii="Times New Roman"/>
          <w:color w:val="000000"/>
          <w:sz w:val="24"/>
          <w:szCs w:val="24"/>
        </w:rPr>
        <w:t>.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Dostaviti </w:t>
      </w:r>
      <w:r w:rsidRPr="000406B6">
        <w:rPr>
          <w:rFonts w:ascii="Times New Roman"/>
          <w:color w:val="000000"/>
          <w:sz w:val="24"/>
          <w:szCs w:val="24"/>
        </w:rPr>
        <w:t>–</w:t>
      </w:r>
      <w:r w:rsidRPr="000406B6">
        <w:rPr>
          <w:rFonts w:ascii="Times New Roman"/>
          <w:color w:val="000000"/>
          <w:sz w:val="24"/>
          <w:szCs w:val="24"/>
        </w:rPr>
        <w:t xml:space="preserve"> svim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lanovima Odbora vjerovnika, putem predsjednika</w:t>
      </w:r>
    </w:p>
    <w:p w:rsidRDefault="00B20C8E" w:rsidR="00E26A9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Odbora vjerovnika </w:t>
      </w:r>
      <w:r w:rsidR="00E26A92" w:rsidRPr="000406B6">
        <w:rPr>
          <w:rFonts w:ascii="Times New Roman"/>
          <w:color w:val="000000"/>
          <w:sz w:val="24"/>
          <w:szCs w:val="24"/>
        </w:rPr>
        <w:t>Mate Stankovi</w:t>
      </w:r>
      <w:r w:rsidR="00E26A92" w:rsidRPr="000406B6">
        <w:rPr>
          <w:rFonts w:ascii="Times New Roman"/>
          <w:color w:val="000000"/>
          <w:sz w:val="24"/>
          <w:szCs w:val="24"/>
        </w:rPr>
        <w:t>ć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a, Savez sindikata Hrvatske , </w:t>
      </w: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Slav.Brod, Mesi</w:t>
      </w:r>
      <w:r w:rsidRPr="000406B6">
        <w:rPr>
          <w:rFonts w:ascii="Times New Roman"/>
          <w:color w:val="000000"/>
          <w:sz w:val="24"/>
          <w:szCs w:val="24"/>
        </w:rPr>
        <w:t>ć</w:t>
      </w:r>
      <w:r w:rsidRPr="000406B6">
        <w:rPr>
          <w:rFonts w:ascii="Times New Roman"/>
          <w:color w:val="000000"/>
          <w:sz w:val="24"/>
          <w:szCs w:val="24"/>
        </w:rPr>
        <w:t>eva 1</w:t>
      </w:r>
      <w:r w:rsidR="00BA60F2">
        <w:rPr>
          <w:rFonts w:ascii="Times New Roman"/>
          <w:color w:val="000000"/>
          <w:sz w:val="24"/>
          <w:szCs w:val="24"/>
        </w:rPr>
        <w:t>, putem po</w:t>
      </w:r>
      <w:r w:rsidR="00BA60F2">
        <w:rPr>
          <w:rFonts w:ascii="Times New Roman"/>
          <w:color w:val="000000"/>
          <w:sz w:val="24"/>
          <w:szCs w:val="24"/>
        </w:rPr>
        <w:t>š</w:t>
      </w:r>
      <w:r w:rsidR="00BA60F2">
        <w:rPr>
          <w:rFonts w:ascii="Times New Roman"/>
          <w:color w:val="000000"/>
          <w:sz w:val="24"/>
          <w:szCs w:val="24"/>
        </w:rPr>
        <w:t>te</w:t>
      </w:r>
    </w:p>
    <w:p w:rsidRDefault="000406B6" w:rsidR="000406B6" w:rsidRPr="000406B6">
      <w:pPr>
        <w:spacing w:after="0"/>
        <w:rPr>
          <w:sz w:val="24"/>
          <w:szCs w:val="24"/>
        </w:rPr>
      </w:pPr>
    </w:p>
    <w:sectPr w:rsidSect="00E26A92" w:rsidR="000406B6" w:rsidRPr="000406B6">
      <w:pgSz w:code="9" w:h="16840" w:w="11907"/>
      <w:pgMar w:gutter="0" w:footer="1021" w:header="1021" w:left="1701" w:bottom="1418" w:right="1134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65412"/>
    <w:rsid w:val="000406B6"/>
    <w:rsid w:val="00053AE9"/>
    <w:rsid w:val="00095272"/>
    <w:rsid w:val="001909B3"/>
    <w:rsid w:val="002B6F3F"/>
    <w:rsid w:val="00565412"/>
    <w:rsid w:val="00584BE8"/>
    <w:rsid w:val="00B20C8E"/>
    <w:rsid w:val="00BA60F2"/>
    <w:rsid w:val="00E2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B20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C8E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A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6A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B20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C8E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A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6A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., 37, 38 ,39,40 dio  u kal.   30 .11</izvorni_sadrzaj>
    <derivirana_varijabla naziv="DomainObject.Predmet.PrimjedbaSuca_1">I-36 DIO  U ORMARU - HODNIK  ., 37, 38 ,39,40 dio  u kal.   30 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222</properties:Words>
  <properties:Characters>1201</properties:Characters>
  <properties:Lines>39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2017-07-20T09:48:00Z</dcterms:created>
  <dc:creator>eSpis</dc:creator>
  <cp:lastModifiedBy>wsadmin</cp:lastModifiedBy>
  <cp:lastPrinted>2018-01-02T07:17:00Z</cp:lastPrinted>
  <dcterms:modified xmlns:xsi="http://www.w3.org/2001/XMLSchema-instance" xsi:type="dcterms:W3CDTF">2018-01-02T07:19:00Z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