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5b7d" w14:paraId="4d95b7d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1E5DE4">
        <w:rPr>
          <w:b/>
        </w:rPr>
        <w:t>2</w:t>
      </w:r>
      <w:r w:rsidR="00511804">
        <w:rPr>
          <w:b/>
        </w:rPr>
        <w:t>580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6C6DD3" w:rsidRPr="00A27FE8">
        <w:rPr>
          <w:b/>
        </w:rPr>
        <w:t>5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511804" w:rsidRPr="00511804">
        <w:t>ADRIA EKSKLUZIV d.o.o. za poslovanje nekretninama i turizam, Dubrovnik, Kardinala Stepinca 68, MBS: 060298299, OIB: 96243813095</w:t>
      </w:r>
      <w:r w:rsidRPr="00A27FE8">
        <w:t xml:space="preserve">, dana </w:t>
      </w:r>
      <w:r w:rsidR="00511804">
        <w:t>08</w:t>
      </w:r>
      <w:r w:rsidRPr="00A27FE8">
        <w:t xml:space="preserve">. </w:t>
      </w:r>
      <w:r w:rsidR="00511804">
        <w:t>ožujka</w:t>
      </w:r>
      <w:r w:rsidRPr="00A27FE8">
        <w:t xml:space="preserve"> 2016.g. </w:t>
      </w:r>
    </w:p>
    <w:p w:rsidRDefault="00511804" w:rsidP="00F54DA7" w:rsidR="0051180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511804" w:rsidRPr="00511804">
        <w:t>ADRIA EKSKLUZIV d.o.o. za poslovanje nekretninama i turizam, Dubrovnik, Kardinala Stepinca 68, MBS: 060298299, OIB: 96243813095</w:t>
      </w:r>
      <w:r w:rsidR="001E5DE4">
        <w:t xml:space="preserve"> </w:t>
      </w:r>
      <w:r w:rsidR="00511804">
        <w:t>dana 08. ožujka</w:t>
      </w:r>
      <w:r w:rsidR="009247F2" w:rsidRPr="00A27FE8">
        <w:t xml:space="preserve"> 2016. godine u 1</w:t>
      </w:r>
      <w:r w:rsidR="00157E0B">
        <w:t>4</w:t>
      </w:r>
      <w:r w:rsidR="009247F2" w:rsidRPr="00A27FE8">
        <w:t>,</w:t>
      </w:r>
      <w:r w:rsidR="001E5DE4">
        <w:t>30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511804">
        <w:t>Stjepan</w:t>
      </w:r>
      <w:r w:rsidR="00511804" w:rsidRPr="00511804">
        <w:t xml:space="preserve"> Kugler iz Milne, Milna 739, OIB: 12448674443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511804" w:rsidRPr="00511804">
        <w:t>ADRIA EKSKLUZIV d.o.o. za poslovanje nekretninama i turizam, Dubrovnik, Kardinala Stepinca 68, MBS: 060298299, OIB: 96243813095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9247F2" w:rsidR="00F90BC0">
      <w:pPr>
        <w:ind w:hanging="705" w:left="705"/>
        <w:jc w:val="both"/>
      </w:pPr>
    </w:p>
    <w:p w:rsidRDefault="00F90BC0" w:rsidP="009247F2" w:rsidR="00F90BC0">
      <w:pPr>
        <w:ind w:hanging="705" w:left="705"/>
        <w:jc w:val="both"/>
      </w:pPr>
    </w:p>
    <w:p w:rsidRDefault="006E2834" w:rsidP="00451E27" w:rsidR="0022386D" w:rsidRPr="00A27FE8">
      <w:pPr>
        <w:jc w:val="both"/>
      </w:pPr>
      <w:r w:rsidRPr="006E2834">
        <w:t xml:space="preserve"> 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511804" w:rsidP="001E5DE4" w:rsidR="00511804">
      <w:pPr>
        <w:ind w:firstLine="708"/>
        <w:jc w:val="both"/>
      </w:pPr>
      <w:r w:rsidRPr="00511804">
        <w:t>Predlagatelj Tihana Tošić iz Osijeka je prijedlogom zaprimljenim na Trgovačkom sudu u Splitu, Stalnoj službi u Dubrovniku, dana 09. prosinca 2015. godine predložio otvaranje stečajnog postupka nad dužnikom ADRIA EKSKLUZIV d.o.o. za poslovanje nekretninama i turizam, Dubrovnik, Kardinala Stepinca 68, MBS: 060298299, OIB: 96243813095. U prijedlogu se u bitnome navodi da kao vjerovnik predlagatelj ima potraživanje prema dužniku u iznosu od 4.837,75 kuna. Iz isprava priloženih prijedlogu je vidljivo da je predlagatelj imao sklopljen ugovor o radu na odre</w:t>
      </w:r>
      <w:r w:rsidR="006C08B8">
        <w:t>đeno vrijeme (l.s. 11). Iz obrač</w:t>
      </w:r>
      <w:r w:rsidRPr="00511804">
        <w:t>una plaća za 12. mj. 2014.g. i 01. mj. 2015.g.  i potvrde dužnika o neisplaćenim plaćama (l.s. 10) je vidljivo potraživanje predlagatelja. Iz Potvrde o nemogućnosti izvršenja osnova za plaćanje zbog nedostatka novčanih sredstava izdane od FINA RC Osijek od 30.11.2015.g. (l.s. 4) je vidljivo da dužnik nema novčanih sredstava odnosno da je blokiran.</w:t>
      </w:r>
    </w:p>
    <w:p w:rsidRDefault="00157E0B" w:rsidP="001E5DE4" w:rsidR="00157E0B">
      <w:pPr>
        <w:ind w:firstLine="708"/>
        <w:jc w:val="both"/>
      </w:pPr>
      <w:r>
        <w:tab/>
      </w:r>
    </w:p>
    <w:p w:rsidRDefault="00511804" w:rsidP="00511804" w:rsidR="00511804">
      <w:pPr>
        <w:ind w:firstLine="708"/>
        <w:jc w:val="both"/>
      </w:pPr>
      <w:r>
        <w:t>Kako je predlagatelj učinio vjerojatnim postojanje stečajnog razloga, to je rješenjem ovog suda posl.br. St-2580/2015 od 12. siječnja 2016.g. pokrenut prethodni postupak radi utvrđivanja uvjeta za otvaranje stečajnog postupka i zakazano ročište 10. veljače 2016.g. na koje su pozvani predlagatelj, dužnik, zastupnik po zakonu dužnika, FINA.</w:t>
      </w:r>
    </w:p>
    <w:p w:rsidRDefault="00511804" w:rsidP="00511804" w:rsidR="00511804">
      <w:pPr>
        <w:ind w:firstLine="708"/>
        <w:jc w:val="both"/>
      </w:pPr>
    </w:p>
    <w:p w:rsidRDefault="00511804" w:rsidP="00511804" w:rsidR="00511804">
      <w:pPr>
        <w:ind w:firstLine="708"/>
        <w:jc w:val="both"/>
      </w:pPr>
      <w:r>
        <w:t>Dužnik po zastupniku po zakonu u spis dostavlja izvješće o financijsko gospodarskom stanju dužnika u kojem navodi da društvo više nema zaposlenih niti imovine, a podneskom od 02.02.2016.g. po punomoćniku navodi da društvo nema imovine iz koje bi namirilo troškove stečajnog postupka i priznaje postojanje stečajnog razloga.</w:t>
      </w:r>
    </w:p>
    <w:p w:rsidRDefault="00F90BC0" w:rsidP="00511804" w:rsidR="00F90BC0">
      <w:pPr>
        <w:ind w:firstLine="708"/>
        <w:jc w:val="both"/>
      </w:pPr>
    </w:p>
    <w:p w:rsidRDefault="00F90BC0" w:rsidP="00511804" w:rsidR="00F90BC0">
      <w:pPr>
        <w:ind w:firstLine="708"/>
        <w:jc w:val="both"/>
      </w:pPr>
      <w:r w:rsidRPr="00F90BC0">
        <w:t>Temeljem čl. 5. Stečajnog zakona (NN 71/15, dalje u tekstu SZ) 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neizvršene osnove za plaćanje u razdoblju duljem od 60 dana, a koje je trebalo na temelju valjanih osnova za naplatu, bez daljeg pristanka dužnika naplatiti s bilo kojeg od njegovih računa.</w:t>
      </w:r>
    </w:p>
    <w:p w:rsidRDefault="00511804" w:rsidP="00511804" w:rsidR="00511804">
      <w:pPr>
        <w:ind w:firstLine="708"/>
        <w:jc w:val="both"/>
      </w:pPr>
    </w:p>
    <w:p w:rsidRDefault="00511804" w:rsidP="00511804" w:rsidR="00157E0B">
      <w:pPr>
        <w:ind w:firstLine="708"/>
        <w:jc w:val="both"/>
      </w:pPr>
      <w:r>
        <w:t>Iz potvrde FINA od 10.02.2016.g. (l.s. 36) je vidljivo da u Očevidniku redoslijeda osnova za plaćanje na dan izdavanja potvrde dužnik ima evidentirane ne izvršene osnove za plaćanje u neprekidnom razdoblju od 103 dana. Kod stečajnog dužnika je stoga ispunjen stečajni razlog nesposobnosti za plaćanje.</w:t>
      </w:r>
    </w:p>
    <w:p w:rsidRDefault="00511804" w:rsidP="00511804" w:rsidR="00511804">
      <w:pPr>
        <w:ind w:firstLine="708"/>
        <w:jc w:val="both"/>
      </w:pPr>
    </w:p>
    <w:p w:rsidRDefault="00451E27" w:rsidP="00157E0B" w:rsidR="00451E27">
      <w:pPr>
        <w:ind w:firstLine="708"/>
        <w:jc w:val="both"/>
      </w:pPr>
      <w:r w:rsidRPr="00A27FE8">
        <w:t xml:space="preserve">Društvo nema </w:t>
      </w:r>
      <w:r w:rsidR="006E2834">
        <w:t xml:space="preserve">dostatnu </w:t>
      </w:r>
      <w:r w:rsidRPr="00A27FE8">
        <w:t>imovin</w:t>
      </w:r>
      <w:r w:rsidR="006E2834">
        <w:t>u</w:t>
      </w:r>
      <w:r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511804">
        <w:t>2580</w:t>
      </w:r>
      <w:r w:rsidR="009247F2" w:rsidRPr="00A27FE8">
        <w:t>/2015 od 1</w:t>
      </w:r>
      <w:r w:rsidR="00511804">
        <w:t>0. veljače</w:t>
      </w:r>
      <w:r w:rsidR="009247F2" w:rsidRPr="00A27FE8">
        <w:t xml:space="preserve"> 2016.g. </w:t>
      </w:r>
      <w:r w:rsidRPr="00A27FE8">
        <w:t xml:space="preserve"> poz</w:t>
      </w:r>
      <w:r w:rsidR="004D52EA" w:rsidRPr="00A27FE8">
        <w:t>vani</w:t>
      </w:r>
      <w:r w:rsidRPr="00A27FE8">
        <w:t xml:space="preserve"> vjerovnici na uplatu iznosa od </w:t>
      </w:r>
      <w:r w:rsidR="00EA24FF" w:rsidRPr="00A27FE8">
        <w:t>25</w:t>
      </w:r>
      <w:r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9E0C5A" w:rsidP="00157E0B" w:rsidR="009E0C5A">
      <w:pPr>
        <w:ind w:firstLine="708"/>
        <w:jc w:val="both"/>
      </w:pPr>
    </w:p>
    <w:p w:rsidRDefault="009E0C5A" w:rsidP="00157E0B" w:rsidR="009E0C5A">
      <w:pPr>
        <w:ind w:firstLine="708"/>
        <w:jc w:val="both"/>
      </w:pPr>
      <w:r>
        <w:t xml:space="preserve">Poslano preporučeno poštom dana 04. ožujka 2016.g. Boris Dusko Popov, Crna Gora, Tivat, kao jedan od članova društva dužnika, je podneskom po </w:t>
      </w:r>
      <w:r>
        <w:lastRenderedPageBreak/>
        <w:t>punomoćniku obavijestio sud da dužnik ima imovinu i to sredstva na računima u inozemstvu kao i tražbinu prema članu uprave društva koju je Boris Dusko Popov</w:t>
      </w:r>
      <w:r w:rsidRPr="009E0C5A">
        <w:t>, kao jedan od članova društva dužnika</w:t>
      </w:r>
      <w:r>
        <w:t>, podnio za račun društva tužbu kod naslovnog suda pod posl.br. P.814/15.</w:t>
      </w:r>
    </w:p>
    <w:p w:rsidRDefault="009E0C5A" w:rsidP="00157E0B" w:rsidR="009E0C5A">
      <w:pPr>
        <w:ind w:firstLine="708"/>
        <w:jc w:val="both"/>
      </w:pPr>
    </w:p>
    <w:p w:rsidRDefault="009E0C5A" w:rsidP="00D47B02" w:rsidR="00D47B02" w:rsidRPr="00A27FE8">
      <w:pPr>
        <w:ind w:firstLine="708"/>
        <w:jc w:val="both"/>
      </w:pPr>
      <w:r>
        <w:t xml:space="preserve">Sud je pregledao isprave priložene spisu </w:t>
      </w:r>
      <w:r w:rsidR="00D47B02">
        <w:t>a time i cijeli</w:t>
      </w:r>
      <w:r>
        <w:t xml:space="preserve"> spis  </w:t>
      </w:r>
      <w:r w:rsidRPr="009E0C5A">
        <w:t>pod posl.br. P.814/15</w:t>
      </w:r>
      <w:r w:rsidR="00D47B02">
        <w:t xml:space="preserve"> kojeg je kopirao u predmetni spis. Iz pročitanih i pregledanih isprava sud nije našao nikakav dokaz o postojanju imovine dužnika na način da ima sredstva na računima u inozemstvu, niti u kolikom iznosu niti gdje u inozemstvu. Nadalje, ukoliko bi nekada u budućnosti, pod pretpostavkom da se spor kod </w:t>
      </w:r>
      <w:r w:rsidR="00D47B02" w:rsidRPr="00D47B02">
        <w:t>naslovnog suda pod posl.br. P.814/1</w:t>
      </w:r>
      <w:r w:rsidR="00D47B02">
        <w:t>5 pravomoćno riješi u korist tužitelja, došlo do stjecanja imovine društva, tada bi sud tu naknadno pronađenu imovinu, vođenjem postupka</w:t>
      </w:r>
      <w:r w:rsidR="00D36592">
        <w:t xml:space="preserve"> radi naknadne diobe podijelio stečajnim vjerovnicima. U ovom trenutku društvo a prema podacima iz spisa nema imovine koja bi bila </w:t>
      </w:r>
      <w:r w:rsidR="00702035">
        <w:t>dovoljna za vođenje</w:t>
      </w:r>
      <w:r w:rsidR="00D36592">
        <w:t xml:space="preserve"> </w:t>
      </w:r>
      <w:r w:rsidR="00702035" w:rsidRPr="00702035">
        <w:t xml:space="preserve">stečajnog postupka, </w:t>
      </w:r>
      <w:r w:rsidR="00702035">
        <w:t xml:space="preserve">odnosno ni za namirenje troškova postupka, </w:t>
      </w:r>
      <w:r w:rsidR="00702035" w:rsidRPr="00702035">
        <w:t>te ni za namirenje vjerovnika</w:t>
      </w:r>
      <w:r w:rsidR="00702035">
        <w:t>.</w:t>
      </w:r>
      <w:r w:rsidR="00D47B02">
        <w:t xml:space="preserve"> </w:t>
      </w:r>
    </w:p>
    <w:p w:rsidRDefault="003573D7" w:rsidP="00C466B5" w:rsidR="003573D7" w:rsidRPr="00A27FE8">
      <w:pPr>
        <w:ind w:firstLine="708"/>
        <w:jc w:val="both"/>
      </w:pPr>
    </w:p>
    <w:p w:rsidRDefault="00451E27" w:rsidP="00C466B5" w:rsidR="00451E27" w:rsidRPr="00A27FE8">
      <w:pPr>
        <w:ind w:firstLine="708"/>
        <w:jc w:val="both"/>
      </w:pPr>
      <w:r w:rsidRPr="00A27FE8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Kako u ostavljenom roku nije bilo uplata, a sud je o posljedicama ne uplate upozorio već u rješenju St-</w:t>
      </w:r>
      <w:r w:rsidR="001E5DE4">
        <w:t>2</w:t>
      </w:r>
      <w:r w:rsidR="009E0C5A">
        <w:t>580</w:t>
      </w:r>
      <w:r w:rsidRPr="00A27FE8">
        <w:t xml:space="preserve">/2015 od </w:t>
      </w:r>
      <w:r w:rsidR="009E0C5A" w:rsidRPr="009E0C5A">
        <w:t xml:space="preserve">10. veljače </w:t>
      </w:r>
      <w:r w:rsidRPr="00A27FE8">
        <w:t xml:space="preserve">2016.g.,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702035">
        <w:rPr>
          <w:b/>
        </w:rPr>
        <w:t>08. ožujka</w:t>
      </w:r>
      <w:r w:rsidRPr="00A27FE8">
        <w:rPr>
          <w:b/>
        </w:rPr>
        <w:t xml:space="preserve"> 201</w:t>
      </w:r>
      <w:r w:rsidR="00A27FE8" w:rsidRPr="00A27FE8">
        <w:rPr>
          <w:b/>
        </w:rPr>
        <w:t>6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lastRenderedPageBreak/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1E5DE4" w:rsidP="00702035" w:rsidR="001E5DE4">
      <w:pPr>
        <w:pStyle w:val="Odlomakpopisa"/>
        <w:numPr>
          <w:ilvl w:val="0"/>
          <w:numId w:val="4"/>
        </w:numPr>
        <w:jc w:val="both"/>
      </w:pPr>
      <w:r>
        <w:t>predlagatelju</w:t>
      </w:r>
      <w:r w:rsidRPr="001E5DE4">
        <w:t xml:space="preserve"> </w:t>
      </w:r>
      <w:r w:rsidR="00702035" w:rsidRPr="00702035">
        <w:t>Tihana Tošić iz Osijeka</w:t>
      </w:r>
      <w:r w:rsidR="00F54DA7">
        <w:t>,</w:t>
      </w:r>
      <w:r>
        <w:t xml:space="preserve"> </w:t>
      </w:r>
      <w:r w:rsidR="00F54DA7">
        <w:t>m</w:t>
      </w:r>
      <w:r w:rsidRPr="001E5DE4">
        <w:t>režna stranica e-Oglasna ploča</w:t>
      </w:r>
    </w:p>
    <w:p w:rsidRDefault="00A27FE8" w:rsidP="001E5DE4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 FINA-i </w:t>
      </w:r>
      <w:r w:rsidR="00F54DA7">
        <w:t>m</w:t>
      </w:r>
      <w:r w:rsidR="00EB0687" w:rsidRPr="00EB0687">
        <w:t xml:space="preserve">režna stranica e-Oglasna ploča </w:t>
      </w:r>
      <w:r w:rsidR="00EB0687">
        <w:t xml:space="preserve">i </w:t>
      </w:r>
      <w:r w:rsidRPr="00A27FE8">
        <w:t>elektroničkim putem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  <w:r w:rsidR="00EA4EC1">
        <w:t>m</w:t>
      </w:r>
      <w:r w:rsidR="00EA4EC1" w:rsidRPr="00EA4EC1">
        <w:t>režna stranica e-Oglasna ploča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  <w:r w:rsidR="00EA4EC1" w:rsidRPr="00EA4EC1">
        <w:t xml:space="preserve"> </w:t>
      </w:r>
    </w:p>
    <w:p w:rsidRDefault="00A27FE8" w:rsidP="00A27FE8" w:rsidR="00A27FE8">
      <w:pPr>
        <w:jc w:val="both"/>
      </w:pPr>
      <w:r w:rsidRPr="00A27FE8">
        <w:t>8.)</w:t>
      </w:r>
      <w:r w:rsidR="00F54DA7">
        <w:t xml:space="preserve"> </w:t>
      </w:r>
      <w:r w:rsidRPr="00A27FE8">
        <w:t xml:space="preserve">Općinski sud u </w:t>
      </w:r>
      <w:r w:rsidR="00157E0B">
        <w:t>Dubrovniku</w:t>
      </w:r>
      <w:r w:rsidRPr="00A27FE8">
        <w:t>, zemljišno knjižni odjel</w:t>
      </w:r>
    </w:p>
    <w:p w:rsidRDefault="00702035" w:rsidP="00A27FE8" w:rsidR="00702035" w:rsidRPr="00A27FE8">
      <w:pPr>
        <w:jc w:val="both"/>
      </w:pPr>
      <w:r>
        <w:t>9.)</w:t>
      </w:r>
      <w:r w:rsidR="00AF56E5">
        <w:t xml:space="preserve"> Raiffeisen</w:t>
      </w:r>
      <w:r>
        <w:t>bank Austria d.d.</w:t>
      </w:r>
    </w:p>
    <w:p w:rsidRDefault="00702035" w:rsidP="00A27FE8" w:rsidR="00A27FE8" w:rsidRPr="00A27FE8">
      <w:pPr>
        <w:jc w:val="both"/>
      </w:pPr>
      <w:r>
        <w:t>10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C08B8">
      <w:rPr>
        <w:rStyle w:val="Brojstranice"/>
        <w:noProof/>
        <w:sz w:val="22"/>
        <w:szCs w:val="22"/>
      </w:rPr>
      <w:t>4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E5DE4">
      <w:rPr>
        <w:rFonts w:hAnsi="Book Antiqua" w:ascii="Book Antiqua"/>
        <w:b/>
        <w:sz w:val="20"/>
        <w:szCs w:val="20"/>
      </w:rPr>
      <w:t>2</w:t>
    </w:r>
    <w:r w:rsidR="00511804">
      <w:rPr>
        <w:rFonts w:hAnsi="Book Antiqua" w:ascii="Book Antiqua"/>
        <w:b/>
        <w:sz w:val="20"/>
        <w:szCs w:val="20"/>
      </w:rPr>
      <w:t>580</w:t>
    </w:r>
    <w:r w:rsidR="000437A1">
      <w:rPr>
        <w:rFonts w:hAnsi="Book Antiqua" w:ascii="Book Antiqua"/>
        <w:b/>
        <w:sz w:val="20"/>
        <w:szCs w:val="20"/>
      </w:rPr>
      <w:t>/2015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A6514"/>
    <w:rsid w:val="006A7112"/>
    <w:rsid w:val="006C08B8"/>
    <w:rsid w:val="006C6DD3"/>
    <w:rsid w:val="006D27E3"/>
    <w:rsid w:val="006D281F"/>
    <w:rsid w:val="006D5CE5"/>
    <w:rsid w:val="006E2834"/>
    <w:rsid w:val="006E40C5"/>
    <w:rsid w:val="0070203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C0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8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8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8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8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C0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8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8B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8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8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radnik</izvorni_sadrzaj>
    <derivirana_varijabla naziv="DomainObject.Predmet.Opis_1">radnik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St-2580/2015</izvorni_sadrzaj>
    <derivirana_varijabla naziv="DomainObject.Predmet.OznakaBroj_1">St-2580/2015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EKSKLUZIV d.o.o. za poslovanje nekretninama i turizam; ADRIA EKSKLUZIV d.o.o. za poslovanje nekretninama i turizam</izvorni_sadrzaj>
    <derivirana_varijabla naziv="DomainObject.Predmet.ProtustrankaFormated_1">  ADRIA EKSKLUZIV d.o.o. za poslovanje nekretninama i turizam; ADRIA EKSKLUZIV d.o.o. za poslovanje nekretninama i turizam</derivirana_varijabla>
  </DomainObject.Predmet.ProtustrankaFormated>
  <DomainObject.Predmet.ProtustrankaFormatedOIB>
    <izvorni_sadrzaj>  ADRIA EKSKLUZIV d.o.o. za poslovanje nekretninama i turizam, OIB 96243813095; ADRIA EKSKLUZIV d.o.o. za poslovanje nekretninama i turizam, OIB 96243813095</izvorni_sadrzaj>
    <derivirana_varijabla naziv="DomainObject.Predmet.ProtustrankaFormatedOIB_1">  ADRIA EKSKLUZIV d.o.o. za poslovanje nekretninama i turizam, OIB 96243813095; ADRIA EKSKLUZIV d.o.o. za poslovanje nekretninama i turizam, OIB 96243813095</derivirana_varijabla>
  </DomainObject.Predmet.ProtustrankaFormatedOIB>
  <DomainObject.Predmet.ProtustrankaFormatedWithAdress>
    <izvorni_sadrzaj> ADRIA EKSKLUZIV d.o.o. za poslovanje nekretninama i turizam, Kardinala Stepinca 68, 20000 Dubrovnik; ADRIA EKSKLUZIV d.o.o. za poslovanje nekretninama i turizam, Kardinala Stepinca 68, 20000 Dubrovnik</izvorni_sadrzaj>
    <derivirana_varijabla naziv="DomainObject.Predmet.ProtustrankaFormatedWithAdress_1"> ADRIA EKSKLUZIV d.o.o. za poslovanje nekretninama i turizam, Kardinala Stepinca 68, 20000 Dubrovnik; ADRIA EKSKLUZIV d.o.o. za poslovanje nekretninama i turizam, Kardinala Stepinca 68, 20000 Dubrovnik</derivirana_varijabla>
  </DomainObject.Predmet.ProtustrankaFormatedWithAdress>
  <DomainObject.Predmet.ProtustrankaFormatedWithAdressOIB>
    <izvorni_sadrzaj> ADRIA EKSKLUZIV d.o.o. za poslovanje nekretninama i turizam, OIB 96243813095, Kardinala Stepinca 68, 20000 Dubrovnik; ADRIA EKSKLUZIV d.o.o. za poslovanje nekretninama i turizam, OIB 96243813095, Kardinala Stepinca 68, 20000 Dubrovnik</izvorni_sadrzaj>
    <derivirana_varijabla naziv="DomainObject.Predmet.ProtustrankaFormatedWithAdressOIB_1"> ADRIA EKSKLUZIV d.o.o. za poslovanje nekretninama i turizam, OIB 96243813095, Kardinala Stepinca 68, 20000 Dubrovnik; ADRIA EKSKLUZIV d.o.o. za poslovanje nekretninama i turizam, OIB 96243813095, Kardinala Stepinca 68, 20000 Dubrovnik</derivirana_varijabla>
  </DomainObject.Predmet.ProtustrankaFormatedWithAdressOIB>
  <DomainObject.Predmet.ProtustrankaWithAdress>
    <izvorni_sadrzaj>ADRIA EKSKLUZIV d.o.o. za poslovanje nekretninama i turizam Kardinala Stepinca 68, 20000 Dubrovnik, ADRIA EKSKLUZIV d.o.o. za poslovanje nekretninama i turizam Kardinala Stepinca 68, 20000 Dubrovnik</izvorni_sadrzaj>
    <derivirana_varijabla naziv="DomainObject.Predmet.ProtustrankaWithAdress_1">ADRIA EKSKLUZIV d.o.o. za poslovanje nekretninama i turizam Kardinala Stepinca 68, 20000 Dubrovnik, ADRIA EKSKLUZIV d.o.o. za poslovanje nekretninama i turizam Kardinala Stepinca 68, 20000 Dubrovnik</derivirana_varijabla>
  </DomainObject.Predmet.ProtustrankaWithAdress>
  <DomainObject.Predmet.ProtustrankaWithAdressOIB>
    <izvorni_sadrzaj>ADRIA EKSKLUZIV d.o.o. za poslovanje nekretninama i turizam, OIB 96243813095, Kardinala Stepinca 68, 20000 Dubrovnik, ADRIA EKSKLUZIV d.o.o. za poslovanje nekretninama i turizam, OIB 96243813095, Kardinala Stepinca 68, 20000 Dubrovnik</izvorni_sadrzaj>
    <derivirana_varijabla naziv="DomainObject.Predmet.ProtustrankaWithAdressOIB_1">ADRIA EKSKLUZIV d.o.o. za poslovanje nekretninama i turizam, OIB 96243813095, Kardinala Stepinca 68, 20000 Dubrovnik, ADRIA EKSKLUZIV d.o.o. za poslovanje nekretninama i turizam, OIB 96243813095, Kardinala Stepinca 68, 20000 Dubrovnik</derivirana_varijabla>
  </DomainObject.Predmet.ProtustrankaWithAdressOIB>
  <DomainObject.Predmet.ProtustrankaNazivFormated>
    <izvorni_sadrzaj>ADRIA EKSKLUZIV d.o.o. za poslovanje nekretninama i turizam,ADRIA EKSKLUZIV d.o.o. za poslovanje nekretninama i turizam</izvorni_sadrzaj>
    <derivirana_varijabla naziv="DomainObject.Predmet.ProtustrankaNazivFormated_1">ADRIA EKSKLUZIV d.o.o. za poslovanje nekretninama i turizam,ADRIA EKSKLUZIV d.o.o. za poslovanje nekretninama i turizam</derivirana_varijabla>
  </DomainObject.Predmet.ProtustrankaNazivFormated>
  <DomainObject.Predmet.ProtustrankaNazivFormatedOIB>
    <izvorni_sadrzaj>ADRIA EKSKLUZIV d.o.o. za poslovanje nekretninama i turizam, OIB 96243813095,ADRIA EKSKLUZIV d.o.o. za poslovanje nekretninama i turizam, OIB 96243813095</izvorni_sadrzaj>
    <derivirana_varijabla naziv="DomainObject.Predmet.ProtustrankaNazivFormatedOIB_1">ADRIA EKSKLUZIV d.o.o. za poslovanje nekretninama i turizam, OIB 96243813095,ADRIA EKSKLUZIV d.o.o. za poslovanje nekretninama i turizam, OIB 96243813095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Tihana Tošić; FINA, RC SPLIT, Podružnica Dubrovnik</izvorni_sadrzaj>
    <derivirana_varijabla naziv="DomainObject.Predmet.StrankaFormated_1">  Tihana Tošić; FINA, RC SPLIT, Podružnica Dubrovnik</derivirana_varijabla>
  </DomainObject.Predmet.StrankaFormated>
  <DomainObject.Predmet.StrankaFormatedOIB>
    <izvorni_sadrzaj>  Tihana Tošić, OIB 84568322859; FINA, RC SPLIT, Podružnica Dubrovnik, OIB 85821130368</izvorni_sadrzaj>
    <derivirana_varijabla naziv="DomainObject.Predmet.StrankaFormatedOIB_1">  Tihana Tošić, OIB 84568322859; FINA, RC SPLIT, Podružnica Dubrovnik, OIB 85821130368</derivirana_varijabla>
  </DomainObject.Predmet.StrankaFormatedOIB>
  <DomainObject.Predmet.StrankaFormatedWithAdress>
    <izvorni_sadrzaj> Tihana Tošić, Sjenjak 97, 31000 Osijek; FINA, RC SPLIT, Podružnica Dubrovnik, Vukovarska 2, 20000 Dubrovnik</izvorni_sadrzaj>
    <derivirana_varijabla naziv="DomainObject.Predmet.StrankaFormatedWithAdress_1"> Tihana Tošić, Sjenjak 97, 31000 Osijek; FINA, RC SPLIT, Podružnica Dubrovnik, Vukovarska 2, 20000 Dubrovnik</derivirana_varijabla>
  </DomainObject.Predmet.StrankaFormatedWithAdress>
  <DomainObject.Predmet.StrankaFormatedWithAdressOIB>
    <izvorni_sadrzaj> Tihana Tošić, OIB 84568322859, Sjenjak 97, 31000 Osijek; FINA, RC SPLIT, Podružnica Dubrovnik, OIB 85821130368, Vukovarska 2, 20000 Dubrovnik</izvorni_sadrzaj>
    <derivirana_varijabla naziv="DomainObject.Predmet.StrankaFormatedWithAdressOIB_1"> Tihana Tošić, OIB 84568322859, Sjenjak 97, 31000 Osijek; FINA, RC SPLIT, Podružnica Dubrovnik, OIB 85821130368, Vukovarska 2, 20000 Dubrovnik</derivirana_varijabla>
  </DomainObject.Predmet.StrankaFormatedWithAdressOIB>
  <DomainObject.Predmet.StrankaWithAdress>
    <izvorni_sadrzaj>Tihana Tošić Sjenjak 97,31000 Osijek,FINA, RC SPLIT, Podružnica Dubrovnik Vukovarska 2,20000 Dubrovnik</izvorni_sadrzaj>
    <derivirana_varijabla naziv="DomainObject.Predmet.StrankaWithAdress_1">Tihana Tošić Sjenjak 97,31000 Osijek,FINA, RC SPLIT, Podružnica Dubrovnik Vukovarska 2,20000 Dubrovnik</derivirana_varijabla>
  </DomainObject.Predmet.StrankaWithAdress>
  <DomainObject.Predmet.StrankaWithAdressOIB>
    <izvorni_sadrzaj>Tihana Tošić, OIB 84568322859, Sjenjak 97,31000 Osijek,FINA, RC SPLIT, Podružnica Dubrovnik, OIB 85821130368, Vukovarska 2,20000 Dubrovnik</izvorni_sadrzaj>
    <derivirana_varijabla naziv="DomainObject.Predmet.StrankaWithAdressOIB_1">Tihana Tošić, OIB 84568322859, Sjenjak 97,31000 Osijek,FINA, RC SPLIT, Podružnica Dubrovnik, OIB 85821130368, Vukovarska 2,20000 Dubrovnik</derivirana_varijabla>
  </DomainObject.Predmet.StrankaWithAdressOIB>
  <DomainObject.Predmet.StrankaNazivFormated>
    <izvorni_sadrzaj>Tihana Tošić,FINA, RC SPLIT, Podružnica Dubrovnik</izvorni_sadrzaj>
    <derivirana_varijabla naziv="DomainObject.Predmet.StrankaNazivFormated_1">Tihana Tošić,FINA, RC SPLIT, Podružnica Dubrovnik</derivirana_varijabla>
  </DomainObject.Predmet.StrankaNazivFormated>
  <DomainObject.Predmet.StrankaNazivFormatedOIB>
    <izvorni_sadrzaj>Tihana Tošić, OIB 84568322859,FINA, RC SPLIT, Podružnica Dubrovnik, OIB 85821130368</izvorni_sadrzaj>
    <derivirana_varijabla naziv="DomainObject.Predmet.StrankaNazivFormatedOIB_1">Tihana Tošić, OIB 84568322859,FINA,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Tihana Tošić</item>
      <item>FINA, RC SPLIT, Podružnica Dubrovnik</item>
    </izvorni_sadrzaj>
    <derivirana_varijabla naziv="DomainObject.Predmet.StrankaListFormated_1">
      <item>Tihana Tošić</item>
      <item>FINA, RC SPLIT, Podružnica Dubrovnik</item>
    </derivirana_varijabla>
  </DomainObject.Predmet.StrankaListFormated>
  <DomainObject.Predmet.StrankaListFormatedOIB>
    <izvorni_sadrzaj>
      <item>Tihana Tošić, OIB 84568322859</item>
      <item>FINA, RC SPLIT, Podružnica Dubrovnik, OIB 85821130368</item>
    </izvorni_sadrzaj>
    <derivirana_varijabla naziv="DomainObject.Predmet.StrankaListFormatedOIB_1">
      <item>Tihana Tošić, OIB 84568322859</item>
      <item>FINA, RC SPLIT, Podružnica Dubrovnik, OIB 85821130368</item>
    </derivirana_varijabla>
  </DomainObject.Predmet.StrankaListFormatedOIB>
  <DomainObject.Predmet.StrankaListFormatedWithAdress>
    <izvorni_sadrzaj>
      <item>Tihana Tošić, Sjenjak 97, 31000 Osijek</item>
      <item>FINA, RC SPLIT, Podružnica Dubrovnik, Vukovarska 2, 20000 Dubrovnik</item>
    </izvorni_sadrzaj>
    <derivirana_varijabla naziv="DomainObject.Predmet.StrankaListFormatedWithAdress_1">
      <item>Tihana Tošić, Sjenjak 97, 31000 Osijek</item>
      <item>FINA, RC SPLIT, Podružnica Dubrovnik, Vukovarska 2, 20000 Dubrovnik</item>
    </derivirana_varijabla>
  </DomainObject.Predmet.StrankaListFormatedWithAdress>
  <DomainObject.Predmet.StrankaListFormatedWithAdressOIB>
    <izvorni_sadrzaj>
      <item>Tihana Tošić, OIB 84568322859, Sjenjak 97, 31000 Osijek</item>
      <item>FINA, RC SPLIT, Podružnica Dubrovnik, OIB 85821130368, Vukovarska 2, 20000 Dubrovnik</item>
    </izvorni_sadrzaj>
    <derivirana_varijabla naziv="DomainObject.Predmet.StrankaListFormatedWithAdressOIB_1">
      <item>Tihana Tošić, OIB 84568322859, Sjenjak 97, 31000 Osijek</item>
      <item>FINA, RC SPLIT, Podružnica Dubrovnik, OIB 85821130368, Vukovarska 2, 20000 Dubrovnik</item>
    </derivirana_varijabla>
  </DomainObject.Predmet.StrankaListFormatedWithAdressOIB>
  <DomainObject.Predmet.StrankaListNazivFormated>
    <izvorni_sadrzaj>
      <item>Tihana Tošić</item>
      <item>FINA, RC SPLIT, Podružnica Dubrovnik</item>
    </izvorni_sadrzaj>
    <derivirana_varijabla naziv="DomainObject.Predmet.StrankaListNazivFormated_1">
      <item>Tihana Tošić</item>
      <item>FINA, RC SPLIT, Podružnica Dubrovnik</item>
    </derivirana_varijabla>
  </DomainObject.Predmet.StrankaListNazivFormated>
  <DomainObject.Predmet.StrankaListNazivFormatedOIB>
    <izvorni_sadrzaj>
      <item>Tihana Tošić, OIB 84568322859</item>
      <item>FINA, RC SPLIT, Podružnica Dubrovnik, OIB 85821130368</item>
    </izvorni_sadrzaj>
    <derivirana_varijabla naziv="DomainObject.Predmet.StrankaListNazivFormatedOIB_1">
      <item>Tihana Tošić, OIB 84568322859</item>
      <item>FINA, RC SPLIT, Podružnica Dubrovnik, OIB 85821130368</item>
    </derivirana_varijabla>
  </DomainObject.Predmet.StrankaListNazivFormatedOIB>
  <DomainObject.Predmet.ProtuStrankaListFormated>
    <izvorni_sadrzaj>
      <item>ADRIA EKSKLUZIV d.o.o. za poslovanje nekretninama i turizam</item>
      <item>ADRIA EKSKLUZIV d.o.o. za poslovanje nekretninama i turizam</item>
    </izvorni_sadrzaj>
    <derivirana_varijabla naziv="DomainObject.Predmet.ProtuStrankaListFormated_1">
      <item>ADRIA EKSKLUZIV d.o.o. za poslovanje nekretninama i turizam</item>
      <item>ADRIA EKSKLUZIV d.o.o. za poslovanje nekretninama i turizam</item>
    </derivirana_varijabla>
  </DomainObject.Predmet.ProtuStrankaListFormated>
  <DomainObject.Predmet.ProtuStrankaListFormatedOIB>
    <izvorni_sadrzaj>
      <item>ADRIA EKSKLUZIV d.o.o. za poslovanje nekretninama i turizam, OIB 96243813095</item>
      <item>ADRIA EKSKLUZIV d.o.o. za poslovanje nekretninama i turizam, OIB 96243813095</item>
    </izvorni_sadrzaj>
    <derivirana_varijabla naziv="DomainObject.Predmet.ProtuStrankaListFormatedOIB_1">
      <item>ADRIA EKSKLUZIV d.o.o. za poslovanje nekretninama i turizam, OIB 96243813095</item>
      <item>ADRIA EKSKLUZIV d.o.o. za poslovanje nekretninama i turizam, OIB 96243813095</item>
    </derivirana_varijabla>
  </DomainObject.Predmet.ProtuStrankaListFormatedOIB>
  <DomainObject.Predmet.ProtuStrankaListFormatedWithAdress>
    <izvorni_sadrzaj>
      <item>ADRIA EKSKLUZIV d.o.o. za poslovanje nekretninama i turizam, Kardinala Stepinca 68, 20000 Dubrovnik</item>
      <item>ADRIA EKSKLUZIV d.o.o. za poslovanje nekretninama i turizam, Kardinala Stepinca 68, 20000 Dubrovnik</item>
    </izvorni_sadrzaj>
    <derivirana_varijabla naziv="DomainObject.Predmet.ProtuStrankaListFormatedWithAdress_1">
      <item>ADRIA EKSKLUZIV d.o.o. za poslovanje nekretninama i turizam, Kardinala Stepinca 68, 20000 Dubrovnik</item>
      <item>ADRIA EKSKLUZIV d.o.o. za poslovanje nekretninama i turizam, Kardinala Stepinca 68, 20000 Dubrovnik</item>
    </derivirana_varijabla>
  </DomainObject.Predmet.ProtuStrankaListFormatedWithAdress>
  <DomainObject.Predmet.ProtuStrankaListFormatedWithAdressOIB>
    <izvorni_sadrzaj>
      <item>ADRIA EKSKLUZIV d.o.o. za poslovanje nekretninama i turizam, OIB 96243813095, Kardinala Stepinca 68, 20000 Dubrovnik</item>
      <item>ADRIA EKSKLUZIV d.o.o. za poslovanje nekretninama i turizam, OIB 96243813095, Kardinala Stepinca 68, 20000 Dubrovnik</item>
    </izvorni_sadrzaj>
    <derivirana_varijabla naziv="DomainObject.Predmet.ProtuStrankaListFormatedWithAdressOIB_1">
      <item>ADRIA EKSKLUZIV d.o.o. za poslovanje nekretninama i turizam, OIB 96243813095, Kardinala Stepinca 68, 20000 Dubrovnik</item>
      <item>ADRIA EKSKLUZIV d.o.o. za poslovanje nekretninama i turizam, OIB 96243813095, Kardinala Stepinca 68, 20000 Dubrovnik</item>
    </derivirana_varijabla>
  </DomainObject.Predmet.ProtuStrankaListFormatedWithAdressOIB>
  <DomainObject.Predmet.ProtuStrankaListNazivFormated>
    <izvorni_sadrzaj>
      <item>ADRIA EKSKLUZIV d.o.o. za poslovanje nekretninama i turizam</item>
      <item>ADRIA EKSKLUZIV d.o.o. za poslovanje nekretninama i turizam</item>
    </izvorni_sadrzaj>
    <derivirana_varijabla naziv="DomainObject.Predmet.ProtuStrankaListNazivFormated_1">
      <item>ADRIA EKSKLUZIV d.o.o. za poslovanje nekretninama i turizam</item>
      <item>ADRIA EKSKLUZIV d.o.o. za poslovanje nekretninama i turizam</item>
    </derivirana_varijabla>
  </DomainObject.Predmet.ProtuStrankaListNazivFormated>
  <DomainObject.Predmet.ProtuStrankaListNazivFormatedOIB>
    <izvorni_sadrzaj>
      <item>ADRIA EKSKLUZIV d.o.o. za poslovanje nekretninama i turizam, OIB 96243813095</item>
      <item>ADRIA EKSKLUZIV d.o.o. za poslovanje nekretninama i turizam, OIB 96243813095</item>
    </izvorni_sadrzaj>
    <derivirana_varijabla naziv="DomainObject.Predmet.ProtuStrankaListNazivFormatedOIB_1">
      <item>ADRIA EKSKLUZIV d.o.o. za poslovanje nekretninama i turizam, OIB 96243813095</item>
      <item>ADRIA EKSKLUZIV d.o.o. za poslovanje nekretninama i turizam, OIB 96243813095</item>
    </derivirana_varijabla>
  </DomainObject.Predmet.ProtuStrankaListNazivFormatedOIB>
  <DomainObject.Predmet.OstaliListFormated>
    <izvorni_sadrzaj>
      <item>ZOU Marija Burić i Vladimir Burić</item>
    </izvorni_sadrzaj>
    <derivirana_varijabla naziv="DomainObject.Predmet.OstaliListFormated_1">
      <item>ZOU Marija Burić i Vladimir Burić</item>
    </derivirana_varijabla>
  </DomainObject.Predmet.OstaliListFormated>
  <DomainObject.Predmet.OstaliListFormatedOIB>
    <izvorni_sadrzaj>
      <item>ZOU Marija Burić i Vladimir Burić</item>
    </izvorni_sadrzaj>
    <derivirana_varijabla naziv="DomainObject.Predmet.OstaliListFormatedOIB_1">
      <item>ZOU Marija Burić i Vladimir Burić</item>
    </derivirana_varijabla>
  </DomainObject.Predmet.OstaliListFormatedOIB>
  <DomainObject.Predmet.OstaliListFormatedWithAdress>
    <izvorni_sadrzaj>
      <item>ZOU Marija Burić i Vladimir Burić, Europske avenije 12/I, 31000 Osijek</item>
    </izvorni_sadrzaj>
    <derivirana_varijabla naziv="DomainObject.Predmet.OstaliListFormatedWithAdress_1">
      <item>ZOU Marija Burić i Vladimir Burić, Europske avenije 12/I, 31000 Osijek</item>
    </derivirana_varijabla>
  </DomainObject.Predmet.OstaliListFormatedWithAdress>
  <DomainObject.Predmet.OstaliListFormatedWithAdressOIB>
    <izvorni_sadrzaj>
      <item>ZOU Marija Burić i Vladimir Burić, Europske avenije 12/I, 31000 Osijek</item>
    </izvorni_sadrzaj>
    <derivirana_varijabla naziv="DomainObject.Predmet.OstaliListFormatedWithAdressOIB_1">
      <item>ZOU Marija Burić i Vladimir Burić, Europske avenije 12/I, 31000 Osijek</item>
    </derivirana_varijabla>
  </DomainObject.Predmet.OstaliListFormatedWithAdressOIB>
  <DomainObject.Predmet.OstaliListNazivFormated>
    <izvorni_sadrzaj>
      <item>ZOU Marija Burić i Vladimir Burić</item>
    </izvorni_sadrzaj>
    <derivirana_varijabla naziv="DomainObject.Predmet.OstaliListNazivFormated_1">
      <item>ZOU Marija Burić i Vladimir Burić</item>
    </derivirana_varijabla>
  </DomainObject.Predmet.OstaliListNazivFormated>
  <DomainObject.Predmet.OstaliListNazivFormatedOIB>
    <izvorni_sadrzaj>
      <item>ZOU Marija Burić i Vladimir Burić</item>
    </izvorni_sadrzaj>
    <derivirana_varijabla naziv="DomainObject.Predmet.OstaliListNazivFormatedOIB_1">
      <item>ZOU Marija Burić i Vladimir 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Tihana Tošić i dr.</izvorni_sadrzaj>
    <derivirana_varijabla naziv="DomainObject.Predmet.StrankaIDrugi_1">Tihana Tošić i dr.</derivirana_varijabla>
  </DomainObject.Predmet.StrankaIDrugi>
  <DomainObject.Predmet.ProtustrankaIDrugi>
    <izvorni_sadrzaj>ADRIA EKSKLUZIV d.o.o. za poslovanje nekretninama i turizam i dr.</izvorni_sadrzaj>
    <derivirana_varijabla naziv="DomainObject.Predmet.ProtustrankaIDrugi_1">ADRIA EKSKLUZIV d.o.o. za poslovanje nekretninama i turizam i dr.</derivirana_varijabla>
  </DomainObject.Predmet.ProtustrankaIDrugi>
  <DomainObject.Predmet.StrankaIDrugiAdressOIB>
    <izvorni_sadrzaj>Tihana Tošić, OIB 84568322859, Sjenjak 97, 31000 Osijek i dr.</izvorni_sadrzaj>
    <derivirana_varijabla naziv="DomainObject.Predmet.StrankaIDrugiAdressOIB_1">Tihana Tošić, OIB 84568322859, Sjenjak 97, 31000 Osijek i dr.</derivirana_varijabla>
  </DomainObject.Predmet.StrankaIDrugiAdressOIB>
  <DomainObject.Predmet.ProtustrankaIDrugiAdressOIB>
    <izvorni_sadrzaj>ADRIA EKSKLUZIV d.o.o. za poslovanje nekretninama i turizam, OIB 96243813095, Kardinala Stepinca 68, 20000 Dubrovnik i dr.</izvorni_sadrzaj>
    <derivirana_varijabla naziv="DomainObject.Predmet.ProtustrankaIDrugiAdressOIB_1">ADRIA EKSKLUZIV d.o.o. za poslovanje nekretninama i turizam, OIB 96243813095, Kardinala Stepinca 68, 20000 Dubrovnik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EKSKLUZIV d.o.o. za poslovanje nekretninama i turizam</item>
      <item>Tihana Tošić</item>
      <item>ZOU Marija Burić i Vladimir Burić</item>
      <item>FINA, RC SPLIT, Podružnica Dubrovnik</item>
      <item>ADRIA EKSKLUZIV d.o.o. za poslovanje nekretninama i turizam</item>
    </izvorni_sadrzaj>
    <derivirana_varijabla naziv="DomainObject.Predmet.SudioniciListNaziv_1">
      <item>ADRIA EKSKLUZIV d.o.o. za poslovanje nekretninama i turizam</item>
      <item>Tihana Tošić</item>
      <item>ZOU Marija Burić i Vladimir Burić</item>
      <item>FINA, RC SPLIT, Podružnica Dubrovnik</item>
      <item>ADRIA EKSKLUZIV d.o.o. za poslovanje nekretninama i turizam</item>
    </derivirana_varijabla>
  </DomainObject.Predmet.SudioniciListNaziv>
  <DomainObject.Predmet.SudioniciListAdressOIB>
    <izvorni_sadrzaj>
      <item>ADRIA EKSKLUZIV d.o.o. za poslovanje nekretninama i turizam, OIB 96243813095, Kardinala Stepinca 68,20000 Dubrovnik</item>
      <item>Tihana Tošić, OIB 84568322859, Sjenjak 97,31000 Osijek</item>
      <item>ZOU Marija Burić i Vladimir Burić, Europske avenije 12/I,31000 Osijek</item>
      <item>FINA, RC SPLIT, Podružnica Dubrovnik, OIB 85821130368, Vukovarska 2,20000 Dubrovnik</item>
      <item>ADRIA EKSKLUZIV d.o.o. za poslovanje nekretninama i turizam, OIB 96243813095, Kardinala Stepinca 68,20000 Dubrovnik</item>
    </izvorni_sadrzaj>
    <derivirana_varijabla naziv="DomainObject.Predmet.SudioniciListAdressOIB_1">
      <item>ADRIA EKSKLUZIV d.o.o. za poslovanje nekretninama i turizam, OIB 96243813095, Kardinala Stepinca 68,20000 Dubrovnik</item>
      <item>Tihana Tošić, OIB 84568322859, Sjenjak 97,31000 Osijek</item>
      <item>ZOU Marija Burić i Vladimir Burić, Europske avenije 12/I,31000 Osijek</item>
      <item>FINA, RC SPLIT, Podružnica Dubrovnik, OIB 85821130368, Vukovarska 2,20000 Dubrovnik</item>
      <item>ADRIA EKSKLUZIV d.o.o. za poslovanje nekretninama i turizam, OIB 96243813095, Kardinala Stepinca 68,20000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96243813095</item>
      <item>, OIB 84568322859</item>
      <item>, OIB null</item>
      <item>, OIB 85821130368</item>
      <item>, OIB 96243813095</item>
    </izvorni_sadrzaj>
    <derivirana_varijabla naziv="DomainObject.Predmet.SudioniciListNazivOIB_1">
      <item>, OIB 96243813095</item>
      <item>, OIB 84568322859</item>
      <item>, OIB null</item>
      <item>, OIB 85821130368</item>
      <item>, OIB 96243813095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1237</properties:Words>
  <properties:Characters>7047</properties:Characters>
  <properties:Lines>169</properties:Lines>
  <properties:Paragraphs>43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2016-03-08T10:16:00Z</dcterms:created>
  <dc:creator>Katarina Franković</dc:creator>
  <cp:lastModifiedBy>Katarina Franković</cp:lastModifiedBy>
  <cp:lastPrinted>2016-02-23T09:52:00Z</cp:lastPrinted>
  <dcterms:modified xmlns:xsi="http://www.w3.org/2001/XMLSchema-instance" xsi:type="dcterms:W3CDTF">2016-03-08T12:26:00Z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