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9e15" w14:paraId="0569e15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6644C2">
        <w:t>GRATIA AGERE d.o.o., Zadar, Matije Gupca 22, OIB:13271989132</w:t>
      </w:r>
      <w:r>
        <w:t>,</w:t>
      </w:r>
      <w:r w:rsidRPr="00686108">
        <w:t xml:space="preserve"> dana </w:t>
      </w:r>
      <w:r w:rsidR="009A0FAB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6644C2">
        <w:t>GRATIA AGERE d.o.o., Zadar, Matije Gupca 22, OIB:13271989132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9A0FAB">
        <w:rPr>
          <w:b/>
          <w:bCs/>
        </w:rPr>
        <w:t>20.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9A0FAB">
        <w:rPr>
          <w:b/>
          <w:bCs/>
        </w:rPr>
        <w:t>14,00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9A0FAB">
        <w:rPr>
          <w:b/>
          <w:bCs/>
        </w:rPr>
        <w:t>20. travnja</w:t>
      </w:r>
      <w:r w:rsidR="0002147A" w:rsidRPr="0002147A">
        <w:rPr>
          <w:b/>
          <w:bCs/>
        </w:rPr>
        <w:t xml:space="preserve"> 2016. u </w:t>
      </w:r>
      <w:r w:rsidR="009A0FAB">
        <w:rPr>
          <w:b/>
          <w:bCs/>
        </w:rPr>
        <w:t>14,10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6644C2">
        <w:t xml:space="preserve">GRATIA AGERE d.o.o., Zadar, Matije Gupca 22,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6644C2">
        <w:t>692</w:t>
      </w:r>
      <w:r w:rsidR="00DB6B63">
        <w:t xml:space="preserve"> </w:t>
      </w:r>
      <w:r w:rsidR="00245588" w:rsidRPr="006761E9">
        <w:t xml:space="preserve">dana u iznosu od </w:t>
      </w:r>
      <w:r w:rsidR="006644C2">
        <w:t>61.243,72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9A0FAB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9A0FAB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9A0FAB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6644C2">
        <w:t>GRATIA AGERE d.o.o., Zadar, Matije Gupca 22</w:t>
      </w:r>
      <w:r w:rsidR="00F344B5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6644C2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VEDRAN MARTINOVIĆ, Ludbreg, Augusta Šenoe 5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644C2">
        <w:t xml:space="preserve">Zadar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C0F5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6644C2">
      <w:t>346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644C2">
      <w:t>346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A0FAB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F5B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0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0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 agere d.o.o. za savjetovanje</izvorni_sadrzaj>
    <derivirana_varijabla naziv="DomainObject.Predmet.ProtustrankaFormated_1">  Gratia agere d.o.o. za savjetovanje</derivirana_varijabla>
  </DomainObject.Predmet.ProtustrankaFormated>
  <DomainObject.Predmet.ProtustrankaFormatedOIB>
    <izvorni_sadrzaj>  Gratia agere d.o.o. za savjetovanje, OIB 13271989132</izvorni_sadrzaj>
    <derivirana_varijabla naziv="DomainObject.Predmet.ProtustrankaFormatedOIB_1">  Gratia agere d.o.o. za savjetovanje, OIB 13271989132</derivirana_varijabla>
  </DomainObject.Predmet.ProtustrankaFormatedOIB>
  <DomainObject.Predmet.ProtustrankaFormatedWithAdress>
    <izvorni_sadrzaj> Gratia agere d.o.o. za savjetovanje, Matije Gupca 22, 23000 Zadar</izvorni_sadrzaj>
    <derivirana_varijabla naziv="DomainObject.Predmet.ProtustrankaFormatedWithAdress_1"> Gratia agere d.o.o. za savjetovanje, Matije Gupca 22, 23000 Zadar</derivirana_varijabla>
  </DomainObject.Predmet.ProtustrankaFormatedWithAdress>
  <DomainObject.Predmet.ProtustrankaFormatedWithAdressOIB>
    <izvorni_sadrzaj> Gratia agere d.o.o. za savjetovanje, OIB 13271989132, Matije Gupca 22, 23000 Zadar</izvorni_sadrzaj>
    <derivirana_varijabla naziv="DomainObject.Predmet.ProtustrankaFormatedWithAdressOIB_1"> Gratia agere d.o.o. za savjetovanje, OIB 13271989132, Matije Gupca 22, 23000 Zadar</derivirana_varijabla>
  </DomainObject.Predmet.ProtustrankaFormatedWithAdressOIB>
  <DomainObject.Predmet.ProtustrankaWithAdress>
    <izvorni_sadrzaj>Gratia agere d.o.o. za savjetovanje Matije Gupca 22, 23000 Zadar</izvorni_sadrzaj>
    <derivirana_varijabla naziv="DomainObject.Predmet.ProtustrankaWithAdress_1">Gratia agere d.o.o. za savjetovanje Matije Gupca 22, 23000 Zadar</derivirana_varijabla>
  </DomainObject.Predmet.ProtustrankaWithAdress>
  <DomainObject.Predmet.ProtustrankaWithAdressOIB>
    <izvorni_sadrzaj>Gratia agere d.o.o. za savjetovanje, OIB 13271989132, Matije Gupca 22, 23000 Zadar</izvorni_sadrzaj>
    <derivirana_varijabla naziv="DomainObject.Predmet.ProtustrankaWithAdressOIB_1">Gratia agere d.o.o. za savjetovanje, OIB 13271989132, Matije Gupca 22, 23000 Zadar</derivirana_varijabla>
  </DomainObject.Predmet.ProtustrankaWithAdressOIB>
  <DomainObject.Predmet.ProtustrankaNazivFormated>
    <izvorni_sadrzaj>Gratia agere d.o.o. za savjetovanje</izvorni_sadrzaj>
    <derivirana_varijabla naziv="DomainObject.Predmet.ProtustrankaNazivFormated_1">Gratia agere d.o.o. za savjetovanje</derivirana_varijabla>
  </DomainObject.Predmet.ProtustrankaNazivFormated>
  <DomainObject.Predmet.ProtustrankaNazivFormatedOIB>
    <izvorni_sadrzaj>Gratia agere d.o.o. za savjetovanje, OIB 13271989132</izvorni_sadrzaj>
    <derivirana_varijabla naziv="DomainObject.Predmet.ProtustrankaNazivFormatedOIB_1">Gratia agere d.o.o. za savjetovanje, OIB 13271989132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61243.72</izvorni_sadrzaj>
    <derivirana_varijabla naziv="DomainObject.Predmet.TrenutnaVrijednost_1">61243.72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Gratia agere d.o.o. za savjetovanje</item>
    </izvorni_sadrzaj>
    <derivirana_varijabla naziv="DomainObject.Predmet.ProtuStrankaListFormated_1">
      <item>Gratia agere d.o.o. za savjetovanje</item>
    </derivirana_varijabla>
  </DomainObject.Predmet.ProtuStrankaListFormated>
  <DomainObject.Predmet.ProtuStrankaListFormatedOIB>
    <izvorni_sadrzaj>
      <item>Gratia agere d.o.o. za savjetovanje, OIB 13271989132</item>
    </izvorni_sadrzaj>
    <derivirana_varijabla naziv="DomainObject.Predmet.ProtuStrankaListFormatedOIB_1">
      <item>Gratia agere d.o.o. za savjetovanje, OIB 13271989132</item>
    </derivirana_varijabla>
  </DomainObject.Predmet.ProtuStrankaListFormatedOIB>
  <DomainObject.Predmet.ProtuStrankaListFormatedWithAdress>
    <izvorni_sadrzaj>
      <item>Gratia agere d.o.o. za savjetovanje, Matije Gupca 22, 23000 Zadar</item>
    </izvorni_sadrzaj>
    <derivirana_varijabla naziv="DomainObject.Predmet.ProtuStrankaListFormatedWithAdress_1">
      <item>Gratia agere d.o.o. za savjetovanje, Matije Gupca 22, 23000 Zadar</item>
    </derivirana_varijabla>
  </DomainObject.Predmet.ProtuStrankaListFormatedWithAdress>
  <DomainObject.Predmet.ProtuStrankaListFormatedWithAdressOIB>
    <izvorni_sadrzaj>
      <item>Gratia agere d.o.o. za savjetovanje, OIB 13271989132, Matije Gupca 22, 23000 Zadar</item>
    </izvorni_sadrzaj>
    <derivirana_varijabla naziv="DomainObject.Predmet.ProtuStrankaListFormatedWithAdressOIB_1">
      <item>Gratia agere d.o.o. za savjetovanje, OIB 13271989132, Matije Gupca 22, 23000 Zadar</item>
    </derivirana_varijabla>
  </DomainObject.Predmet.ProtuStrankaListFormatedWithAdressOIB>
  <DomainObject.Predmet.ProtuStrankaListNazivFormated>
    <izvorni_sadrzaj>
      <item>Gratia agere d.o.o. za savjetovanje</item>
    </izvorni_sadrzaj>
    <derivirana_varijabla naziv="DomainObject.Predmet.ProtuStrankaListNazivFormated_1">
      <item>Gratia agere d.o.o. za savjetovanje</item>
    </derivirana_varijabla>
  </DomainObject.Predmet.ProtuStrankaListNazivFormated>
  <DomainObject.Predmet.ProtuStrankaListNazivFormatedOIB>
    <izvorni_sadrzaj>
      <item>Gratia agere d.o.o. za savjetovanje, OIB 13271989132</item>
    </izvorni_sadrzaj>
    <derivirana_varijabla naziv="DomainObject.Predmet.ProtuStrankaListNazivFormatedOIB_1">
      <item>Gratia agere d.o.o. za savjetovanje, OIB 13271989132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Gratia agere d.o.o. za savjetovanje</izvorni_sadrzaj>
    <derivirana_varijabla naziv="DomainObject.Predmet.ProtustrankaIDrugi_1">Gratia agere d.o.o. za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Gratia agere d.o.o. za savjetovanje, OIB 13271989132, Matije Gupca 22, 23000 Zadar</izvorni_sadrzaj>
    <derivirana_varijabla naziv="DomainObject.Predmet.ProtustrankaIDrugiAdressOIB_1">Gratia agere d.o.o. za savjetovanje, OIB 13271989132,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Gratia agere d.o.o. za savjetovanje</item>
    </izvorni_sadrzaj>
    <derivirana_varijabla naziv="DomainObject.Predmet.SudioniciListNaziv_1">
      <item>FINA</item>
      <item>Gratia agere d.o.o. za savjetovanje</item>
    </derivirana_varijabla>
  </DomainObject.Predmet.SudioniciListNaziv>
  <DomainObject.Predmet.SudioniciListAdressOIB>
    <izvorni_sadrzaj>
      <item>FINA, OIB 85821130368</item>
      <item>Gratia agere d.o.o. za savjetovanje, OIB 13271989132, Matije Gupca 22,23000 Zadar</item>
    </izvorni_sadrzaj>
    <derivirana_varijabla naziv="DomainObject.Predmet.SudioniciListAdressOIB_1">
      <item>FINA, OIB 85821130368</item>
      <item>Gratia agere d.o.o. za savjetovanje, OIB 13271989132, Matije Gupca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13271989132</item>
    </izvorni_sadrzaj>
    <derivirana_varijabla naziv="DomainObject.Predmet.SudioniciListNazivOIB_1">
      <item>, OIB 85821130368</item>
      <item>, OIB 13271989132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295F8-57F4-4054-BDE6-AE69C7B2C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1759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2016-03-15T14:12:00Z</dcterms:created>
  <dc:creator>Administrator</dc:creator>
  <cp:lastModifiedBy>Merlina Klišmanić</cp:lastModifiedBy>
  <cp:lastPrinted>2016-03-22T13:53:00Z</cp:lastPrinted>
  <dcterms:modified xmlns:xsi="http://www.w3.org/2001/XMLSchema-instance" xsi:type="dcterms:W3CDTF">2016-04-01T09:38:00Z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