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43a3" w14:paraId="70443a3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3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>OBITELJSKO POLJOPRIVREDNO GOSPODARSTVO LUKŠIĆ d.o.o. "u stečaju", Potok 6, Trpanj, OIB: 96874452396 zastupano po stečajnom upravitelju Milanu Ljubičić, Kolan, Šimuni 142, OIB: 87161295116</w:t>
      </w:r>
      <w:r w:rsidR="00AB00E5">
        <w:t xml:space="preserve">, </w:t>
      </w:r>
      <w:r w:rsidR="00452088">
        <w:t xml:space="preserve">dana </w:t>
      </w:r>
      <w:r w:rsidR="007036DC">
        <w:t>21</w:t>
      </w:r>
      <w:r w:rsidR="00FF68CD" w:rsidRPr="00FF68CD">
        <w:t xml:space="preserve">. </w:t>
      </w:r>
      <w:r w:rsidR="00CA6B59">
        <w:t>srpnja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7036DC">
        <w:t>Milan Ljubičić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</w:t>
      </w:r>
      <w:r w:rsidR="007036DC">
        <w:t xml:space="preserve"> nad dužnikom</w:t>
      </w:r>
      <w:r w:rsidR="009F4820" w:rsidRPr="009F4820">
        <w:t xml:space="preserve"> i o stanju stečajne mase</w:t>
      </w:r>
      <w:r w:rsidR="00A96011">
        <w:t>.</w:t>
      </w:r>
    </w:p>
    <w:p w:rsidRDefault="00A96011" w:rsidP="00A96011" w:rsidR="00A96011">
      <w:pPr>
        <w:pStyle w:val="Odlomakpopisa"/>
        <w:ind w:left="1080"/>
        <w:jc w:val="both"/>
      </w:pPr>
    </w:p>
    <w:p w:rsidRDefault="00A96011" w:rsidP="00351CF9" w:rsidR="00A96011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7036DC">
        <w:t>Milan Ljubičić</w:t>
      </w:r>
      <w:r w:rsidR="00351CF9" w:rsidRPr="00351CF9">
        <w:t xml:space="preserve"> </w:t>
      </w:r>
      <w:r w:rsidRPr="00A96011">
        <w:t>u roku tri dana</w:t>
      </w:r>
      <w:r>
        <w:t xml:space="preserve"> očitovati </w:t>
      </w:r>
      <w:r w:rsidR="00351CF9">
        <w:t xml:space="preserve">se </w:t>
      </w:r>
      <w:r>
        <w:t xml:space="preserve">zašto nije dostavio </w:t>
      </w:r>
      <w:r w:rsidRPr="00A96011">
        <w:t>na propisanom obrascu pisana izvješća o tijeku stečajnoga postupka i o stanju stečajne mase, i to najmanje jedanput u tri mjeseca</w:t>
      </w:r>
      <w:r>
        <w:t>.</w:t>
      </w:r>
    </w:p>
    <w:p w:rsidRDefault="007036DC" w:rsidP="007036DC" w:rsidR="007036DC">
      <w:pPr>
        <w:pStyle w:val="Odlomakpopisa"/>
      </w:pPr>
    </w:p>
    <w:p w:rsidRDefault="007036DC" w:rsidP="007036DC" w:rsidR="007036DC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Milan Ljubičić u roku tri dana</w:t>
      </w:r>
      <w:r>
        <w:t xml:space="preserve"> posebno se očitovati o postupanju prema odlukama skupštine vjerovnika.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7036DC" w:rsidP="00F076DC" w:rsidR="007036DC">
      <w:pPr>
        <w:ind w:firstLine="708"/>
        <w:jc w:val="both"/>
      </w:pPr>
    </w:p>
    <w:p w:rsidRDefault="007036DC" w:rsidP="00F076DC" w:rsidR="007036DC">
      <w:pPr>
        <w:ind w:firstLine="708"/>
        <w:jc w:val="both"/>
      </w:pPr>
      <w:r>
        <w:t>Obzirom da u spis nije zaprimljeno izvješće stečajnog upravitelja preko 3 mjeseca odlučeno je kao u izreci</w:t>
      </w:r>
    </w:p>
    <w:p w:rsidRDefault="00F818DC" w:rsidP="00F076DC" w:rsidR="00F818DC">
      <w:pPr>
        <w:ind w:firstLine="708"/>
        <w:jc w:val="both"/>
      </w:pP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7036DC">
        <w:rPr>
          <w:b/>
        </w:rPr>
        <w:t>21</w:t>
      </w:r>
      <w:r w:rsidR="00FD23BA" w:rsidRPr="00FD23BA">
        <w:rPr>
          <w:b/>
        </w:rPr>
        <w:t xml:space="preserve">. </w:t>
      </w:r>
      <w:r w:rsidR="00CA6B59">
        <w:rPr>
          <w:b/>
        </w:rPr>
        <w:t>srpnja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7036DC" w:rsidP="00452088" w:rsidR="007036DC">
      <w:pPr>
        <w:jc w:val="both"/>
        <w:rPr>
          <w:b/>
        </w:rPr>
      </w:pPr>
    </w:p>
    <w:p w:rsidRDefault="007036DC" w:rsidP="00452088" w:rsidR="007036DC">
      <w:pPr>
        <w:jc w:val="both"/>
        <w:rPr>
          <w:b/>
        </w:rPr>
      </w:pPr>
    </w:p>
    <w:p w:rsidRDefault="007036DC" w:rsidP="00452088" w:rsidR="007036D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lastRenderedPageBreak/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2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7036DC">
      <w:t>517</w:t>
    </w:r>
    <w:r w:rsidRPr="00FD23BA">
      <w:t>/2016</w:t>
    </w:r>
    <w:r w:rsidR="00351CF9">
      <w:t>-</w:t>
    </w:r>
    <w:r w:rsidR="007036DC">
      <w:t>7</w:t>
    </w:r>
    <w:r w:rsidR="00351CF9">
      <w:t>3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25245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2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2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2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2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2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2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2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2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Milan Ljubičić</item>
      <item>Tihan Hilje</item>
    </izvorni_sadrzaj>
    <derivirana_varijabla naziv="DomainObject.Predmet.OstaliListFormated_1">
      <item>Milan Ljubičić</item>
      <item>Tihan Hilje</item>
    </derivirana_varijabla>
  </DomainObject.Predmet.OstaliListFormated>
  <DomainObject.Predmet.OstaliListFormatedOIB>
    <izvorni_sadrzaj>
      <item>Milan Ljubičić</item>
      <item>Tihan Hilje</item>
    </izvorni_sadrzaj>
    <derivirana_varijabla naziv="DomainObject.Predmet.OstaliListFormatedOIB_1">
      <item>Milan Ljubičić</item>
      <item>Tihan Hilje</item>
    </derivirana_varijabla>
  </DomainObject.Predmet.OstaliListFormatedOIB>
  <DomainObject.Predmet.OstaliListFormatedWithAdress>
    <izvorni_sadrzaj>
      <item>Milan Ljubičić</item>
      <item>Tihan Hilje</item>
    </izvorni_sadrzaj>
    <derivirana_varijabla naziv="DomainObject.Predmet.OstaliListFormatedWithAdress_1">
      <item>Milan Ljubičić</item>
      <item>Tihan Hilje</item>
    </derivirana_varijabla>
  </DomainObject.Predmet.OstaliListFormatedWithAdress>
  <DomainObject.Predmet.OstaliListFormatedWithAdressOIB>
    <izvorni_sadrzaj>
      <item>Milan Ljubičić</item>
      <item>Tihan Hilje</item>
    </izvorni_sadrzaj>
    <derivirana_varijabla naziv="DomainObject.Predmet.OstaliListFormatedWithAdressOIB_1">
      <item>Milan Ljubičić</item>
      <item>Tihan Hilje</item>
    </derivirana_varijabla>
  </DomainObject.Predmet.OstaliListFormatedWithAdressOIB>
  <DomainObject.Predmet.OstaliListNazivFormated>
    <izvorni_sadrzaj>
      <item>Milan Ljubičić</item>
      <item>Tihan Hilje</item>
    </izvorni_sadrzaj>
    <derivirana_varijabla naziv="DomainObject.Predmet.OstaliListNazivFormated_1">
      <item>Milan Ljubičić</item>
      <item>Tihan Hilje</item>
    </derivirana_varijabla>
  </DomainObject.Predmet.OstaliListNazivFormated>
  <DomainObject.Predmet.OstaliListNazivFormatedOIB>
    <izvorni_sadrzaj>
      <item>Milan Ljubičić</item>
      <item>Tihan Hilje</item>
    </izvorni_sadrzaj>
    <derivirana_varijabla naziv="DomainObject.Predmet.OstaliListNazivFormatedOIB_1">
      <item>Milan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Milan Ljubičić</item>
      <item>Tihan Hilje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Milan Ljubičić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null</item>
    </izvorni_sadrzaj>
    <derivirana_varijabla naziv="DomainObject.Predmet.SudioniciListNazivOIB_1">
      <item>, OIB 85821130368</item>
      <item>, OIB 96874452396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DD1A8-16AF-431B-9AD7-D0FCADB47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313</properties:Words>
  <properties:Characters>1650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2017-07-21T12:18:00Z</dcterms:created>
  <dc:creator>none</dc:creator>
  <cp:lastModifiedBy>Katarina Franković</cp:lastModifiedBy>
  <cp:lastPrinted>2017-07-21T12:18:00Z</cp:lastPrinted>
  <dcterms:modified xmlns:xsi="http://www.w3.org/2001/XMLSchema-instance" xsi:type="dcterms:W3CDTF">2017-07-21T12:18:00Z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