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bd88" w14:paraId="4b6bd8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799E" w:rsidP="0023799E" w:rsidR="0023799E">
      <w:pPr>
        <w:pStyle w:val="Bezproreda"/>
        <w:rPr>
          <w:b/>
        </w:rPr>
      </w:pPr>
      <w:r>
        <w:rPr>
          <w:b/>
          <w:bCs/>
        </w:rPr>
        <w:t xml:space="preserve">   REPUBLIKA HRVATSKA                         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St-232/2017.</w:t>
      </w:r>
    </w:p>
    <w:p w:rsidRDefault="0023799E" w:rsidP="0023799E" w:rsidR="0023799E">
      <w:pPr>
        <w:pStyle w:val="Bezproreda"/>
        <w:jc w:val="both"/>
      </w:pPr>
      <w:r>
        <w:rPr>
          <w:b/>
          <w:bCs/>
        </w:rPr>
        <w:t xml:space="preserve"> TRGOVAČKI SUD U SPLITU</w:t>
      </w:r>
      <w:r>
        <w:rPr>
          <w:bCs/>
        </w:rPr>
        <w:t xml:space="preserve">                                                    (</w:t>
      </w:r>
      <w:r>
        <w:rPr>
          <w:b/>
          <w:lang w:val="en-AU"/>
        </w:rPr>
        <w:t xml:space="preserve">Ex: 14. </w:t>
      </w:r>
      <w:r>
        <w:rPr>
          <w:b/>
        </w:rPr>
        <w:t>St-128/2002).</w:t>
      </w:r>
    </w:p>
    <w:p w:rsidRDefault="0023799E" w:rsidP="0023799E" w:rsidR="0023799E">
      <w:pPr>
        <w:pStyle w:val="Bezproreda"/>
        <w:jc w:val="both"/>
        <w:rPr>
          <w:b/>
        </w:rPr>
      </w:pPr>
      <w:r>
        <w:t xml:space="preserve"> 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– 21 000 SPLIT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23799E" w:rsidP="0023799E" w:rsidR="0023799E">
      <w:pPr>
        <w:pStyle w:val="Bezproreda"/>
        <w:jc w:val="center"/>
      </w:pPr>
    </w:p>
    <w:p w:rsidRDefault="0023799E" w:rsidP="0023799E" w:rsidR="0023799E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23799E" w:rsidP="0023799E" w:rsidR="0023799E">
      <w:pPr>
        <w:pStyle w:val="Bezproreda"/>
        <w:jc w:val="both"/>
        <w:rPr>
          <w:lang w:val="de-DE"/>
        </w:rPr>
      </w:pPr>
    </w:p>
    <w:p w:rsidRDefault="0023799E" w:rsidP="0023799E" w:rsidR="0023799E">
      <w:pPr>
        <w:pStyle w:val="Bezproreda"/>
        <w:jc w:val="both"/>
        <w:rPr>
          <w:lang w:val="de-DE"/>
        </w:rPr>
      </w:pPr>
    </w:p>
    <w:p w:rsidRDefault="0023799E" w:rsidP="0023799E" w:rsidR="0023799E">
      <w:pPr>
        <w:jc w:val="both"/>
      </w:pPr>
      <w:r>
        <w:tab/>
        <w:t xml:space="preserve">Trgovački sud u Splitu, po stečajnom sudcu Jozi Ćaleti, u stečajnom postupku nad Stečajnom masom iza MOSOR, društvo s ograničenom odgovornošću za izradu PVC stolarije, u stečaju, Split, Vinkovačka 41, OIB: 65429894632 (prijašnjeg sjedišta: Omiš, </w:t>
      </w:r>
      <w:proofErr w:type="spellStart"/>
      <w:r>
        <w:t>Vrisovci</w:t>
      </w:r>
      <w:proofErr w:type="spellEnd"/>
      <w:r>
        <w:t xml:space="preserve"> 9, MBS: 060002756), koju zastupa stečajna upraviteljica Dunja Krstulović, iz Splita, Vinkovačka 41, 03. srpnja 2017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izvanraspravno</w:t>
      </w:r>
      <w:proofErr w:type="spellEnd"/>
      <w:r>
        <w:rPr>
          <w:lang w:val="de-DE"/>
        </w:rPr>
        <w:t>,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  <w:r>
        <w:t xml:space="preserve">     </w:t>
      </w:r>
    </w:p>
    <w:p w:rsidRDefault="0023799E" w:rsidP="0023799E" w:rsidR="0023799E">
      <w:pPr>
        <w:pStyle w:val="Bezproreda"/>
        <w:jc w:val="center"/>
        <w:rPr>
          <w:bCs/>
        </w:rPr>
      </w:pPr>
      <w:r>
        <w:rPr>
          <w:bCs/>
          <w:lang w:val="de-DE"/>
        </w:rPr>
        <w:t>z a k l j u č i o    j e</w:t>
      </w:r>
    </w:p>
    <w:p w:rsidRDefault="0023799E" w:rsidP="0023799E" w:rsidR="0023799E">
      <w:pPr>
        <w:pStyle w:val="Bezproreda"/>
        <w:jc w:val="both"/>
      </w:pPr>
      <w:r>
        <w:t xml:space="preserve">     </w:t>
      </w:r>
    </w:p>
    <w:p w:rsidRDefault="0023799E" w:rsidP="0023799E" w:rsidR="0023799E">
      <w:pPr>
        <w:pStyle w:val="Bezproreda"/>
        <w:jc w:val="both"/>
      </w:pPr>
      <w:r>
        <w:t xml:space="preserve">          Upućuje se stečajna upraviteljica Dunja Krstulović, iz Splita, Vinkovačka 41, isplatiti dospjele obveze stečajne mase u iznosu od 48% koliko je ostalo neisplaćeno po Rješenju ovog Suda od 18. veljače 2008, sve to sukladno podnesku Stečajne upraviteljice od 25. svibnja a u Sudu fizički zaprimljenom 26. svibnja 2017. 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center"/>
      </w:pPr>
      <w:r>
        <w:t>Split, 03. srpnja 2017.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  <w:r>
        <w:t xml:space="preserve">                         </w:t>
      </w:r>
      <w:r>
        <w:tab/>
        <w:t xml:space="preserve">                                                                           S U D A C:</w:t>
      </w:r>
    </w:p>
    <w:p w:rsidRDefault="0023799E" w:rsidP="0023799E" w:rsidR="0023799E">
      <w:pPr>
        <w:pStyle w:val="Bezproreda"/>
        <w:jc w:val="both"/>
      </w:pPr>
      <w:r>
        <w:t xml:space="preserve">                                                                                                             Jozo Ćaleta,v.r.,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  <w:r>
        <w:rPr>
          <w:u w:val="single"/>
        </w:rPr>
        <w:t>DNA:</w:t>
      </w:r>
      <w:r>
        <w:t xml:space="preserve">    1.  Stečajna upraviteljica Dunja Krstulović, Split,</w:t>
      </w:r>
    </w:p>
    <w:p w:rsidRDefault="0023799E" w:rsidP="0023799E" w:rsidR="0023799E">
      <w:pPr>
        <w:pStyle w:val="Bezproreda"/>
        <w:jc w:val="both"/>
      </w:pPr>
      <w:r>
        <w:t xml:space="preserve">              2.  e-Oglasna ploča – rok 20. dana,</w:t>
      </w:r>
    </w:p>
    <w:p w:rsidRDefault="0023799E" w:rsidP="0023799E" w:rsidR="0023799E">
      <w:pPr>
        <w:pStyle w:val="Bezproreda"/>
        <w:jc w:val="both"/>
      </w:pPr>
      <w:r>
        <w:t xml:space="preserve">              3.  Spis.</w:t>
      </w: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</w:p>
    <w:p w:rsidRDefault="0023799E" w:rsidP="0023799E" w:rsidR="0023799E">
      <w:pPr>
        <w:pStyle w:val="Bezproreda"/>
        <w:jc w:val="both"/>
      </w:pPr>
      <w:r>
        <w:t>Split, 03. srpnja 2017.                                              S U D A C:</w:t>
      </w:r>
    </w:p>
    <w:p w:rsidRDefault="0023799E" w:rsidP="0023799E" w:rsidR="00AE649C" w:rsidRPr="00B76F3C">
      <w:pPr>
        <w:pStyle w:val="Bezproreda"/>
        <w:jc w:val="both"/>
      </w:pPr>
      <w:r>
        <w:t xml:space="preserve">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99E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40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St-232/2017-17</izvorni_sadrzaj>
    <derivirana_varijabla naziv="DomainObject.Oznaka_1">St-232/2017-17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MOSOR društvo s ograničenom odgovornošću za izradu PVC stolarije, u stečaju</izvorni_sadrzaj>
    <derivirana_varijabla naziv="DomainObject.Predmet.ProtustrankaFormated_1">  Stečajna masa iza MOSOR društvo s ograničenom odgovornošću za izradu PVC stolarije, u stečaju</derivirana_varijabla>
  </DomainObject.Predmet.ProtustrankaFormated>
  <DomainObject.Predmet.ProtustrankaFormatedOIB>
    <izvorni_sadrzaj>  Stečajna masa iza MOSOR društvo s ograničenom odgovornošću za izradu PVC stolarije, u stečaju, OIB 65429894632</izvorni_sadrzaj>
    <derivirana_varijabla naziv="DomainObject.Predmet.ProtustrankaFormatedOIB_1">  Stečajna masa iza MOSOR društvo s ograničenom odgovornošću za izradu PVC stolarije, u stečaju, OIB 65429894632</derivirana_varijabla>
  </DomainObject.Predmet.ProtustrankaFormatedOIB>
  <DomainObject.Predmet.ProtustrankaFormatedWithAdress>
    <izvorni_sadrzaj> Stečajna masa iza MOSOR društvo s ograničenom odgovornošću za izradu PVC stolarije, u stečaju, Vinkovačka 41, 21000 Split</izvorni_sadrzaj>
    <derivirana_varijabla naziv="DomainObject.Predmet.ProtustrankaFormatedWithAdress_1"> Stečajna masa iza MOSOR društvo s ograničenom odgovornošću za izradu PVC stolarije, u stečaju, Vinkovačka 41, 21000 Split</derivirana_varijabla>
  </DomainObject.Predmet.ProtustrankaFormatedWithAdress>
  <DomainObject.Predmet.ProtustrankaFormatedWithAdressOIB>
    <izvorni_sadrzaj> Stečajna masa iza MOSOR društvo s ograničenom odgovornošću za izradu PVC stolarije, u stečaju, OIB 65429894632, Vinkovačka 41, 21000 Split</izvorni_sadrzaj>
    <derivirana_varijabla naziv="DomainObject.Predmet.ProtustrankaFormatedWithAdressOIB_1"> Stečajna masa iza MOSOR društvo s ograničenom odgovornošću za izradu PVC stolarije, u stečaju, OIB 65429894632, Vinkovačka 41, 21000 Split</derivirana_varijabla>
  </DomainObject.Predmet.ProtustrankaFormatedWithAdressOIB>
  <DomainObject.Predmet.ProtustrankaWithAdress>
    <izvorni_sadrzaj>Stečajna masa iza MOSOR društvo s ograničenom odgovornošću za izradu PVC stolarije, u stečaju Vinkovačka 41, 21000 Split</izvorni_sadrzaj>
    <derivirana_varijabla naziv="DomainObject.Predmet.ProtustrankaWithAdress_1">Stečajna masa iza MOSOR društvo s ograničenom odgovornošću za izradu PVC stolarije, u stečaju Vinkovačka 41, 21000 Split</derivirana_varijabla>
  </DomainObject.Predmet.ProtustrankaWithAdress>
  <DomainObject.Predmet.ProtustrankaWithAdressOIB>
    <izvorni_sadrzaj>Stečajna masa iza MOSOR društvo s ograničenom odgovornošću za izradu PVC stolarije, u stečaju, OIB 65429894632, Vinkovačka 41, 21000 Split</izvorni_sadrzaj>
    <derivirana_varijabla naziv="DomainObject.Predmet.ProtustrankaWithAdressOIB_1">Stečajna masa iza MOSOR društvo s ograničenom odgovornošću za izradu PVC stolarije, u stečaju, OIB 65429894632, Vinkovačka 41, 21000 Split</derivirana_varijabla>
  </DomainObject.Predmet.ProtustrankaWithAdressOIB>
  <DomainObject.Predmet.ProtustrankaNazivFormated>
    <izvorni_sadrzaj>Stečajna masa iza MOSOR društvo s ograničenom odgovornošću za izradu PVC stolarije, u stečaju</izvorni_sadrzaj>
    <derivirana_varijabla naziv="DomainObject.Predmet.ProtustrankaNazivFormated_1">Stečajna masa iza MOSOR društvo s ograničenom odgovornošću za izradu PVC stolarije, u stečaju</derivirana_varijabla>
  </DomainObject.Predmet.ProtustrankaNazivFormated>
  <DomainObject.Predmet.ProtustrankaNazivFormatedOIB>
    <izvorni_sadrzaj>Stečajna masa iza MOSOR društvo s ograničenom odgovornošću za izradu PVC stolarije, u stečaju, OIB 65429894632</izvorni_sadrzaj>
    <derivirana_varijabla naziv="DomainObject.Predmet.ProtustrankaNazivFormatedOIB_1">Stečajna masa iza MOSOR društvo s ograničenom odgovornošću za izradu PVC stolarije, u stečaju, OIB 65429894632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MOSOR društvo s ograničenom odgovornošću za izradu PVC stolarije, u stečaju</item>
    </izvorni_sadrzaj>
    <derivirana_varijabla naziv="DomainObject.Predmet.ProtuStrankaListFormated_1">
      <item>Stečajna masa iza MOSOR društvo s ograničenom odgovornošću za izradu PVC stolarije, u stečaju</item>
    </derivirana_varijabla>
  </DomainObject.Predmet.ProtuStrankaListFormated>
  <DomainObject.Predmet.ProtuStrankaListFormatedOIB>
    <izvorni_sadrzaj>
      <item>Stečajna masa iza MOSOR društvo s ograničenom odgovornošću za izradu PVC stolarije, u stečaju, OIB 65429894632</item>
    </izvorni_sadrzaj>
    <derivirana_varijabla naziv="DomainObject.Predmet.ProtuStrankaListFormatedOIB_1">
      <item>Stečajna masa iza MOSOR društvo s ograničenom odgovornošću za izradu PVC stolarije, u stečaju, OIB 65429894632</item>
    </derivirana_varijabla>
  </DomainObject.Predmet.ProtuStrankaListFormatedOIB>
  <DomainObject.Predmet.ProtuStrankaListFormatedWithAdress>
    <izvorni_sadrzaj>
      <item>Stečajna masa iza MOSOR društvo s ograničenom odgovornošću za izradu PVC stolarije, u stečaju, Vinkovačka 41, 21000 Split</item>
    </izvorni_sadrzaj>
    <derivirana_varijabla naziv="DomainObject.Predmet.ProtuStrankaListFormatedWithAdress_1">
      <item>Stečajna masa iza MOSOR društvo s ograničenom odgovornošću za izradu PVC stolarije, u stečaju, Vinkovačka 41, 21000 Split</item>
    </derivirana_varijabla>
  </DomainObject.Predmet.ProtuStrankaListFormatedWithAdress>
  <DomainObject.Predmet.ProtuStrankaListFormatedWithAdressOIB>
    <izvorni_sadrzaj>
      <item>Stečajna masa iza MOSOR društvo s ograničenom odgovornošću za izradu PVC stolarije, u stečaju, OIB 65429894632, Vinkovačka 41, 21000 Split</item>
    </izvorni_sadrzaj>
    <derivirana_varijabla naziv="DomainObject.Predmet.ProtuStrankaListFormatedWithAdressOIB_1">
      <item>Stečajna masa iza MOSOR društvo s ograničenom odgovornošću za izradu PVC stolarije, u stečaju, OIB 65429894632, Vinkovačka 41, 21000 Split</item>
    </derivirana_varijabla>
  </DomainObject.Predmet.ProtuStrankaListFormatedWithAdressOIB>
  <DomainObject.Predmet.ProtuStrankaListNazivFormated>
    <izvorni_sadrzaj>
      <item>Stečajna masa iza MOSOR društvo s ograničenom odgovornošću za izradu PVC stolarije, u stečaju</item>
    </izvorni_sadrzaj>
    <derivirana_varijabla naziv="DomainObject.Predmet.ProtuStrankaListNazivFormated_1">
      <item>Stečajna masa iza MOSOR društvo s ograničenom odgovornošću za izradu PVC stolarije, u stečaju</item>
    </derivirana_varijabla>
  </DomainObject.Predmet.ProtuStrankaListNazivFormated>
  <DomainObject.Predmet.ProtuStrankaListNazivFormatedOIB>
    <izvorni_sadrzaj>
      <item>Stečajna masa iza MOSOR društvo s ograničenom odgovornošću za izradu PVC stolarije, u stečaju, OIB 65429894632</item>
    </izvorni_sadrzaj>
    <derivirana_varijabla naziv="DomainObject.Predmet.ProtuStrankaListNazivFormatedOIB_1">
      <item>Stečajna masa iza MOSOR društvo s ograničenom odgovornošću za izradu PVC stolarije, u stečaju, OIB 65429894632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St-232/2017-17</izvorni_sadrzaj>
    <derivirana_varijabla naziv="DomainObject.PoslovniBrojDokumenta_1">St-232/2017-17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MOSOR društvo s ograničenom odgovornošću za izradu PVC stolarije, u stečaju</izvorni_sadrzaj>
    <derivirana_varijabla naziv="DomainObject.Predmet.ProtustrankaIDrugi_1">Stečajna masa iza MOSOR društvo s ograničenom odgovornošću za izradu PVC stolarije,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MOSOR društvo s ograničenom odgovornošću za izradu PVC stolarije, u stečaju, OIB 65429894632, Vinkovačka 41, 21000 Split</izvorni_sadrzaj>
    <derivirana_varijabla naziv="DomainObject.Predmet.ProtustrankaIDrugiAdressOIB_1">Stečajna masa iza MOSOR društvo s ograničenom odgovornošću za izradu PVC stolarije, u stečaju, OIB 65429894632,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MOSOR društvo s ograničenom odgovornošću za izradu PVC stolarije, u stečaju</item>
    </izvorni_sadrzaj>
    <derivirana_varijabla naziv="DomainObject.Predmet.SudioniciListNaziv_1">
      <item>Stečajna masa iza MOSOR društvo s ograničenom odgovornošću za izradu PVC stolarije, u stečaju</item>
    </derivirana_varijabla>
  </DomainObject.Predmet.SudioniciListNaziv>
  <DomainObject.Predmet.SudioniciListAdressOIB>
    <izvorni_sadrzaj>
      <item>Stečajna masa iza MOSOR društvo s ograničenom odgovornošću za izradu PVC stolarije, u stečaju, OIB 65429894632, Vinkovačka 41,21000 Split</item>
    </izvorni_sadrzaj>
    <derivirana_varijabla naziv="DomainObject.Predmet.SudioniciListAdressOIB_1">
      <item>Stečajna masa iza MOSOR društvo s ograničenom odgovornošću za izradu PVC stolarije, u stečaju, OIB 65429894632,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3FC78-A8D6-4DC0-97B5-B66FBC6CD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959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2017-07-03T11:03:00Z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St-232/2017-17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