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92c0" w14:paraId="23e92c0" w:rsidRDefault="00536CD7" w:rsidP="00866368" w:rsidR="00536CD7" w:rsidRPr="007D59CF">
      <w:pPr>
        <w:pStyle w:val="Bezproreda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  Trgovački sud u Zagrebu                                                                  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  Zagreb, </w:t>
      </w:r>
      <w:proofErr w:type="spellStart"/>
      <w:r w:rsidRPr="007D59CF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7D59CF">
        <w:rPr>
          <w:rFonts w:cs="Times New Roman" w:hAnsi="Times New Roman" w:ascii="Times New Roman"/>
          <w:sz w:val="24"/>
          <w:szCs w:val="24"/>
        </w:rPr>
        <w:t xml:space="preserve"> 2/III</w:t>
      </w:r>
      <w:r w:rsidRPr="007D59CF">
        <w:rPr>
          <w:rFonts w:cs="Times New Roman" w:hAnsi="Times New Roman" w:ascii="Times New Roman"/>
          <w:sz w:val="24"/>
          <w:szCs w:val="24"/>
        </w:rPr>
        <w:tab/>
      </w:r>
    </w:p>
    <w:p w:rsidRDefault="00536CD7" w:rsidP="00866368" w:rsidR="00536CD7" w:rsidRPr="007D59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Z A P I S N I K</w:t>
      </w:r>
    </w:p>
    <w:p w:rsidRDefault="00866368" w:rsidP="00866368" w:rsidR="00866368" w:rsidRPr="007D59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s ročišta </w:t>
      </w:r>
      <w:r w:rsidR="00356430" w:rsidRPr="007D59CF">
        <w:rPr>
          <w:rFonts w:cs="Times New Roman" w:hAnsi="Times New Roman" w:ascii="Times New Roman"/>
          <w:sz w:val="24"/>
          <w:szCs w:val="24"/>
        </w:rPr>
        <w:t xml:space="preserve">radi saslušanja u svezi predaje u posjed dužniku </w:t>
      </w:r>
      <w:r w:rsidR="007D59CF" w:rsidRPr="007D59CF">
        <w:rPr>
          <w:rFonts w:hAnsi="Times New Roman" w:ascii="Times New Roman"/>
          <w:sz w:val="24"/>
          <w:szCs w:val="24"/>
          <w:lang w:val="pt-BR"/>
        </w:rPr>
        <w:t>CONSILIUM EXPERT d.o.o. za savjetovanje, projektiranje i građenje u stečaju iz Zagreba, Trg bana J. Jelačića 3, OIB:89811783949</w:t>
      </w:r>
      <w:r w:rsidR="007D59CF">
        <w:rPr>
          <w:rFonts w:hAnsi="Times New Roman" w:ascii="Times New Roman"/>
          <w:sz w:val="24"/>
          <w:szCs w:val="24"/>
          <w:lang w:val="pt-BR"/>
        </w:rPr>
        <w:t xml:space="preserve">, </w:t>
      </w:r>
      <w:r w:rsidR="00356430" w:rsidRPr="007D59CF">
        <w:rPr>
          <w:rFonts w:cs="Times New Roman" w:hAnsi="Times New Roman" w:ascii="Times New Roman"/>
          <w:sz w:val="24"/>
          <w:szCs w:val="24"/>
        </w:rPr>
        <w:t>predmeta stečajne mase</w:t>
      </w:r>
      <w:r w:rsidRPr="007D59CF">
        <w:rPr>
          <w:rFonts w:cs="Times New Roman" w:hAnsi="Times New Roman" w:ascii="Times New Roman"/>
          <w:sz w:val="24"/>
          <w:szCs w:val="24"/>
        </w:rPr>
        <w:t xml:space="preserve">, održanog dana </w:t>
      </w:r>
      <w:r w:rsidR="007D59CF" w:rsidRPr="007D59CF">
        <w:rPr>
          <w:rFonts w:cs="Times New Roman" w:hAnsi="Times New Roman" w:ascii="Times New Roman"/>
          <w:sz w:val="24"/>
          <w:szCs w:val="24"/>
        </w:rPr>
        <w:t>18</w:t>
      </w:r>
      <w:r w:rsidR="00886B92" w:rsidRPr="007D59CF">
        <w:rPr>
          <w:rFonts w:cs="Times New Roman" w:hAnsi="Times New Roman" w:ascii="Times New Roman"/>
          <w:sz w:val="24"/>
          <w:szCs w:val="24"/>
        </w:rPr>
        <w:t>. listopada</w:t>
      </w:r>
      <w:r w:rsidRPr="007D59CF">
        <w:rPr>
          <w:rFonts w:cs="Times New Roman" w:hAnsi="Times New Roman" w:ascii="Times New Roman"/>
          <w:sz w:val="24"/>
          <w:szCs w:val="24"/>
        </w:rPr>
        <w:t xml:space="preserve"> 2018. godine 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Vesna Sremac Šoštar – stečajni sudac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Matea Bizjak – zapisničar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A4693" w:rsidP="00866368" w:rsidR="00FA4693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Započeto u </w:t>
      </w:r>
      <w:r w:rsidR="007D59CF" w:rsidRPr="007D59CF">
        <w:rPr>
          <w:rFonts w:cs="Times New Roman" w:hAnsi="Times New Roman" w:ascii="Times New Roman"/>
          <w:sz w:val="24"/>
          <w:szCs w:val="24"/>
        </w:rPr>
        <w:t>11,00</w:t>
      </w:r>
      <w:r w:rsidRPr="007D59C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Stečajni upravitelj: </w:t>
      </w:r>
      <w:r w:rsidR="00950FF4">
        <w:rPr>
          <w:rFonts w:cs="Times New Roman" w:hAnsi="Times New Roman" w:ascii="Times New Roman"/>
          <w:sz w:val="24"/>
          <w:szCs w:val="24"/>
        </w:rPr>
        <w:t>nitko</w:t>
      </w:r>
      <w:r w:rsidRPr="007D59C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C70AA" w:rsidP="00866368" w:rsidR="004C70AA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56430" w:rsidP="007D59CF" w:rsidR="007D59CF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Utvrđuje se da su pristupili:</w:t>
      </w:r>
    </w:p>
    <w:p w:rsidRDefault="007D59CF" w:rsidP="00866368" w:rsidR="003564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A7C91">
        <w:rPr>
          <w:rFonts w:hAnsi="Times New Roman" w:ascii="Times New Roman"/>
          <w:sz w:val="24"/>
          <w:szCs w:val="24"/>
        </w:rPr>
        <w:t xml:space="preserve">A JEDAN INTERVENCIJA d.o.o., za prijevoz i usluge iz Zagreba, </w:t>
      </w:r>
      <w:proofErr w:type="spellStart"/>
      <w:r w:rsidRPr="007A7C91">
        <w:rPr>
          <w:rFonts w:hAnsi="Times New Roman" w:ascii="Times New Roman"/>
          <w:sz w:val="24"/>
          <w:szCs w:val="24"/>
        </w:rPr>
        <w:t>Folnegovićeva</w:t>
      </w:r>
      <w:proofErr w:type="spellEnd"/>
      <w:r w:rsidRPr="007A7C91">
        <w:rPr>
          <w:rFonts w:hAnsi="Times New Roman" w:ascii="Times New Roman"/>
          <w:sz w:val="24"/>
          <w:szCs w:val="24"/>
        </w:rPr>
        <w:t xml:space="preserve"> 10, OIB: 86391735631, zastupano po direktoru Željku </w:t>
      </w:r>
      <w:proofErr w:type="spellStart"/>
      <w:r w:rsidRPr="007A7C91">
        <w:rPr>
          <w:rFonts w:hAnsi="Times New Roman" w:ascii="Times New Roman"/>
          <w:sz w:val="24"/>
          <w:szCs w:val="24"/>
        </w:rPr>
        <w:t>Lugarić</w:t>
      </w:r>
      <w:proofErr w:type="spellEnd"/>
      <w:r w:rsidRPr="007A7C91">
        <w:rPr>
          <w:rFonts w:hAnsi="Times New Roman" w:ascii="Times New Roman"/>
          <w:sz w:val="24"/>
          <w:szCs w:val="24"/>
        </w:rPr>
        <w:t xml:space="preserve"> iz Zagreba, Kačićeva 16, OIB: 43193919450</w:t>
      </w:r>
    </w:p>
    <w:p w:rsidRDefault="001055C6" w:rsidP="00866368" w:rsidR="001055C6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866368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177204" w:rsidRPr="007D59CF">
        <w:rPr>
          <w:rFonts w:cs="Times New Roman" w:hAnsi="Times New Roman" w:ascii="Times New Roman"/>
          <w:sz w:val="24"/>
          <w:szCs w:val="24"/>
        </w:rPr>
        <w:t>Sud</w:t>
      </w:r>
      <w:r w:rsidRPr="007D59CF">
        <w:rPr>
          <w:rFonts w:cs="Times New Roman" w:hAnsi="Times New Roman" w:ascii="Times New Roman"/>
          <w:sz w:val="24"/>
          <w:szCs w:val="24"/>
        </w:rPr>
        <w:t xml:space="preserve"> otvara današnje ročište i objavljuje da je njegov predmet utvrđivanje </w:t>
      </w:r>
      <w:r w:rsidR="00866368" w:rsidRPr="007D59CF">
        <w:rPr>
          <w:rFonts w:cs="Times New Roman" w:hAnsi="Times New Roman" w:ascii="Times New Roman"/>
          <w:sz w:val="24"/>
          <w:szCs w:val="24"/>
        </w:rPr>
        <w:t>u svezi predaje u posjed dužniku predmeta stečajne mase,</w:t>
      </w:r>
      <w:r w:rsidR="007D59CF" w:rsidRPr="007D59CF">
        <w:rPr>
          <w:rFonts w:cs="Times New Roman" w:hAnsi="Times New Roman" w:ascii="Times New Roman"/>
          <w:sz w:val="24"/>
          <w:szCs w:val="24"/>
        </w:rPr>
        <w:t xml:space="preserve"> pokretnine</w:t>
      </w:r>
      <w:r w:rsidR="00FC102C" w:rsidRPr="007D59CF">
        <w:rPr>
          <w:rFonts w:cs="Times New Roman" w:hAnsi="Times New Roman" w:ascii="Times New Roman"/>
          <w:sz w:val="24"/>
          <w:szCs w:val="24"/>
        </w:rPr>
        <w:t xml:space="preserve"> </w:t>
      </w:r>
      <w:r w:rsidR="00866368" w:rsidRPr="007D59CF">
        <w:rPr>
          <w:rFonts w:cs="Times New Roman" w:hAnsi="Times New Roman" w:ascii="Times New Roman"/>
          <w:sz w:val="24"/>
          <w:szCs w:val="24"/>
        </w:rPr>
        <w:t xml:space="preserve">u vlasništvu stečajnog dužnika kako slijedi : </w:t>
      </w:r>
    </w:p>
    <w:p w:rsidRDefault="00866368" w:rsidP="00866368" w:rsidR="00866368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D59CF" w:rsidP="00E8094E" w:rsidR="00E8094E" w:rsidRPr="007D59CF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D59CF">
        <w:rPr>
          <w:rFonts w:hAnsi="Times New Roman" w:ascii="Times New Roman"/>
          <w:sz w:val="24"/>
          <w:szCs w:val="24"/>
        </w:rPr>
        <w:t>osobnog automobila marke AUDI 3,0 TDI QUATTRO/Q7, godina proizvodnje 2007., registarske oznake ZG-3400-FC</w:t>
      </w:r>
    </w:p>
    <w:p w:rsidRDefault="00E8094E" w:rsidP="00866368" w:rsidR="00E8094E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00D09" w:rsidP="001055C6" w:rsidR="00625CAF" w:rsidRPr="007D59CF">
      <w:pPr>
        <w:pStyle w:val="Bezproreda"/>
        <w:ind w:firstLine="360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Zastupnik po zakonu </w:t>
      </w:r>
      <w:r w:rsidR="00950FF4">
        <w:rPr>
          <w:rFonts w:cs="Times New Roman" w:hAnsi="Times New Roman" w:ascii="Times New Roman"/>
          <w:sz w:val="24"/>
          <w:szCs w:val="24"/>
        </w:rPr>
        <w:t xml:space="preserve">navodi kako se navedeni automobil nalazi u njegovom </w:t>
      </w:r>
      <w:r w:rsidR="00625CAF">
        <w:rPr>
          <w:rFonts w:cs="Times New Roman" w:hAnsi="Times New Roman" w:ascii="Times New Roman"/>
          <w:sz w:val="24"/>
          <w:szCs w:val="24"/>
        </w:rPr>
        <w:t>posjed imajući u vidu činjenicu  da je bivši direktor stečajnog dužnika dovezao automobil na popravak i nikada nije došao preuzeti vozilo. Bivši stečajni upravitelj ga je kontaktirao i rekao da će platiti trošak popravka predmetnog vozila, a sa novim stečajnim upr</w:t>
      </w:r>
      <w:r w:rsidR="001055C6">
        <w:rPr>
          <w:rFonts w:cs="Times New Roman" w:hAnsi="Times New Roman" w:ascii="Times New Roman"/>
          <w:sz w:val="24"/>
          <w:szCs w:val="24"/>
        </w:rPr>
        <w:t>aviteljem nije stupio u kontakt</w:t>
      </w:r>
      <w:r w:rsidR="00625CAF">
        <w:rPr>
          <w:rFonts w:cs="Times New Roman" w:hAnsi="Times New Roman" w:ascii="Times New Roman"/>
          <w:sz w:val="24"/>
          <w:szCs w:val="24"/>
        </w:rPr>
        <w:t>.</w:t>
      </w:r>
      <w:r w:rsidR="001055C6">
        <w:rPr>
          <w:rFonts w:cs="Times New Roman" w:hAnsi="Times New Roman" w:ascii="Times New Roman"/>
          <w:sz w:val="24"/>
          <w:szCs w:val="24"/>
        </w:rPr>
        <w:t xml:space="preserve"> </w:t>
      </w:r>
      <w:r w:rsidR="00625CAF">
        <w:rPr>
          <w:rFonts w:cs="Times New Roman" w:hAnsi="Times New Roman" w:ascii="Times New Roman"/>
          <w:sz w:val="24"/>
          <w:szCs w:val="24"/>
        </w:rPr>
        <w:t xml:space="preserve">Na upit suda je li prijavio svoje potraživanje u  stečajnu masu u zakonskom roku, izjavljuje da nije ni znao da je otvoren stečaj i navodi da će automobil predati u posjed stečajnom upravitelju te s njim razgovarati o namirenju njegove tražbine.  </w:t>
      </w:r>
    </w:p>
    <w:p w:rsidRDefault="007D59CF" w:rsidP="007D59CF" w:rsidR="007D59CF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D28A4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Donosi se</w:t>
      </w:r>
    </w:p>
    <w:p w:rsidRDefault="00FD28A4" w:rsidP="00035E2C" w:rsidR="00536CD7" w:rsidRPr="007D59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zaključak</w:t>
      </w:r>
    </w:p>
    <w:p w:rsidRDefault="00035E2C" w:rsidP="00C20223" w:rsidR="00035E2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055C6" w:rsidP="00C20223" w:rsidR="001055C6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odgovornoj osobi </w:t>
      </w:r>
      <w:r w:rsidRPr="007A7C91">
        <w:rPr>
          <w:rFonts w:hAnsi="Times New Roman" w:ascii="Times New Roman"/>
          <w:sz w:val="24"/>
          <w:szCs w:val="24"/>
        </w:rPr>
        <w:t xml:space="preserve">A JEDAN INTERVENCIJA d.o.o., za prijevoz i usluge iz Zagreba, </w:t>
      </w:r>
      <w:proofErr w:type="spellStart"/>
      <w:r w:rsidRPr="007A7C91">
        <w:rPr>
          <w:rFonts w:hAnsi="Times New Roman" w:ascii="Times New Roman"/>
          <w:sz w:val="24"/>
          <w:szCs w:val="24"/>
        </w:rPr>
        <w:t>Folnegovićeva</w:t>
      </w:r>
      <w:proofErr w:type="spellEnd"/>
      <w:r w:rsidRPr="007A7C91">
        <w:rPr>
          <w:rFonts w:hAnsi="Times New Roman" w:ascii="Times New Roman"/>
          <w:sz w:val="24"/>
          <w:szCs w:val="24"/>
        </w:rPr>
        <w:t xml:space="preserve"> 10, OIB: 86391735631</w:t>
      </w:r>
      <w:r>
        <w:rPr>
          <w:rFonts w:hAnsi="Times New Roman" w:ascii="Times New Roman"/>
          <w:sz w:val="24"/>
          <w:szCs w:val="24"/>
        </w:rPr>
        <w:t xml:space="preserve"> u roku od 8 dana obavijestiti ovaj sud je li vozilo predano stečajnom upravitelju, uz upozorenje na pravne posljedice naveden3 u zaključku ovog suda od 01. listopada 2018., (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II-IV).</w:t>
      </w:r>
    </w:p>
    <w:p w:rsidRDefault="00866368" w:rsidP="00866368" w:rsidR="00866368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7D59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 xml:space="preserve">Dovršeno u </w:t>
      </w:r>
      <w:r w:rsidR="001055C6">
        <w:rPr>
          <w:rFonts w:cs="Times New Roman" w:hAnsi="Times New Roman" w:ascii="Times New Roman"/>
          <w:sz w:val="24"/>
          <w:szCs w:val="24"/>
        </w:rPr>
        <w:t xml:space="preserve">11,20 </w:t>
      </w:r>
      <w:r w:rsidRPr="007D59CF">
        <w:rPr>
          <w:rFonts w:cs="Times New Roman" w:hAnsi="Times New Roman" w:ascii="Times New Roman"/>
          <w:sz w:val="24"/>
          <w:szCs w:val="24"/>
        </w:rPr>
        <w:t>sati.</w:t>
      </w:r>
    </w:p>
    <w:p w:rsidRDefault="00866368" w:rsidP="00866368" w:rsidR="00866368" w:rsidRPr="007D59C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36CD7" w:rsidP="00866368" w:rsidR="00536CD7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ZAPISNIČAR:</w:t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  <w:t xml:space="preserve">     SUDAC:</w:t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  <w:t>STEČAJNI UPRAVITELJ:</w:t>
      </w:r>
    </w:p>
    <w:p w:rsidRDefault="002800F0" w:rsidP="00866368" w:rsidR="002800F0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Matea Bizjak</w:t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  <w:t>Vesna Sremac Šoštar</w:t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Pr="007D59CF">
        <w:rPr>
          <w:rFonts w:cs="Times New Roman" w:hAnsi="Times New Roman" w:ascii="Times New Roman"/>
          <w:sz w:val="24"/>
          <w:szCs w:val="24"/>
        </w:rPr>
        <w:tab/>
      </w:r>
      <w:r w:rsidR="007D59CF">
        <w:rPr>
          <w:rFonts w:cs="Times New Roman" w:hAnsi="Times New Roman" w:ascii="Times New Roman"/>
          <w:sz w:val="24"/>
          <w:szCs w:val="24"/>
        </w:rPr>
        <w:t xml:space="preserve">Darko </w:t>
      </w:r>
      <w:proofErr w:type="spellStart"/>
      <w:r w:rsidR="007D59CF">
        <w:rPr>
          <w:rFonts w:cs="Times New Roman" w:hAnsi="Times New Roman" w:ascii="Times New Roman"/>
          <w:sz w:val="24"/>
          <w:szCs w:val="24"/>
        </w:rPr>
        <w:t>Šket</w:t>
      </w:r>
      <w:proofErr w:type="spellEnd"/>
    </w:p>
    <w:p w:rsidRDefault="002800F0" w:rsidP="00866368" w:rsidR="002800F0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800F0" w:rsidP="00866368" w:rsidR="002800F0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66368" w:rsidP="00866368" w:rsidR="00676C72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D59CF">
        <w:rPr>
          <w:rFonts w:cs="Times New Roman" w:hAnsi="Times New Roman" w:ascii="Times New Roman"/>
          <w:sz w:val="24"/>
          <w:szCs w:val="24"/>
        </w:rPr>
        <w:t>OSTALI NAZOČNI:</w:t>
      </w:r>
    </w:p>
    <w:p w:rsidRDefault="007A7C91" w:rsidP="00DA2A2E" w:rsidR="00DA2A2E" w:rsidRPr="007D59C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Željko</w:t>
      </w:r>
      <w:r w:rsidRPr="007A7C9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7A7C91">
        <w:rPr>
          <w:rFonts w:hAnsi="Times New Roman" w:ascii="Times New Roman"/>
          <w:sz w:val="24"/>
          <w:szCs w:val="24"/>
        </w:rPr>
        <w:t>Lugarić</w:t>
      </w:r>
      <w:proofErr w:type="spellEnd"/>
    </w:p>
    <w:sectPr w:rsidSect="001055C6" w:rsidR="00DA2A2E" w:rsidRPr="007D59CF">
      <w:headerReference w:type="default" r:id="rId9"/>
      <w:headerReference w:type="first" r:id="rId10"/>
      <w:pgSz w:h="16838" w:w="11906"/>
      <w:pgMar w:gutter="0" w:footer="708" w:header="708" w:left="1417" w:bottom="568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6CD7" w:rsidP="00536CD7" w:rsidR="00536CD7">
      <w:pPr>
        <w:spacing w:lineRule="auto" w:line="240" w:after="0"/>
      </w:pPr>
      <w:r>
        <w:separator/>
      </w:r>
    </w:p>
  </w:endnote>
  <w:end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6CD7" w:rsidP="00536CD7" w:rsidR="00536CD7">
      <w:pPr>
        <w:spacing w:lineRule="auto" w:line="240" w:after="0"/>
      </w:pPr>
      <w:r>
        <w:separator/>
      </w:r>
    </w:p>
  </w:footnote>
  <w:footnote w:id="0" w:type="continuationSeparator">
    <w:p w:rsidRDefault="00536CD7" w:rsidP="00536CD7" w:rsidR="00536C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0052927"/>
      <w:docPartObj>
        <w:docPartGallery w:val="Page Numbers (Top of Page)"/>
        <w:docPartUnique/>
      </w:docPartObj>
    </w:sdtPr>
    <w:sdtEndPr/>
    <w:sdtContent>
      <w:p w:rsidRDefault="00536CD7" w:rsidP="00536CD7" w:rsidR="00536CD7" w:rsidRPr="00536CD7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536CD7">
          <w:rPr>
            <w:rFonts w:cs="Times New Roman" w:hAnsi="Times New Roman" w:ascii="Times New Roman"/>
            <w:sz w:val="24"/>
            <w:szCs w:val="24"/>
          </w:rPr>
          <w:t>48.St-</w:t>
        </w:r>
        <w:r w:rsidR="00C20223">
          <w:rPr>
            <w:rFonts w:cs="Times New Roman" w:hAnsi="Times New Roman" w:ascii="Times New Roman"/>
            <w:sz w:val="24"/>
            <w:szCs w:val="24"/>
          </w:rPr>
          <w:t>399/17</w:t>
        </w:r>
      </w:p>
      <w:p w:rsidRDefault="00536CD7" w:rsidR="00536CD7">
        <w:pPr>
          <w:pStyle w:val="Zaglavlje"/>
          <w:jc w:val="center"/>
        </w:pPr>
        <w:r w:rsidRPr="00536C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6C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D302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6C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36CD7" w:rsidR="00536C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D7" w:rsidP="00536CD7" w:rsidR="00536CD7" w:rsidRPr="00536CD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536CD7">
      <w:rPr>
        <w:rFonts w:cs="Times New Roman" w:hAnsi="Times New Roman" w:ascii="Times New Roman"/>
        <w:sz w:val="24"/>
        <w:szCs w:val="24"/>
      </w:rPr>
      <w:t>48.St-</w:t>
    </w:r>
    <w:r w:rsidR="007D59CF">
      <w:rPr>
        <w:rFonts w:cs="Times New Roman" w:hAnsi="Times New Roman" w:ascii="Times New Roman"/>
        <w:sz w:val="24"/>
        <w:szCs w:val="24"/>
      </w:rPr>
      <w:t>1039/16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B0727"/>
    <w:multiLevelType w:val="hybridMultilevel"/>
    <w:tmpl w:val="A7644900"/>
    <w:lvl w:tplc="A29E06F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0A3F59"/>
    <w:multiLevelType w:val="hybridMultilevel"/>
    <w:tmpl w:val="3CE0B20E"/>
    <w:lvl w:tplc="3328087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36B2FFE"/>
    <w:multiLevelType w:val="hybridMultilevel"/>
    <w:tmpl w:val="FC96A59A"/>
    <w:lvl w:tplc="C096D83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562C0"/>
    <w:multiLevelType w:val="hybridMultilevel"/>
    <w:tmpl w:val="C80CF514"/>
    <w:lvl w:tplc="6CD49F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9351BE"/>
    <w:multiLevelType w:val="hybridMultilevel"/>
    <w:tmpl w:val="D8C44F7E"/>
    <w:lvl w:tplc="E3D85CCE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5">
    <w:nsid w:val="37BC54AE"/>
    <w:multiLevelType w:val="hybridMultilevel"/>
    <w:tmpl w:val="2AC2B94A"/>
    <w:lvl w:tplc="9B06B48E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A755DE8"/>
    <w:multiLevelType w:val="hybridMultilevel"/>
    <w:tmpl w:val="5596E6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190A80"/>
    <w:multiLevelType w:val="hybridMultilevel"/>
    <w:tmpl w:val="C436CECE"/>
    <w:lvl w:tplc="D5720554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4FA5DF9"/>
    <w:multiLevelType w:val="hybridMultilevel"/>
    <w:tmpl w:val="8D740450"/>
    <w:lvl w:tplc="EA3494E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9E52265"/>
    <w:multiLevelType w:val="hybridMultilevel"/>
    <w:tmpl w:val="7CB6C55C"/>
    <w:lvl w:tplc="6762B2BC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  <w:sz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26A619D"/>
    <w:multiLevelType w:val="hybridMultilevel"/>
    <w:tmpl w:val="3B24666A"/>
    <w:lvl w:tplc="2370FEB6" w:ilvl="0">
      <w:start w:val="48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59D46A98"/>
    <w:multiLevelType w:val="hybridMultilevel"/>
    <w:tmpl w:val="CA92FC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D01523"/>
    <w:multiLevelType w:val="hybridMultilevel"/>
    <w:tmpl w:val="2CA4E30C"/>
    <w:lvl w:tplc="62E8E762" w:ilvl="0">
      <w:numFmt w:val="bullet"/>
      <w:lvlText w:val="-"/>
      <w:lvlJc w:val="left"/>
      <w:pPr>
        <w:ind w:hanging="360" w:left="644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5BEC4301"/>
    <w:multiLevelType w:val="hybridMultilevel"/>
    <w:tmpl w:val="2482DC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32D4C71"/>
    <w:multiLevelType w:val="hybridMultilevel"/>
    <w:tmpl w:val="7B88AD6E"/>
    <w:lvl w:tplc="A6580F2C" w:ilvl="0">
      <w:start w:val="48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7C6A49A0"/>
    <w:multiLevelType w:val="hybridMultilevel"/>
    <w:tmpl w:val="7C8A36EA"/>
    <w:lvl w:tplc="A1F6EB1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3"/>
  </w:num>
  <w:num w:numId="4">
    <w:abstractNumId w:val="16"/>
  </w:num>
  <w:num w:numId="5">
    <w:abstractNumId w:val="5"/>
  </w:num>
  <w:num w:numId="6">
    <w:abstractNumId w:val="14"/>
  </w:num>
  <w:num w:numId="7">
    <w:abstractNumId w:val="9"/>
  </w:num>
  <w:num w:numId="8">
    <w:abstractNumId w:val="7"/>
  </w:num>
  <w:num w:numId="9">
    <w:abstractNumId w:val="4"/>
  </w:num>
  <w:num w:numId="10">
    <w:abstractNumId w:val="2"/>
  </w:num>
  <w:num w:numId="11">
    <w:abstractNumId w:val="3"/>
  </w:num>
  <w:num w:numId="12">
    <w:abstractNumId w:val="11"/>
  </w:num>
  <w:num w:numId="13">
    <w:abstractNumId w:val="15"/>
  </w:num>
  <w:num w:numId="14">
    <w:abstractNumId w:val="8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555"/>
    <w:rsid w:val="00034D20"/>
    <w:rsid w:val="00035E2C"/>
    <w:rsid w:val="000469A9"/>
    <w:rsid w:val="0009048E"/>
    <w:rsid w:val="000D2856"/>
    <w:rsid w:val="001055C6"/>
    <w:rsid w:val="001404B6"/>
    <w:rsid w:val="00166C4B"/>
    <w:rsid w:val="00174C2C"/>
    <w:rsid w:val="00177204"/>
    <w:rsid w:val="001D3E92"/>
    <w:rsid w:val="001F087F"/>
    <w:rsid w:val="00201DD8"/>
    <w:rsid w:val="002800F0"/>
    <w:rsid w:val="00282211"/>
    <w:rsid w:val="002A7A0E"/>
    <w:rsid w:val="00301F07"/>
    <w:rsid w:val="0034503C"/>
    <w:rsid w:val="00356430"/>
    <w:rsid w:val="003625C7"/>
    <w:rsid w:val="00373C0D"/>
    <w:rsid w:val="003770E4"/>
    <w:rsid w:val="003B637E"/>
    <w:rsid w:val="00440EB3"/>
    <w:rsid w:val="0046544C"/>
    <w:rsid w:val="004C70AA"/>
    <w:rsid w:val="00536CD7"/>
    <w:rsid w:val="00572D78"/>
    <w:rsid w:val="0058447C"/>
    <w:rsid w:val="005C7E4D"/>
    <w:rsid w:val="005F2445"/>
    <w:rsid w:val="005F4A7A"/>
    <w:rsid w:val="0062455A"/>
    <w:rsid w:val="00625CAF"/>
    <w:rsid w:val="0062728C"/>
    <w:rsid w:val="00645E48"/>
    <w:rsid w:val="006529B9"/>
    <w:rsid w:val="00670555"/>
    <w:rsid w:val="0067336B"/>
    <w:rsid w:val="00676C72"/>
    <w:rsid w:val="00680DFE"/>
    <w:rsid w:val="006D04BD"/>
    <w:rsid w:val="006D079E"/>
    <w:rsid w:val="006D3021"/>
    <w:rsid w:val="00702EE0"/>
    <w:rsid w:val="007250D5"/>
    <w:rsid w:val="007433DD"/>
    <w:rsid w:val="0076299A"/>
    <w:rsid w:val="00786A29"/>
    <w:rsid w:val="007A7C91"/>
    <w:rsid w:val="007C3799"/>
    <w:rsid w:val="007D59CF"/>
    <w:rsid w:val="0081015B"/>
    <w:rsid w:val="00866368"/>
    <w:rsid w:val="00886B92"/>
    <w:rsid w:val="008C47E8"/>
    <w:rsid w:val="008E1EB1"/>
    <w:rsid w:val="008F4F37"/>
    <w:rsid w:val="00950FF4"/>
    <w:rsid w:val="00954F3A"/>
    <w:rsid w:val="009F16E5"/>
    <w:rsid w:val="00A20CCF"/>
    <w:rsid w:val="00A62E32"/>
    <w:rsid w:val="00AB4234"/>
    <w:rsid w:val="00AC2945"/>
    <w:rsid w:val="00B00D09"/>
    <w:rsid w:val="00B03D35"/>
    <w:rsid w:val="00B27C95"/>
    <w:rsid w:val="00B53C1B"/>
    <w:rsid w:val="00BE2884"/>
    <w:rsid w:val="00C20223"/>
    <w:rsid w:val="00C8092A"/>
    <w:rsid w:val="00CB4950"/>
    <w:rsid w:val="00CD1142"/>
    <w:rsid w:val="00D15F45"/>
    <w:rsid w:val="00D2453C"/>
    <w:rsid w:val="00D34EAA"/>
    <w:rsid w:val="00DA2A2E"/>
    <w:rsid w:val="00DC6BF7"/>
    <w:rsid w:val="00E33DDA"/>
    <w:rsid w:val="00E52801"/>
    <w:rsid w:val="00E8094E"/>
    <w:rsid w:val="00EB0E6E"/>
    <w:rsid w:val="00EE2E81"/>
    <w:rsid w:val="00F15017"/>
    <w:rsid w:val="00F173A2"/>
    <w:rsid w:val="00F65230"/>
    <w:rsid w:val="00F96A41"/>
    <w:rsid w:val="00FA4693"/>
    <w:rsid w:val="00FC102C"/>
    <w:rsid w:val="00FD2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6CD7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lineRule="auto" w:line="240" w:after="0"/>
    </w:pPr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6CD7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6CD7"/>
    <w:rPr>
      <w:rFonts w:hAnsiTheme="minorHAnsi" w:asci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cs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cs="Times New Roman" w:hAnsi="Times New Roman" w:ascii="Times New Roman"/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A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A4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A4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A4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A4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F96A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A4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A4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A4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A4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936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66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7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34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16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>radi saslušanja</izvorni_sadrzaj>
    <derivirana_varijabla naziv="DomainObject.Obrazlozenje_1">radi saslušanja</derivirana_varijabla>
  </DomainObject.Obrazlozenje>
  <DomainObject.StvarniPocetakDatum>
    <izvorni_sadrzaj>18. listopada 2018.</izvorni_sadrzaj>
    <derivirana_varijabla naziv="DomainObject.StvarniPocetakDatum_1">18. listopada 2018.</derivirana_varijabla>
  </DomainObject.StvarniPocetakDatum>
  <DomainObject.StvarniZavrsetakDatum>
    <izvorni_sadrzaj>18. listopada 2018.</izvorni_sadrzaj>
    <derivirana_varijabla naziv="DomainObject.StvarniZavrsetakDatum_1">18. listopada 2018.</derivirana_varijabla>
  </DomainObject.StvarniZavrsetakDatum>
  <DomainObject.PlaniraniZavrsetakDatum>
    <izvorni_sadrzaj>18. listopada 2018.</izvorni_sadrzaj>
    <derivirana_varijabla naziv="DomainObject.PlaniraniZavrsetakDatum_1">18. listopada 2018.</derivirana_varijabla>
  </DomainObject.PlaniraniZavrsetakDatum>
  <DomainObject.PlaniraniPocetakDatum>
    <izvorni_sadrzaj>18. listopada 2018.</izvorni_sadrzaj>
    <derivirana_varijabla naziv="DomainObject.PlaniraniPocetakDatum_1">18. listopada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listopada 2018.</izvorni_sadrzaj>
    <derivirana_varijabla naziv="DomainObject.Zapisnik.DatumKreiranja_1">18.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St-1039/2016-43</izvorni_sadrzaj>
    <derivirana_varijabla naziv="DomainObject.Zapisnik.Oznaka_1">St-1039/2016-43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  <item>A JEDAN INTERVENCIJA d.o.o. za prijevoz i usluge</item>
    </izvorni_sadrzaj>
    <derivirana_varijabla naziv="DomainObject.Predmet.OstaliListFormated_1">
      <item>DARIO LUKETA punomoćnik sudionika u postupku CONSILIUM EXPERT d.o.o.</item>
      <item>A JEDAN INTERVENCIJA d.o.o. za prijevoz i usluge</item>
    </derivirana_varijabla>
  </DomainObject.Predmet.OstaliListFormated>
  <DomainObject.Predmet.OstaliListFormatedOIB>
    <izvorni_sadrzaj>
      <item>DARIO LUKETA, OIB 80563337903 punomoćnik sudionika u postupku CONSILIUM EXPERT d.o.o.</item>
      <item>A JEDAN INTERVENCIJA d.o.o. za prijevoz i usluge, OIB 86391735631</item>
    </izvorni_sadrzaj>
    <derivirana_varijabla naziv="DomainObject.Predmet.OstaliListFormatedOIB_1">
      <item>DARIO LUKETA, OIB 80563337903 punomoćnik sudionika u postupku CONSILIUM EXPERT d.o.o.</item>
      <item>A JEDAN INTERVENCIJA d.o.o. za prijevoz i usluge, OIB 86391735631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  <item>A JEDAN INTERVENCIJA d.o.o. za prijevoz i usluge, Folnegovićeva 10, 10000 Zagreb</item>
    </izvorni_sadrzaj>
    <derivirana_varijabla naziv="DomainObject.Predmet.OstaliListFormatedWithAdress_1">
      <item>DARIO LUKETA, Sudiščak 7, 10000 Zagreb punomoćnik sudionika u postupku CONSILIUM EXPERT d.o.o.</item>
      <item>A JEDAN INTERVENCIJA d.o.o. za prijevoz i usluge, Folnegovićeva 10, 10000 Zagreb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  <item>A JEDAN INTERVENCIJA d.o.o. za prijevoz i usluge, OIB 86391735631, Folnegovićeva 10, 10000 Zagreb</item>
    </izvorni_sadrzaj>
    <derivirana_varijabla naziv="DomainObject.Predmet.OstaliListFormatedWithAdressOIB_1">
      <item>DARIO LUKETA, OIB 80563337903, Sudiščak 7, 10000 Zagreb punomoćnik sudionika u postupku CONSILIUM EXPERT d.o.o.</item>
      <item>A JEDAN INTERVENCIJA d.o.o. za prijevoz i usluge, OIB 86391735631, Folnegovićeva 10, 10000 Zagreb</item>
    </derivirana_varijabla>
  </DomainObject.Predmet.OstaliListFormatedWithAdressOIB>
  <DomainObject.Predmet.OstaliListNazivFormated>
    <izvorni_sadrzaj>
      <item>DARIO LUKETA</item>
      <item>A JEDAN INTERVENCIJA d.o.o. za prijevoz i usluge</item>
    </izvorni_sadrzaj>
    <derivirana_varijabla naziv="DomainObject.Predmet.OstaliListNazivFormated_1">
      <item>DARIO LUKETA</item>
      <item>A JEDAN INTERVENCIJA d.o.o. za prijevoz i usluge</item>
    </derivirana_varijabla>
  </DomainObject.Predmet.OstaliListNazivFormated>
  <DomainObject.Predmet.OstaliListNazivFormatedOIB>
    <izvorni_sadrzaj>
      <item>DARIO LUKETA, OIB 80563337903</item>
      <item>A JEDAN INTERVENCIJA d.o.o. za prijevoz i usluge, OIB 86391735631</item>
    </izvorni_sadrzaj>
    <derivirana_varijabla naziv="DomainObject.Predmet.OstaliListNazivFormatedOIB_1">
      <item>DARIO LUKETA, OIB 80563337903</item>
      <item>A JEDAN INTERVENCIJA d.o.o. za prijevoz i usluge, OIB 86391735631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St-1039/2016-43</izvorni_sadrzaj>
    <derivirana_varijabla naziv="DomainObject.PoslovniBrojDokumenta_1">St-1039/2016-43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  <item>A JEDAN INTERVENCIJA d.o.o. za prijevoz i usluge</item>
    </izvorni_sadrzaj>
    <derivirana_varijabla naziv="DomainObject.Predmet.SudioniciListNaziv_1">
      <item>FINA Regionalni centar Zagreb</item>
      <item>CONSILIUM EXPERT d.o.o.</item>
      <item>DARIO LUKETA</item>
      <item>A JEDAN INTERVENCIJA d.o.o. za prijevoz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  <item>A JEDAN INTERVENCIJA d.o.o. za prijevoz i usluge, OIB 86391735631, Folnegovićeva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  <item>, OIB 86391735631</item>
    </izvorni_sadrzaj>
    <derivirana_varijabla naziv="DomainObject.Predmet.SudioniciListNazivOIB_1">
      <item>, OIB 85821130368</item>
      <item>, OIB 89811783949</item>
      <item>, OIB 80563337903</item>
      <item>, OIB 86391735631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1738</properties:Characters>
  <properties:Lines>54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2018-10-12T11:31:00Z</dcterms:created>
  <dc:creator>Matea Bizjak</dc:creator>
  <cp:lastModifiedBy>Matea Bizjak</cp:lastModifiedBy>
  <cp:lastPrinted>2018-10-04T09:35:00Z</cp:lastPrinted>
  <dcterms:modified xmlns:xsi="http://www.w3.org/2001/XMLSchema-instance" xsi:type="dcterms:W3CDTF">2018-10-18T09:22:00Z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St-1039/2016-43 / Zapisnik - Ročište (St-1039-16-saslušanje treće osobe (predaja u posjed).docx)</vt:lpwstr>
  </prop:property>
  <prop:property name="CC_coloring" pid="5" fmtid="{D5CDD505-2E9C-101B-9397-08002B2CF9AE}">
    <vt:bool>false</vt:bool>
  </prop:property>
</prop:Properties>
</file>