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0c0d" w14:paraId="e470c0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02957">
        <w:t>1158/15-4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402957">
        <w:t>NIGRA d.o.o., OIB: 90533705523, Čakovec, Josipa Kozarca 2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02957">
        <w:t xml:space="preserve"> NIGRA d.o.o., OIB: 90533705523, Čakovec, Josipa Kozarca 2</w:t>
      </w:r>
      <w:r w:rsidR="00740000">
        <w:t xml:space="preserve">, </w:t>
      </w:r>
      <w:r w:rsidR="00CB6C18">
        <w:t xml:space="preserve">iznosi </w:t>
      </w:r>
      <w:r w:rsidR="00402957">
        <w:t xml:space="preserve">1.627.731,78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 Nikola Žnidarić, Čakovec, Ulica bana Josipa Jelačića 3, OIB: 35897837483</w:t>
      </w:r>
      <w:r w:rsidR="00C47863">
        <w:t>,</w:t>
      </w:r>
      <w:r w:rsidR="00BC2E0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EF" w:rsidR="00A779EF">
      <w:r>
        <w:separator/>
      </w:r>
    </w:p>
  </w:endnote>
  <w:endnote w:id="0" w:type="continuationSeparator">
    <w:p w:rsidRDefault="00A779EF" w:rsidR="00A77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EF" w:rsidR="00A779EF">
      <w:r>
        <w:separator/>
      </w:r>
    </w:p>
  </w:footnote>
  <w:footnote w:id="0" w:type="continuationSeparator">
    <w:p w:rsidRDefault="00A779EF" w:rsidR="00A77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F99"/>
    <w:rsid w:val="0047710E"/>
    <w:rsid w:val="00497129"/>
    <w:rsid w:val="004C1E71"/>
    <w:rsid w:val="004D30E2"/>
    <w:rsid w:val="004E3061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Nigra društvo s ograničenom odgovornošću za konzulting, trgovinu, graditeljstvo i promet nekretninama</izvorni_sadrzaj>
    <derivirana_varijabla naziv="DomainObject.Predmet.ProtustrankaFormated_1">  Nigra društvo s ograničenom odgovornošću za konzulting, trgovinu, graditeljstvo i promet nekretninama</derivirana_varijabla>
  </DomainObject.Predmet.ProtustrankaFormated>
  <DomainObject.Predmet.ProtustrankaFormatedOIB>
    <izvorni_sadrzaj>  Nigra društvo s ograničenom odgovornošću za konzulting, trgovinu, graditeljstvo i promet nekretninama, OIB 90533705523</izvorni_sadrzaj>
    <derivirana_varijabla naziv="DomainObject.Predmet.ProtustrankaFormatedOIB_1">  Nigra društvo s ograničenom odgovornošću za konzulting, trgovinu, graditeljstvo i promet nekretninama, OIB 90533705523</derivirana_varijabla>
  </DomainObject.Predmet.ProtustrankaFormatedOIB>
  <DomainObject.Predmet.ProtustrankaFormatedWithAdress>
    <izvorni_sadrzaj> Nigra društvo s ograničenom odgovornošću za konzulting, trgovinu, graditeljstvo i promet nekretninama, Josipa Kozarca 2, 40000 Čakovec</izvorni_sadrzaj>
    <derivirana_varijabla naziv="DomainObject.Predmet.ProtustrankaFormatedWithAdress_1"> Nigra društvo s ograničenom odgovornošću za konzulting, trgovinu, graditeljstvo i promet nekretninama, Josipa Kozarca 2, 40000 Čakovec</derivirana_varijabla>
  </DomainObject.Predmet.ProtustrankaFormatedWithAdress>
  <DomainObject.Predmet.ProtustrankaFormatedWithAdressOIB>
    <izvorni_sadrzaj> Nigra društvo s ograničenom odgovornošću za konzulting, trgovinu, graditeljstvo i promet nekretninama, OIB 90533705523, Josipa Kozarca 2, 40000 Čakovec</izvorni_sadrzaj>
    <derivirana_varijabla naziv="DomainObject.Predmet.ProtustrankaFormatedWithAdressOIB_1"> Nigra društvo s ograničenom odgovornošću za konzulting, trgovinu, graditeljstvo i promet nekretninama, OIB 90533705523, Josipa Kozarca 2, 40000 Čakovec</derivirana_varijabla>
  </DomainObject.Predmet.ProtustrankaFormatedWithAdressOIB>
  <DomainObject.Predmet.ProtustrankaWithAdress>
    <izvorni_sadrzaj>Nigra društvo s ograničenom odgovornošću za konzulting, trgovinu, graditeljstvo i promet nekretninama Josipa Kozarca 2, 40000 Čakovec</izvorni_sadrzaj>
    <derivirana_varijabla naziv="DomainObject.Predmet.ProtustrankaWithAdress_1">Nigra društvo s ograničenom odgovornošću za konzulting, trgovinu, graditeljstvo i promet nekretninama Josipa Kozarca 2, 40000 Čakovec</derivirana_varijabla>
  </DomainObject.Predmet.ProtustrankaWithAdress>
  <DomainObject.Predmet.ProtustrankaWithAdressOIB>
    <izvorni_sadrzaj>Nigra društvo s ograničenom odgovornošću za konzulting, trgovinu, graditeljstvo i promet nekretninama, OIB 90533705523, Josipa Kozarca 2, 40000 Čakovec</izvorni_sadrzaj>
    <derivirana_varijabla naziv="DomainObject.Predmet.ProtustrankaWithAdressOIB_1">Nigra društvo s ograničenom odgovornošću za konzulting, trgovinu, graditeljstvo i promet nekretninama, OIB 90533705523, Josipa Kozarca 2, 40000 Čakovec</derivirana_varijabla>
  </DomainObject.Predmet.ProtustrankaWithAdressOIB>
  <DomainObject.Predmet.ProtustrankaNazivFormated>
    <izvorni_sadrzaj>Nigra društvo s ograničenom odgovornošću za konzulting, trgovinu, graditeljstvo i promet nekretninama</izvorni_sadrzaj>
    <derivirana_varijabla naziv="DomainObject.Predmet.ProtustrankaNazivFormated_1">Nigra društvo s ograničenom odgovornošću za konzulting, trgovinu, graditeljstvo i promet nekretninama</derivirana_varijabla>
  </DomainObject.Predmet.ProtustrankaNazivFormated>
  <DomainObject.Predmet.ProtustrankaNazivFormatedOIB>
    <izvorni_sadrzaj>Nigra društvo s ograničenom odgovornošću za konzulting, trgovinu, graditeljstvo i promet nekretninama, OIB 90533705523</izvorni_sadrzaj>
    <derivirana_varijabla naziv="DomainObject.Predmet.ProtustrankaNazivFormatedOIB_1">Nigra društvo s ograničenom odgovornošću za konzulting, trgovinu, graditeljstvo i promet nekretninama, OIB 90533705523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1627731.78</izvorni_sadrzaj>
    <derivirana_varijabla naziv="DomainObject.Predmet.TrenutnaVrijednost_1">1627731.78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Nigra društvo s ograničenom odgovornošću za konzulting, trgovinu, graditeljstvo i promet nekretninama</item>
    </izvorni_sadrzaj>
    <derivirana_varijabla naziv="DomainObject.Predmet.ProtuStrankaListFormated_1">
      <item>Nigra društvo s ograničenom odgovornošću za konzulting, trgovinu, graditeljstvo i promet nekretninama</item>
    </derivirana_varijabla>
  </DomainObject.Predmet.ProtuStrankaListFormated>
  <DomainObject.Predmet.ProtuStrankaListFormatedOIB>
    <izvorni_sadrzaj>
      <item>Nigra društvo s ograničenom odgovornošću za konzulting, trgovinu, graditeljstvo i promet nekretninama, OIB 90533705523</item>
    </izvorni_sadrzaj>
    <derivirana_varijabla naziv="DomainObject.Predmet.ProtuStrankaListFormatedOIB_1">
      <item>Nigra društvo s ograničenom odgovornošću za konzulting, trgovinu, graditeljstvo i promet nekretninama, OIB 90533705523</item>
    </derivirana_varijabla>
  </DomainObject.Predmet.ProtuStrankaListFormatedOIB>
  <DomainObject.Predmet.ProtuStrankaListFormatedWithAdress>
    <izvorni_sadrzaj>
      <item>Nigra društvo s ograničenom odgovornošću za konzulting, trgovinu, graditeljstvo i promet nekretninama, Josipa Kozarca 2, 40000 Čakovec</item>
    </izvorni_sadrzaj>
    <derivirana_varijabla naziv="DomainObject.Predmet.ProtuStrankaListFormatedWithAdress_1">
      <item>Nigra društvo s ograničenom odgovornošću za konzulting, trgovinu, graditeljstvo i promet nekretninama, Josipa Kozarca 2, 40000 Čakovec</item>
    </derivirana_varijabla>
  </DomainObject.Predmet.ProtuStrankaListFormatedWithAdress>
  <DomainObject.Predmet.ProtuStrankaListFormatedWithAdressOIB>
    <izvorni_sadrzaj>
      <item>Nigra društvo s ograničenom odgovornošću za konzulting, trgovinu, graditeljstvo i promet nekretninama, OIB 90533705523, Josipa Kozarca 2, 40000 Čakovec</item>
    </izvorni_sadrzaj>
    <derivirana_varijabla naziv="DomainObject.Predmet.ProtuStrankaListFormatedWithAdressOIB_1">
      <item>Nigra društvo s ograničenom odgovornošću za konzulting, trgovinu, graditeljstvo i promet nekretninama, OIB 90533705523, Josipa Kozarca 2, 40000 Čakovec</item>
    </derivirana_varijabla>
  </DomainObject.Predmet.ProtuStrankaListFormatedWithAdressOIB>
  <DomainObject.Predmet.ProtuStrankaListNazivFormated>
    <izvorni_sadrzaj>
      <item>Nigra društvo s ograničenom odgovornošću za konzulting, trgovinu, graditeljstvo i promet nekretninama</item>
    </izvorni_sadrzaj>
    <derivirana_varijabla naziv="DomainObject.Predmet.ProtuStrankaListNazivFormated_1">
      <item>Nigra društvo s ograničenom odgovornošću za konzulting, trgovinu, graditeljstvo i promet nekretninama</item>
    </derivirana_varijabla>
  </DomainObject.Predmet.ProtuStrankaListNazivFormated>
  <DomainObject.Predmet.ProtuStrankaListNazivFormatedOIB>
    <izvorni_sadrzaj>
      <item>Nigra društvo s ograničenom odgovornošću za konzulting, trgovinu, graditeljstvo i promet nekretninama, OIB 90533705523</item>
    </izvorni_sadrzaj>
    <derivirana_varijabla naziv="DomainObject.Predmet.ProtuStrankaListNazivFormatedOIB_1">
      <item>Nigra društvo s ograničenom odgovornošću za konzulting, trgovinu, graditeljstvo i promet nekretninama, OIB 90533705523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Nigra društvo s ograničenom odgovornošću za konzulting, trgovinu, graditeljstvo i promet nekretninama</izvorni_sadrzaj>
    <derivirana_varijabla naziv="DomainObject.Predmet.ProtustrankaIDrugi_1">Nigra društvo s ograničenom odgovornošću za konzulting, trgovinu, graditeljstvo i promet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Nigra društvo s ograničenom odgovornošću za konzulting, trgovinu, graditeljstvo i promet nekretninama, OIB 90533705523, Josipa Kozarca 2, 40000 Čakovec</izvorni_sadrzaj>
    <derivirana_varijabla naziv="DomainObject.Predmet.ProtustrankaIDrugiAdressOIB_1">Nigra društvo s ograničenom odgovornošću za konzulting, trgovinu, graditeljstvo i promet nekretninama, OIB 90533705523,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Nigra društvo s ograničenom odgovornošću za konzulting, trgovinu, graditeljstvo i promet nekretninama</item>
      <item>E-oglasna ploča</item>
      <item>Sudski registar, Trgovački sud u Varaždinu</item>
    </izvorni_sadrzaj>
    <derivirana_varijabla naziv="DomainObject.Predmet.SudioniciListNaziv_1">
      <item>Financijska agencija</item>
      <item>Nigra društvo s ograničenom odgovornošću za konzulting, trgovinu, graditeljstvo i promet nekretninama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Nigra društvo s ograničenom odgovornošću za konzulting, trgovinu, graditeljstvo i promet nekretninama, OIB 90533705523, Josipa Kozarca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Nigra društvo s ograničenom odgovornošću za konzulting, trgovinu, graditeljstvo i promet nekretninama, OIB 90533705523, Josipa Kozarca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90533705523</item>
      <item>, OIB null</item>
      <item>, OIB null</item>
    </izvorni_sadrzaj>
    <derivirana_varijabla naziv="DomainObject.Predmet.SudioniciListNazivOIB_1">
      <item>, OIB 85821130368</item>
      <item>, OIB 90533705523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6D59E-8BA8-4CD9-AF8B-9C6D80034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1865</properties:Characters>
  <properties:Lines>46</properties:Lines>
  <properties:Paragraphs>14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2016-01-15T10:49:00Z</cp:lastPrinted>
  <dcterms:modified xmlns:xsi="http://www.w3.org/2001/XMLSchema-instance" xsi:type="dcterms:W3CDTF">2016-01-15T10:49:00Z</dcterms:modified>
  <cp:revision>85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