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816b2" w14:paraId="f8816b2" w:rsidRDefault="00977E65" w:rsidP="009B2BCC" w:rsidR="00977E65" w:rsidRPr="00513EF7">
      <w:pPr>
        <w:tabs>
          <w:tab w:pos="1276" w:val="left"/>
        </w:tabs>
        <w15:collapsed w:val="false"/>
      </w:pPr>
      <w:bookmarkStart w:name="_GoBack" w:id="0"/>
      <w:bookmarkEnd w:id="0"/>
      <w:r>
        <w:tab/>
      </w:r>
      <w:r w:rsidR="00B32BF2">
        <w:rPr>
          <w:noProof/>
          <w:color w:val="0000FF"/>
          <w:sz w:val="22"/>
          <w:szCs w:val="22"/>
        </w:rPr>
        <w:drawing>
          <wp:inline distR="0" distL="0" distB="0" distT="0">
            <wp:extent cy="723900" cx="54102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977E65" w:rsidP="00815958" w:rsidR="00977E65" w:rsidRPr="009B2BCC">
      <w:pPr>
        <w:rPr>
          <w:b/>
          <w:sz w:val="20"/>
          <w:szCs w:val="20"/>
        </w:rPr>
      </w:pPr>
      <w:r w:rsidRPr="00513EF7">
        <w:rPr>
          <w:b/>
        </w:rPr>
        <w:t xml:space="preserve">         </w:t>
      </w:r>
      <w:r w:rsidRPr="009B2BCC">
        <w:rPr>
          <w:b/>
          <w:sz w:val="20"/>
          <w:szCs w:val="20"/>
        </w:rPr>
        <w:t>REPUBLIKA HRVATSKA</w:t>
      </w:r>
    </w:p>
    <w:p w:rsidRDefault="00977E65" w:rsidP="00815958" w:rsidR="00977E65" w:rsidRPr="009B2BCC">
      <w:pPr>
        <w:rPr>
          <w:b/>
          <w:sz w:val="20"/>
          <w:szCs w:val="20"/>
        </w:rPr>
      </w:pPr>
      <w:r w:rsidRPr="009B2BCC">
        <w:rPr>
          <w:b/>
          <w:sz w:val="20"/>
          <w:szCs w:val="20"/>
        </w:rPr>
        <w:t xml:space="preserve">     TRGOVAČKI SUD U SPLITU</w:t>
      </w:r>
    </w:p>
    <w:p w:rsidRDefault="00977E65" w:rsidP="00815958" w:rsidR="00977E65" w:rsidRPr="009B2BCC">
      <w:pPr>
        <w:rPr>
          <w:b/>
          <w:sz w:val="20"/>
          <w:szCs w:val="20"/>
        </w:rPr>
      </w:pPr>
      <w:r w:rsidRPr="009B2BCC">
        <w:rPr>
          <w:b/>
          <w:sz w:val="20"/>
          <w:szCs w:val="20"/>
        </w:rPr>
        <w:t xml:space="preserve">   STALNA SLUŽBA DUBROVNIK </w:t>
      </w:r>
    </w:p>
    <w:p w:rsidRDefault="00977E65" w:rsidP="00815958" w:rsidR="00977E65" w:rsidRPr="00513EF7">
      <w:pPr>
        <w:rPr>
          <w:b/>
        </w:rPr>
      </w:pPr>
      <w:r w:rsidRPr="009B2BCC">
        <w:rPr>
          <w:b/>
          <w:sz w:val="20"/>
          <w:szCs w:val="20"/>
        </w:rPr>
        <w:t xml:space="preserve">   Dubrovnik, Dr. Ante Starčevića 23</w:t>
      </w:r>
    </w:p>
    <w:p w:rsidRDefault="004C6C36" w:rsidP="004C6C36" w:rsidR="004C6C36" w:rsidRPr="00B22722">
      <w:pPr>
        <w:jc w:val="right"/>
        <w:rPr>
          <w:b/>
          <w:sz w:val="22"/>
          <w:szCs w:val="22"/>
        </w:rPr>
      </w:pPr>
      <w:r w:rsidRPr="00B22722">
        <w:rPr>
          <w:b/>
          <w:sz w:val="22"/>
          <w:szCs w:val="22"/>
        </w:rPr>
        <w:t>Posl. br.6-St.</w:t>
      </w:r>
      <w:r w:rsidR="00BB24F4">
        <w:rPr>
          <w:b/>
          <w:sz w:val="22"/>
          <w:szCs w:val="22"/>
        </w:rPr>
        <w:t>290</w:t>
      </w:r>
      <w:r w:rsidRPr="00B22722">
        <w:rPr>
          <w:b/>
          <w:sz w:val="22"/>
          <w:szCs w:val="22"/>
        </w:rPr>
        <w:t>/20</w:t>
      </w:r>
      <w:r>
        <w:rPr>
          <w:b/>
          <w:sz w:val="22"/>
          <w:szCs w:val="22"/>
        </w:rPr>
        <w:t>17</w:t>
      </w:r>
      <w:r w:rsidRPr="00B22722">
        <w:rPr>
          <w:b/>
          <w:sz w:val="22"/>
          <w:szCs w:val="22"/>
        </w:rPr>
        <w:t>-</w:t>
      </w:r>
      <w:r w:rsidR="00BB24F4">
        <w:rPr>
          <w:b/>
          <w:sz w:val="22"/>
          <w:szCs w:val="22"/>
        </w:rPr>
        <w:t>56</w:t>
      </w:r>
    </w:p>
    <w:p w:rsidRDefault="004C6C36" w:rsidP="004C6C36" w:rsidR="004C6C36" w:rsidRPr="00513EF7">
      <w:pPr>
        <w:jc w:val="center"/>
        <w:rPr>
          <w:b/>
        </w:rPr>
      </w:pPr>
    </w:p>
    <w:p w:rsidRDefault="004C6C36" w:rsidP="004C6C36" w:rsidR="004C6C36" w:rsidRPr="00B22722">
      <w:pPr>
        <w:jc w:val="center"/>
        <w:rPr>
          <w:b/>
          <w:sz w:val="22"/>
          <w:szCs w:val="22"/>
        </w:rPr>
      </w:pPr>
      <w:r w:rsidRPr="00B22722">
        <w:rPr>
          <w:b/>
          <w:sz w:val="22"/>
          <w:szCs w:val="22"/>
        </w:rPr>
        <w:t xml:space="preserve">R E P U B L I K A   H R V A T S K A </w:t>
      </w:r>
    </w:p>
    <w:p w:rsidRDefault="004C6C36" w:rsidP="004C6C36" w:rsidR="004C6C36" w:rsidRPr="00B22722">
      <w:pPr>
        <w:jc w:val="center"/>
        <w:rPr>
          <w:b/>
          <w:sz w:val="16"/>
          <w:szCs w:val="16"/>
        </w:rPr>
      </w:pPr>
    </w:p>
    <w:p w:rsidRDefault="004C6C36" w:rsidP="004C6C36" w:rsidR="004C6C36" w:rsidRPr="00B22722">
      <w:pPr>
        <w:jc w:val="center"/>
        <w:rPr>
          <w:b/>
          <w:sz w:val="22"/>
          <w:szCs w:val="22"/>
        </w:rPr>
      </w:pPr>
      <w:r w:rsidRPr="00B22722">
        <w:rPr>
          <w:b/>
          <w:sz w:val="22"/>
          <w:szCs w:val="22"/>
        </w:rPr>
        <w:t>Z A K L J U Č A K</w:t>
      </w:r>
    </w:p>
    <w:p w:rsidRDefault="004C6C36" w:rsidP="004C6C36" w:rsidR="004C6C36">
      <w:pPr>
        <w:jc w:val="center"/>
        <w:rPr>
          <w:b/>
          <w:sz w:val="22"/>
          <w:szCs w:val="22"/>
        </w:rPr>
      </w:pPr>
    </w:p>
    <w:p w:rsidRDefault="004C6C36" w:rsidP="004C6C36" w:rsidR="004C6C36" w:rsidRPr="00B22722">
      <w:pPr>
        <w:jc w:val="center"/>
        <w:rPr>
          <w:b/>
          <w:sz w:val="22"/>
          <w:szCs w:val="22"/>
        </w:rPr>
      </w:pPr>
    </w:p>
    <w:p w:rsidRDefault="004C6C36" w:rsidP="004C6C36" w:rsidR="004C6C36" w:rsidRPr="00B22722">
      <w:pPr>
        <w:ind w:firstLine="708"/>
        <w:jc w:val="both"/>
        <w:rPr>
          <w:sz w:val="22"/>
          <w:szCs w:val="22"/>
        </w:rPr>
      </w:pPr>
      <w:r w:rsidRPr="00B22722">
        <w:rPr>
          <w:sz w:val="22"/>
          <w:szCs w:val="22"/>
        </w:rPr>
        <w:t>Trgovački sud u Splitu, Stalna služba u Dubrovniku, po sucu tog suda Srđanu Gavraniću kao stečajnom sucu u</w:t>
      </w:r>
      <w:r>
        <w:rPr>
          <w:sz w:val="22"/>
          <w:szCs w:val="22"/>
        </w:rPr>
        <w:t xml:space="preserve"> stečajnom postupku nad</w:t>
      </w:r>
      <w:r w:rsidRPr="00B22722">
        <w:rPr>
          <w:sz w:val="22"/>
          <w:szCs w:val="22"/>
        </w:rPr>
        <w:t xml:space="preserve"> dužnik</w:t>
      </w:r>
      <w:r>
        <w:rPr>
          <w:sz w:val="22"/>
          <w:szCs w:val="22"/>
        </w:rPr>
        <w:t>om</w:t>
      </w:r>
      <w:r w:rsidRPr="00B22722">
        <w:rPr>
          <w:sz w:val="22"/>
          <w:szCs w:val="22"/>
        </w:rPr>
        <w:t xml:space="preserve"> </w:t>
      </w:r>
      <w:r w:rsidR="003A7B84" w:rsidRPr="003A7B84">
        <w:rPr>
          <w:bCs/>
          <w:sz w:val="22"/>
          <w:szCs w:val="22"/>
          <w:lang w:val="en-AU"/>
        </w:rPr>
        <w:t>MV-LIP trgovinsko društvo d.o.o. "u stečaju", Sinj, Miljenka Buljana 1, MBS: 060135128, OIB: 90647427088</w:t>
      </w:r>
      <w:r w:rsidR="003A7B84" w:rsidRPr="003A7B84">
        <w:rPr>
          <w:bCs/>
          <w:sz w:val="22"/>
          <w:szCs w:val="22"/>
        </w:rPr>
        <w:t>, zastupano po stečajnom upravitelju Zoranu Miletiću iz Splita, izvan ročišta, dana 29. kolovoza 2018. godine</w:t>
      </w:r>
      <w:r w:rsidRPr="00B22722">
        <w:rPr>
          <w:sz w:val="22"/>
          <w:szCs w:val="22"/>
        </w:rPr>
        <w:t xml:space="preserve"> </w:t>
      </w:r>
    </w:p>
    <w:p w:rsidRDefault="004C6C36" w:rsidP="004C6C36" w:rsidR="004C6C36">
      <w:pPr>
        <w:jc w:val="center"/>
        <w:rPr>
          <w:b/>
        </w:rPr>
      </w:pPr>
    </w:p>
    <w:p w:rsidRDefault="004C6C36" w:rsidP="004C6C36" w:rsidR="004C6C36" w:rsidRPr="009B2BCC">
      <w:pPr>
        <w:jc w:val="center"/>
        <w:rPr>
          <w:b/>
        </w:rPr>
      </w:pPr>
    </w:p>
    <w:p w:rsidRDefault="004C6C36" w:rsidP="004C6C36" w:rsidR="004C6C36" w:rsidRPr="009B2BCC">
      <w:pPr>
        <w:jc w:val="center"/>
        <w:rPr>
          <w:b/>
        </w:rPr>
      </w:pPr>
      <w:r w:rsidRPr="009B2BCC">
        <w:rPr>
          <w:b/>
        </w:rPr>
        <w:t>z a k l j u č i o    j e</w:t>
      </w:r>
    </w:p>
    <w:p w:rsidRDefault="004C6C36" w:rsidP="004C6C36" w:rsidR="004C6C36">
      <w:pPr>
        <w:ind w:firstLine="708"/>
        <w:jc w:val="both"/>
        <w:rPr>
          <w:sz w:val="22"/>
          <w:szCs w:val="22"/>
        </w:rPr>
      </w:pPr>
    </w:p>
    <w:p w:rsidRDefault="004C6C36" w:rsidP="004C6C36" w:rsidR="003A7B84">
      <w:pPr>
        <w:ind w:firstLine="708"/>
        <w:jc w:val="both"/>
        <w:rPr>
          <w:sz w:val="22"/>
          <w:szCs w:val="22"/>
        </w:rPr>
      </w:pPr>
      <w:r w:rsidRPr="00D72BF5">
        <w:rPr>
          <w:sz w:val="22"/>
          <w:szCs w:val="22"/>
        </w:rPr>
        <w:t>Nalaže se stečajnom upravitelju sukladno čl. 9</w:t>
      </w:r>
      <w:r>
        <w:rPr>
          <w:sz w:val="22"/>
          <w:szCs w:val="22"/>
        </w:rPr>
        <w:t>0. i 91</w:t>
      </w:r>
      <w:r w:rsidRPr="00D72BF5">
        <w:rPr>
          <w:sz w:val="22"/>
          <w:szCs w:val="22"/>
        </w:rPr>
        <w:t xml:space="preserve">. Stečajnog zakona (NN 71/15, 104/17, dalje u tekstu SZ) </w:t>
      </w:r>
      <w:r w:rsidR="003A7B84">
        <w:rPr>
          <w:sz w:val="22"/>
          <w:szCs w:val="22"/>
        </w:rPr>
        <w:t xml:space="preserve">bez odlaganja očitovati se </w:t>
      </w:r>
      <w:r w:rsidR="002A4FE6">
        <w:rPr>
          <w:sz w:val="22"/>
          <w:szCs w:val="22"/>
        </w:rPr>
        <w:t>zbog čega nije postupio po zaključku ovog suda posl.br. St. 290/(2017-54 od 7. kolovoza 2018. godine i zašto se nije očitovao o navodima podneska i prijave tražbine UNIQUA OSIGURANJE d.d.</w:t>
      </w:r>
    </w:p>
    <w:p w:rsidRDefault="00C331A1" w:rsidP="003A2177" w:rsidR="00C331A1" w:rsidRPr="003A2177">
      <w:pPr>
        <w:jc w:val="both"/>
        <w:rPr>
          <w:sz w:val="22"/>
          <w:szCs w:val="22"/>
        </w:rPr>
      </w:pPr>
    </w:p>
    <w:p w:rsidRDefault="004C6C36" w:rsidP="004C6C36" w:rsidR="004C6C36" w:rsidRPr="00700FE6">
      <w:pPr>
        <w:jc w:val="center"/>
        <w:rPr>
          <w:b/>
          <w:sz w:val="22"/>
          <w:szCs w:val="22"/>
        </w:rPr>
      </w:pPr>
      <w:r w:rsidRPr="00700FE6">
        <w:rPr>
          <w:b/>
          <w:sz w:val="22"/>
          <w:szCs w:val="22"/>
        </w:rPr>
        <w:t xml:space="preserve">U </w:t>
      </w:r>
      <w:r>
        <w:rPr>
          <w:b/>
          <w:sz w:val="22"/>
          <w:szCs w:val="22"/>
        </w:rPr>
        <w:t>Dubrovniku</w:t>
      </w:r>
      <w:r w:rsidRPr="00700FE6">
        <w:rPr>
          <w:b/>
          <w:sz w:val="22"/>
          <w:szCs w:val="22"/>
        </w:rPr>
        <w:t xml:space="preserve">, </w:t>
      </w:r>
      <w:r w:rsidR="00302045">
        <w:rPr>
          <w:b/>
          <w:sz w:val="22"/>
          <w:szCs w:val="22"/>
        </w:rPr>
        <w:t>2</w:t>
      </w:r>
      <w:r w:rsidR="00BC2DCB">
        <w:rPr>
          <w:b/>
          <w:sz w:val="22"/>
          <w:szCs w:val="22"/>
        </w:rPr>
        <w:t>9</w:t>
      </w:r>
      <w:r w:rsidRPr="00700FE6">
        <w:rPr>
          <w:b/>
          <w:sz w:val="22"/>
          <w:szCs w:val="22"/>
        </w:rPr>
        <w:t xml:space="preserve">. </w:t>
      </w:r>
      <w:r w:rsidR="00302045">
        <w:rPr>
          <w:b/>
          <w:sz w:val="22"/>
          <w:szCs w:val="22"/>
        </w:rPr>
        <w:t>kolovoza</w:t>
      </w:r>
      <w:r w:rsidRPr="00700FE6">
        <w:rPr>
          <w:b/>
          <w:sz w:val="22"/>
          <w:szCs w:val="22"/>
        </w:rPr>
        <w:t xml:space="preserve"> 201</w:t>
      </w:r>
      <w:r>
        <w:rPr>
          <w:b/>
          <w:sz w:val="22"/>
          <w:szCs w:val="22"/>
        </w:rPr>
        <w:t>8</w:t>
      </w:r>
      <w:r w:rsidRPr="00700FE6">
        <w:rPr>
          <w:b/>
          <w:sz w:val="22"/>
          <w:szCs w:val="22"/>
        </w:rPr>
        <w:t>. godine</w:t>
      </w:r>
    </w:p>
    <w:p w:rsidRDefault="004C6C36" w:rsidP="004C6C36" w:rsidR="004C6C36" w:rsidRPr="00700FE6">
      <w:pPr>
        <w:jc w:val="both"/>
        <w:rPr>
          <w:b/>
          <w:sz w:val="22"/>
          <w:szCs w:val="22"/>
        </w:rPr>
      </w:pPr>
    </w:p>
    <w:p w:rsidRDefault="004C6C36" w:rsidP="004C6C36" w:rsidR="004C6C36" w:rsidRPr="00700FE6">
      <w:pPr>
        <w:jc w:val="both"/>
        <w:rPr>
          <w:b/>
          <w:sz w:val="22"/>
          <w:szCs w:val="22"/>
        </w:rPr>
      </w:pPr>
      <w:r w:rsidRPr="00700FE6">
        <w:rPr>
          <w:b/>
          <w:sz w:val="22"/>
          <w:szCs w:val="22"/>
        </w:rPr>
        <w:tab/>
      </w:r>
      <w:r w:rsidRPr="00700FE6">
        <w:rPr>
          <w:b/>
          <w:sz w:val="22"/>
          <w:szCs w:val="22"/>
        </w:rPr>
        <w:tab/>
      </w:r>
      <w:r w:rsidRPr="00700FE6">
        <w:rPr>
          <w:b/>
          <w:sz w:val="22"/>
          <w:szCs w:val="22"/>
        </w:rPr>
        <w:tab/>
      </w:r>
      <w:r w:rsidRPr="00700FE6">
        <w:rPr>
          <w:b/>
          <w:sz w:val="22"/>
          <w:szCs w:val="22"/>
        </w:rPr>
        <w:tab/>
      </w:r>
      <w:r w:rsidRPr="00700FE6">
        <w:rPr>
          <w:b/>
          <w:sz w:val="22"/>
          <w:szCs w:val="22"/>
        </w:rPr>
        <w:tab/>
      </w:r>
      <w:r w:rsidRPr="00700FE6">
        <w:rPr>
          <w:b/>
          <w:sz w:val="22"/>
          <w:szCs w:val="22"/>
        </w:rPr>
        <w:tab/>
      </w:r>
      <w:r w:rsidRPr="00700FE6">
        <w:rPr>
          <w:b/>
          <w:sz w:val="22"/>
          <w:szCs w:val="22"/>
        </w:rPr>
        <w:tab/>
      </w:r>
      <w:r w:rsidRPr="00700FE6">
        <w:rPr>
          <w:b/>
          <w:sz w:val="22"/>
          <w:szCs w:val="22"/>
        </w:rPr>
        <w:tab/>
        <w:t>Stečajni sudac:</w:t>
      </w:r>
    </w:p>
    <w:p w:rsidRDefault="004C6C36" w:rsidP="004C6C36" w:rsidR="004C6C36" w:rsidRPr="00700FE6">
      <w:pPr>
        <w:jc w:val="both"/>
        <w:rPr>
          <w:b/>
          <w:sz w:val="22"/>
          <w:szCs w:val="22"/>
        </w:rPr>
      </w:pPr>
    </w:p>
    <w:p w:rsidRDefault="004C6C36" w:rsidP="004C6C36" w:rsidR="004C6C36" w:rsidRPr="00700FE6">
      <w:pPr>
        <w:jc w:val="both"/>
        <w:rPr>
          <w:b/>
          <w:sz w:val="22"/>
          <w:szCs w:val="22"/>
        </w:rPr>
      </w:pPr>
      <w:r w:rsidRPr="00700FE6">
        <w:rPr>
          <w:b/>
          <w:sz w:val="22"/>
          <w:szCs w:val="22"/>
        </w:rPr>
        <w:tab/>
      </w:r>
      <w:r w:rsidRPr="00700FE6">
        <w:rPr>
          <w:b/>
          <w:sz w:val="22"/>
          <w:szCs w:val="22"/>
        </w:rPr>
        <w:tab/>
      </w:r>
      <w:r w:rsidRPr="00700FE6">
        <w:rPr>
          <w:b/>
          <w:sz w:val="22"/>
          <w:szCs w:val="22"/>
        </w:rPr>
        <w:tab/>
      </w:r>
      <w:r w:rsidRPr="00700FE6">
        <w:rPr>
          <w:b/>
          <w:sz w:val="22"/>
          <w:szCs w:val="22"/>
        </w:rPr>
        <w:tab/>
      </w:r>
      <w:r w:rsidRPr="00700FE6">
        <w:rPr>
          <w:b/>
          <w:sz w:val="22"/>
          <w:szCs w:val="22"/>
        </w:rPr>
        <w:tab/>
      </w:r>
      <w:r w:rsidRPr="00700FE6">
        <w:rPr>
          <w:b/>
          <w:sz w:val="22"/>
          <w:szCs w:val="22"/>
        </w:rPr>
        <w:tab/>
      </w:r>
      <w:r w:rsidRPr="00700FE6">
        <w:rPr>
          <w:b/>
          <w:sz w:val="22"/>
          <w:szCs w:val="22"/>
        </w:rPr>
        <w:tab/>
      </w:r>
      <w:r w:rsidRPr="00700FE6">
        <w:rPr>
          <w:b/>
          <w:sz w:val="22"/>
          <w:szCs w:val="22"/>
        </w:rPr>
        <w:tab/>
        <w:t>Srđan Gavranić</w:t>
      </w:r>
    </w:p>
    <w:p w:rsidRDefault="004C6C36" w:rsidP="004C6C36" w:rsidR="004C6C36">
      <w:pPr>
        <w:jc w:val="both"/>
        <w:rPr>
          <w:sz w:val="22"/>
          <w:szCs w:val="22"/>
        </w:rPr>
      </w:pPr>
    </w:p>
    <w:p w:rsidRDefault="004C6C36" w:rsidP="004C6C36" w:rsidR="004C6C36" w:rsidRPr="00700FE6">
      <w:pPr>
        <w:jc w:val="both"/>
        <w:rPr>
          <w:sz w:val="22"/>
          <w:szCs w:val="22"/>
        </w:rPr>
      </w:pPr>
    </w:p>
    <w:p w:rsidRDefault="004C6C36" w:rsidP="004C6C36" w:rsidR="004C6C36" w:rsidRPr="00700FE6">
      <w:pPr>
        <w:jc w:val="both"/>
        <w:rPr>
          <w:b/>
          <w:sz w:val="22"/>
          <w:szCs w:val="22"/>
        </w:rPr>
      </w:pPr>
      <w:r w:rsidRPr="00700FE6">
        <w:rPr>
          <w:b/>
          <w:sz w:val="22"/>
          <w:szCs w:val="22"/>
        </w:rPr>
        <w:t xml:space="preserve">DN-a </w:t>
      </w:r>
      <w:r w:rsidR="00302045">
        <w:rPr>
          <w:sz w:val="22"/>
          <w:szCs w:val="22"/>
        </w:rPr>
        <w:t>(2</w:t>
      </w:r>
      <w:r w:rsidR="00BC2DCB">
        <w:rPr>
          <w:sz w:val="22"/>
          <w:szCs w:val="22"/>
        </w:rPr>
        <w:t>9</w:t>
      </w:r>
      <w:r>
        <w:rPr>
          <w:sz w:val="22"/>
          <w:szCs w:val="22"/>
        </w:rPr>
        <w:t>.0</w:t>
      </w:r>
      <w:r w:rsidR="00302045">
        <w:rPr>
          <w:sz w:val="22"/>
          <w:szCs w:val="22"/>
        </w:rPr>
        <w:t>8</w:t>
      </w:r>
      <w:r>
        <w:rPr>
          <w:sz w:val="22"/>
          <w:szCs w:val="22"/>
        </w:rPr>
        <w:t>.2018.</w:t>
      </w:r>
      <w:r w:rsidRPr="00700FE6">
        <w:rPr>
          <w:sz w:val="22"/>
          <w:szCs w:val="22"/>
        </w:rPr>
        <w:t>g.)</w:t>
      </w:r>
      <w:r w:rsidRPr="00700FE6">
        <w:rPr>
          <w:b/>
          <w:sz w:val="22"/>
          <w:szCs w:val="22"/>
        </w:rPr>
        <w:t>:</w:t>
      </w:r>
    </w:p>
    <w:p w:rsidRDefault="004C6C36" w:rsidP="004C6C36" w:rsidR="004C6C36">
      <w:pPr>
        <w:jc w:val="both"/>
        <w:rPr>
          <w:sz w:val="22"/>
          <w:szCs w:val="22"/>
        </w:rPr>
      </w:pPr>
      <w:bookmarkStart w:name="_Hlt408271069" w:id="1"/>
      <w:bookmarkEnd w:id="1"/>
      <w:r>
        <w:rPr>
          <w:sz w:val="22"/>
          <w:szCs w:val="22"/>
        </w:rPr>
        <w:t>- stečajnom upravitelju,</w:t>
      </w:r>
    </w:p>
    <w:p w:rsidRDefault="004C6C36" w:rsidP="004C6C36" w:rsidR="004C6C36" w:rsidRPr="00513EF7">
      <w:pPr>
        <w:jc w:val="both"/>
      </w:pPr>
      <w:r>
        <w:rPr>
          <w:sz w:val="22"/>
          <w:szCs w:val="22"/>
        </w:rPr>
        <w:t>- e oglasna ploča.</w:t>
      </w:r>
    </w:p>
    <w:p w:rsidRDefault="00564D8F" w:rsidP="004C6C36" w:rsidR="00564D8F" w:rsidRPr="00513EF7">
      <w:pPr>
        <w:jc w:val="right"/>
      </w:pPr>
    </w:p>
    <w:sectPr w:rsidSect="004371E4" w:rsidR="00564D8F" w:rsidRPr="00513EF7">
      <w:headerReference w:type="even" r:id="rId11"/>
      <w:headerReference w:type="default" r:id="rId12"/>
      <w:pgSz w:h="16838" w:w="11906"/>
      <w:pgMar w:gutter="0" w:footer="708" w:header="708" w:left="1417" w:bottom="1276"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7E65" w:rsidR="00977E65">
      <w:r>
        <w:separator/>
      </w:r>
    </w:p>
  </w:endnote>
  <w:endnote w:id="0" w:type="continuationSeparator">
    <w:p w:rsidRDefault="00977E65" w:rsidR="00977E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7E65" w:rsidR="00977E65">
      <w:r>
        <w:separator/>
      </w:r>
    </w:p>
  </w:footnote>
  <w:footnote w:id="0" w:type="continuationSeparator">
    <w:p w:rsidRDefault="00977E65" w:rsidR="00977E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188C" w:rsidP="00F62ECF" w:rsidR="00977E65">
    <w:pPr>
      <w:pStyle w:val="Zaglavlje"/>
      <w:framePr w:y="1" w:xAlign="center" w:vAnchor="text" w:hAnchor="margin" w:wrap="around"/>
      <w:rPr>
        <w:rStyle w:val="Brojstranice"/>
      </w:rPr>
    </w:pPr>
    <w:r>
      <w:rPr>
        <w:rStyle w:val="Brojstranice"/>
      </w:rPr>
      <w:fldChar w:fldCharType="begin"/>
    </w:r>
    <w:r w:rsidR="00977E65">
      <w:rPr>
        <w:rStyle w:val="Brojstranice"/>
      </w:rPr>
      <w:instrText xml:space="preserve">PAGE  </w:instrText>
    </w:r>
    <w:r>
      <w:rPr>
        <w:rStyle w:val="Brojstranice"/>
      </w:rPr>
      <w:fldChar w:fldCharType="end"/>
    </w:r>
  </w:p>
  <w:p w:rsidRDefault="00977E65" w:rsidR="00977E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188C" w:rsidP="00F62ECF" w:rsidR="00977E65"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00977E65" w:rsidRPr="00FC4EE3">
      <w:rPr>
        <w:rStyle w:val="Brojstranice"/>
        <w:sz w:val="22"/>
        <w:szCs w:val="22"/>
      </w:rPr>
      <w:instrText xml:space="preserve">PAGE  </w:instrText>
    </w:r>
    <w:r w:rsidRPr="00FC4EE3">
      <w:rPr>
        <w:rStyle w:val="Brojstranice"/>
        <w:sz w:val="22"/>
        <w:szCs w:val="22"/>
      </w:rPr>
      <w:fldChar w:fldCharType="separate"/>
    </w:r>
    <w:r w:rsidR="00BC2DCB">
      <w:rPr>
        <w:rStyle w:val="Brojstranice"/>
        <w:noProof/>
        <w:sz w:val="22"/>
        <w:szCs w:val="22"/>
      </w:rPr>
      <w:t>2</w:t>
    </w:r>
    <w:r w:rsidRPr="00FC4EE3">
      <w:rPr>
        <w:rStyle w:val="Brojstranice"/>
        <w:sz w:val="22"/>
        <w:szCs w:val="22"/>
      </w:rPr>
      <w:fldChar w:fldCharType="end"/>
    </w:r>
  </w:p>
  <w:p w:rsidRDefault="00977E65" w:rsidP="00F67E08" w:rsidR="00977E65" w:rsidRPr="00F67E08">
    <w:pPr>
      <w:pStyle w:val="Zaglavlje"/>
      <w:jc w:val="right"/>
      <w:rPr>
        <w:b/>
        <w:sz w:val="22"/>
        <w:szCs w:val="22"/>
      </w:rPr>
    </w:pPr>
    <w:r>
      <w:rPr>
        <w:b/>
        <w:sz w:val="22"/>
        <w:szCs w:val="22"/>
      </w:rPr>
      <w:t xml:space="preserve">Posl. br.6-St. </w:t>
    </w:r>
    <w:r w:rsidR="00A65865">
      <w:rPr>
        <w:b/>
        <w:sz w:val="22"/>
        <w:szCs w:val="22"/>
      </w:rPr>
      <w:t>330</w:t>
    </w:r>
    <w:r w:rsidR="00317069">
      <w:rPr>
        <w:b/>
        <w:sz w:val="22"/>
        <w:szCs w:val="22"/>
      </w:rPr>
      <w:t>/201</w:t>
    </w:r>
    <w:r w:rsidR="00A65865">
      <w:rPr>
        <w:b/>
        <w:sz w:val="22"/>
        <w:szCs w:val="22"/>
      </w:rPr>
      <w:t>7</w:t>
    </w:r>
    <w:r>
      <w:rPr>
        <w:b/>
        <w:sz w:val="22"/>
        <w:szCs w:val="22"/>
      </w:rPr>
      <w:t>-</w:t>
    </w:r>
    <w:r w:rsidR="00A65865">
      <w:rPr>
        <w:b/>
        <w:sz w:val="22"/>
        <w:szCs w:val="22"/>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2F2D1B2A"/>
    <w:multiLevelType w:val="hybridMultilevel"/>
    <w:tmpl w:val="C81C988A"/>
    <w:lvl w:tplc="5EBCD48E" w:ilvl="0">
      <w:start w:val="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46637967"/>
    <w:multiLevelType w:val="hybridMultilevel"/>
    <w:tmpl w:val="788AA186"/>
    <w:lvl w:tplc="77C427AC" w:ilvl="0">
      <w:start w:val="1"/>
      <w:numFmt w:val="bullet"/>
      <w:lvlText w:val="-"/>
      <w:lvlJc w:val="left"/>
      <w:pPr>
        <w:ind w:hanging="360" w:left="3900"/>
      </w:pPr>
      <w:rPr>
        <w:rFonts w:eastAsia="Times New Roman" w:hAnsi="Times New Roman" w:ascii="Times New Roman" w:hint="default"/>
      </w:rPr>
    </w:lvl>
    <w:lvl w:tentative="true" w:tplc="041A0003" w:ilvl="1">
      <w:start w:val="1"/>
      <w:numFmt w:val="bullet"/>
      <w:lvlText w:val="o"/>
      <w:lvlJc w:val="left"/>
      <w:pPr>
        <w:ind w:hanging="360" w:left="4620"/>
      </w:pPr>
      <w:rPr>
        <w:rFonts w:hAnsi="Courier New" w:ascii="Courier New" w:hint="default"/>
      </w:rPr>
    </w:lvl>
    <w:lvl w:tentative="true" w:tplc="041A0005" w:ilvl="2">
      <w:start w:val="1"/>
      <w:numFmt w:val="bullet"/>
      <w:lvlText w:val=""/>
      <w:lvlJc w:val="left"/>
      <w:pPr>
        <w:ind w:hanging="360" w:left="5340"/>
      </w:pPr>
      <w:rPr>
        <w:rFonts w:hAnsi="Wingdings" w:ascii="Wingdings" w:hint="default"/>
      </w:rPr>
    </w:lvl>
    <w:lvl w:tentative="true" w:tplc="041A0001" w:ilvl="3">
      <w:start w:val="1"/>
      <w:numFmt w:val="bullet"/>
      <w:lvlText w:val=""/>
      <w:lvlJc w:val="left"/>
      <w:pPr>
        <w:ind w:hanging="360" w:left="6060"/>
      </w:pPr>
      <w:rPr>
        <w:rFonts w:hAnsi="Symbol" w:ascii="Symbol" w:hint="default"/>
      </w:rPr>
    </w:lvl>
    <w:lvl w:tentative="true" w:tplc="041A0003" w:ilvl="4">
      <w:start w:val="1"/>
      <w:numFmt w:val="bullet"/>
      <w:lvlText w:val="o"/>
      <w:lvlJc w:val="left"/>
      <w:pPr>
        <w:ind w:hanging="360" w:left="6780"/>
      </w:pPr>
      <w:rPr>
        <w:rFonts w:hAnsi="Courier New" w:ascii="Courier New" w:hint="default"/>
      </w:rPr>
    </w:lvl>
    <w:lvl w:tentative="true" w:tplc="041A0005" w:ilvl="5">
      <w:start w:val="1"/>
      <w:numFmt w:val="bullet"/>
      <w:lvlText w:val=""/>
      <w:lvlJc w:val="left"/>
      <w:pPr>
        <w:ind w:hanging="360" w:left="7500"/>
      </w:pPr>
      <w:rPr>
        <w:rFonts w:hAnsi="Wingdings" w:ascii="Wingdings" w:hint="default"/>
      </w:rPr>
    </w:lvl>
    <w:lvl w:tentative="true" w:tplc="041A0001" w:ilvl="6">
      <w:start w:val="1"/>
      <w:numFmt w:val="bullet"/>
      <w:lvlText w:val=""/>
      <w:lvlJc w:val="left"/>
      <w:pPr>
        <w:ind w:hanging="360" w:left="8220"/>
      </w:pPr>
      <w:rPr>
        <w:rFonts w:hAnsi="Symbol" w:ascii="Symbol" w:hint="default"/>
      </w:rPr>
    </w:lvl>
    <w:lvl w:tentative="true" w:tplc="041A0003" w:ilvl="7">
      <w:start w:val="1"/>
      <w:numFmt w:val="bullet"/>
      <w:lvlText w:val="o"/>
      <w:lvlJc w:val="left"/>
      <w:pPr>
        <w:ind w:hanging="360" w:left="8940"/>
      </w:pPr>
      <w:rPr>
        <w:rFonts w:hAnsi="Courier New" w:ascii="Courier New" w:hint="default"/>
      </w:rPr>
    </w:lvl>
    <w:lvl w:tentative="true" w:tplc="041A0005" w:ilvl="8">
      <w:start w:val="1"/>
      <w:numFmt w:val="bullet"/>
      <w:lvlText w:val=""/>
      <w:lvlJc w:val="left"/>
      <w:pPr>
        <w:ind w:hanging="360" w:left="9660"/>
      </w:pPr>
      <w:rPr>
        <w:rFonts w:hAnsi="Wingdings" w:ascii="Wingdings" w:hint="default"/>
      </w:rPr>
    </w:lvl>
  </w:abstractNum>
  <w:abstractNum w:abstractNumId="8">
    <w:nsid w:val="49017F16"/>
    <w:multiLevelType w:val="hybridMultilevel"/>
    <w:tmpl w:val="51EAEBAA"/>
    <w:lvl w:tplc="3BACB7B6" w:ilvl="0">
      <w:start w:val="1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6"/>
  </w:num>
  <w:num w:numId="4">
    <w:abstractNumId w:val="3"/>
  </w:num>
  <w:num w:numId="5">
    <w:abstractNumId w:val="5"/>
  </w:num>
  <w:num w:numId="6">
    <w:abstractNumId w:val="0"/>
  </w:num>
  <w:num w:numId="7">
    <w:abstractNumId w:val="9"/>
  </w:num>
  <w:num w:numId="8">
    <w:abstractNumId w:val="7"/>
  </w:num>
  <w:num w:numId="9">
    <w:abstractNumId w:val="4"/>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04974"/>
    <w:rsid w:val="00006745"/>
    <w:rsid w:val="00012079"/>
    <w:rsid w:val="000127B3"/>
    <w:rsid w:val="00030AEA"/>
    <w:rsid w:val="0003125B"/>
    <w:rsid w:val="000328A8"/>
    <w:rsid w:val="000442A9"/>
    <w:rsid w:val="00047152"/>
    <w:rsid w:val="00047EF8"/>
    <w:rsid w:val="00054827"/>
    <w:rsid w:val="0005644E"/>
    <w:rsid w:val="0006487E"/>
    <w:rsid w:val="000863DE"/>
    <w:rsid w:val="00092B0D"/>
    <w:rsid w:val="00093ED9"/>
    <w:rsid w:val="000A7B57"/>
    <w:rsid w:val="000C0DBD"/>
    <w:rsid w:val="000C25E6"/>
    <w:rsid w:val="000D15F5"/>
    <w:rsid w:val="000E1425"/>
    <w:rsid w:val="000E26A4"/>
    <w:rsid w:val="000E2B2D"/>
    <w:rsid w:val="000E66C2"/>
    <w:rsid w:val="00100F3C"/>
    <w:rsid w:val="00101C73"/>
    <w:rsid w:val="00111A9F"/>
    <w:rsid w:val="00117C04"/>
    <w:rsid w:val="00121333"/>
    <w:rsid w:val="0012464E"/>
    <w:rsid w:val="00136BC2"/>
    <w:rsid w:val="00152EDC"/>
    <w:rsid w:val="001834A5"/>
    <w:rsid w:val="00187843"/>
    <w:rsid w:val="001A23FB"/>
    <w:rsid w:val="001B3757"/>
    <w:rsid w:val="001B37DA"/>
    <w:rsid w:val="001C2667"/>
    <w:rsid w:val="001C2DA5"/>
    <w:rsid w:val="001C32FF"/>
    <w:rsid w:val="001E530C"/>
    <w:rsid w:val="001E7EBA"/>
    <w:rsid w:val="001F188C"/>
    <w:rsid w:val="00207E73"/>
    <w:rsid w:val="002149DB"/>
    <w:rsid w:val="002371D9"/>
    <w:rsid w:val="00250F5E"/>
    <w:rsid w:val="0025343D"/>
    <w:rsid w:val="00253453"/>
    <w:rsid w:val="002544A0"/>
    <w:rsid w:val="002614BF"/>
    <w:rsid w:val="00262C93"/>
    <w:rsid w:val="0026326A"/>
    <w:rsid w:val="00263EB5"/>
    <w:rsid w:val="002660CB"/>
    <w:rsid w:val="002711B2"/>
    <w:rsid w:val="00286A61"/>
    <w:rsid w:val="00295727"/>
    <w:rsid w:val="002A4FE6"/>
    <w:rsid w:val="002B3869"/>
    <w:rsid w:val="002B4D02"/>
    <w:rsid w:val="002C3DEA"/>
    <w:rsid w:val="002D0230"/>
    <w:rsid w:val="002D7F7D"/>
    <w:rsid w:val="002E51F9"/>
    <w:rsid w:val="002F3220"/>
    <w:rsid w:val="002F5DFF"/>
    <w:rsid w:val="00300407"/>
    <w:rsid w:val="00302045"/>
    <w:rsid w:val="0030612B"/>
    <w:rsid w:val="00312AB9"/>
    <w:rsid w:val="00315F0A"/>
    <w:rsid w:val="00317069"/>
    <w:rsid w:val="003175AA"/>
    <w:rsid w:val="00331223"/>
    <w:rsid w:val="00331778"/>
    <w:rsid w:val="00332060"/>
    <w:rsid w:val="003327FD"/>
    <w:rsid w:val="00345D03"/>
    <w:rsid w:val="00356818"/>
    <w:rsid w:val="003649A8"/>
    <w:rsid w:val="00367846"/>
    <w:rsid w:val="003915AB"/>
    <w:rsid w:val="00392AAA"/>
    <w:rsid w:val="003A2177"/>
    <w:rsid w:val="003A2BC3"/>
    <w:rsid w:val="003A7B84"/>
    <w:rsid w:val="003C4B78"/>
    <w:rsid w:val="003C5988"/>
    <w:rsid w:val="003D748D"/>
    <w:rsid w:val="003E1A0E"/>
    <w:rsid w:val="003E5B7C"/>
    <w:rsid w:val="003F4520"/>
    <w:rsid w:val="004006EF"/>
    <w:rsid w:val="00400B13"/>
    <w:rsid w:val="00432623"/>
    <w:rsid w:val="004371E4"/>
    <w:rsid w:val="004452CA"/>
    <w:rsid w:val="00454570"/>
    <w:rsid w:val="00455B78"/>
    <w:rsid w:val="004A570C"/>
    <w:rsid w:val="004A6A26"/>
    <w:rsid w:val="004A6A74"/>
    <w:rsid w:val="004B7E25"/>
    <w:rsid w:val="004C5BB6"/>
    <w:rsid w:val="004C6C36"/>
    <w:rsid w:val="004F000A"/>
    <w:rsid w:val="004F69F9"/>
    <w:rsid w:val="005054C1"/>
    <w:rsid w:val="00513EF7"/>
    <w:rsid w:val="005150FF"/>
    <w:rsid w:val="005172AF"/>
    <w:rsid w:val="005407A9"/>
    <w:rsid w:val="00545167"/>
    <w:rsid w:val="005542D2"/>
    <w:rsid w:val="00564D8F"/>
    <w:rsid w:val="00565734"/>
    <w:rsid w:val="005720CC"/>
    <w:rsid w:val="00572B96"/>
    <w:rsid w:val="00575E91"/>
    <w:rsid w:val="0058492E"/>
    <w:rsid w:val="0059593F"/>
    <w:rsid w:val="005A40F9"/>
    <w:rsid w:val="005A7C07"/>
    <w:rsid w:val="00604528"/>
    <w:rsid w:val="00612E9D"/>
    <w:rsid w:val="00635E8E"/>
    <w:rsid w:val="0064192B"/>
    <w:rsid w:val="00646F4A"/>
    <w:rsid w:val="0064738F"/>
    <w:rsid w:val="00666B40"/>
    <w:rsid w:val="00697CA3"/>
    <w:rsid w:val="006B6150"/>
    <w:rsid w:val="00700FE6"/>
    <w:rsid w:val="007051C9"/>
    <w:rsid w:val="00707427"/>
    <w:rsid w:val="007106C3"/>
    <w:rsid w:val="00711B85"/>
    <w:rsid w:val="00721E83"/>
    <w:rsid w:val="00722625"/>
    <w:rsid w:val="007265F9"/>
    <w:rsid w:val="00732F2A"/>
    <w:rsid w:val="007402C9"/>
    <w:rsid w:val="00743AF8"/>
    <w:rsid w:val="007502CE"/>
    <w:rsid w:val="0075254F"/>
    <w:rsid w:val="00764B42"/>
    <w:rsid w:val="00766B70"/>
    <w:rsid w:val="00773F63"/>
    <w:rsid w:val="007747D9"/>
    <w:rsid w:val="007912EC"/>
    <w:rsid w:val="00791E1E"/>
    <w:rsid w:val="007932F3"/>
    <w:rsid w:val="0079742A"/>
    <w:rsid w:val="007A1145"/>
    <w:rsid w:val="007B52AC"/>
    <w:rsid w:val="007C6F1E"/>
    <w:rsid w:val="007D14E2"/>
    <w:rsid w:val="007D250C"/>
    <w:rsid w:val="007D72B4"/>
    <w:rsid w:val="007F2BC2"/>
    <w:rsid w:val="007F36A0"/>
    <w:rsid w:val="00804AA9"/>
    <w:rsid w:val="00806EB3"/>
    <w:rsid w:val="00813E51"/>
    <w:rsid w:val="00815958"/>
    <w:rsid w:val="008170C5"/>
    <w:rsid w:val="00833E8C"/>
    <w:rsid w:val="00840955"/>
    <w:rsid w:val="00840D46"/>
    <w:rsid w:val="00850191"/>
    <w:rsid w:val="0085445A"/>
    <w:rsid w:val="00883D67"/>
    <w:rsid w:val="00884552"/>
    <w:rsid w:val="00885109"/>
    <w:rsid w:val="008857AF"/>
    <w:rsid w:val="00892BC9"/>
    <w:rsid w:val="008969A1"/>
    <w:rsid w:val="008A7FDF"/>
    <w:rsid w:val="008B45EA"/>
    <w:rsid w:val="008D1FAE"/>
    <w:rsid w:val="008D33C0"/>
    <w:rsid w:val="008E1314"/>
    <w:rsid w:val="008E139D"/>
    <w:rsid w:val="008E2A91"/>
    <w:rsid w:val="008E2AC9"/>
    <w:rsid w:val="008E50A3"/>
    <w:rsid w:val="008F3A9F"/>
    <w:rsid w:val="008F4CFD"/>
    <w:rsid w:val="00901A8B"/>
    <w:rsid w:val="00902143"/>
    <w:rsid w:val="00915573"/>
    <w:rsid w:val="00915769"/>
    <w:rsid w:val="00937971"/>
    <w:rsid w:val="009637B4"/>
    <w:rsid w:val="00977E65"/>
    <w:rsid w:val="0099297A"/>
    <w:rsid w:val="009B2BCC"/>
    <w:rsid w:val="009C3A42"/>
    <w:rsid w:val="009D22F9"/>
    <w:rsid w:val="009D2775"/>
    <w:rsid w:val="009D56D2"/>
    <w:rsid w:val="009E489D"/>
    <w:rsid w:val="009F3CD7"/>
    <w:rsid w:val="009F543C"/>
    <w:rsid w:val="00A04BB6"/>
    <w:rsid w:val="00A1087F"/>
    <w:rsid w:val="00A1222E"/>
    <w:rsid w:val="00A14AB1"/>
    <w:rsid w:val="00A15B7F"/>
    <w:rsid w:val="00A25AC1"/>
    <w:rsid w:val="00A3499F"/>
    <w:rsid w:val="00A355A4"/>
    <w:rsid w:val="00A40698"/>
    <w:rsid w:val="00A41D44"/>
    <w:rsid w:val="00A51999"/>
    <w:rsid w:val="00A521B3"/>
    <w:rsid w:val="00A63F66"/>
    <w:rsid w:val="00A64116"/>
    <w:rsid w:val="00A65865"/>
    <w:rsid w:val="00A8363A"/>
    <w:rsid w:val="00A84942"/>
    <w:rsid w:val="00A85866"/>
    <w:rsid w:val="00AB059D"/>
    <w:rsid w:val="00AB1013"/>
    <w:rsid w:val="00AC45C1"/>
    <w:rsid w:val="00AC6A66"/>
    <w:rsid w:val="00AD54CD"/>
    <w:rsid w:val="00AD5A1F"/>
    <w:rsid w:val="00AF06EA"/>
    <w:rsid w:val="00B125D0"/>
    <w:rsid w:val="00B20CE2"/>
    <w:rsid w:val="00B22722"/>
    <w:rsid w:val="00B24566"/>
    <w:rsid w:val="00B25F7A"/>
    <w:rsid w:val="00B32BF2"/>
    <w:rsid w:val="00B33287"/>
    <w:rsid w:val="00B5328B"/>
    <w:rsid w:val="00B66922"/>
    <w:rsid w:val="00B74EBE"/>
    <w:rsid w:val="00B766E1"/>
    <w:rsid w:val="00B8565D"/>
    <w:rsid w:val="00BA0182"/>
    <w:rsid w:val="00BA035B"/>
    <w:rsid w:val="00BA44A5"/>
    <w:rsid w:val="00BA6362"/>
    <w:rsid w:val="00BB24F4"/>
    <w:rsid w:val="00BC2DCB"/>
    <w:rsid w:val="00BC7200"/>
    <w:rsid w:val="00BD01B0"/>
    <w:rsid w:val="00BD10AD"/>
    <w:rsid w:val="00BD618D"/>
    <w:rsid w:val="00BE0204"/>
    <w:rsid w:val="00BE79A0"/>
    <w:rsid w:val="00C10ABD"/>
    <w:rsid w:val="00C331A1"/>
    <w:rsid w:val="00C35823"/>
    <w:rsid w:val="00C373F4"/>
    <w:rsid w:val="00C37B95"/>
    <w:rsid w:val="00C37F10"/>
    <w:rsid w:val="00C41FAC"/>
    <w:rsid w:val="00C42DD0"/>
    <w:rsid w:val="00C458DC"/>
    <w:rsid w:val="00C5122E"/>
    <w:rsid w:val="00C7022B"/>
    <w:rsid w:val="00C7143C"/>
    <w:rsid w:val="00C7469B"/>
    <w:rsid w:val="00C93178"/>
    <w:rsid w:val="00CA445B"/>
    <w:rsid w:val="00CB3BF3"/>
    <w:rsid w:val="00CC6D31"/>
    <w:rsid w:val="00CE34E1"/>
    <w:rsid w:val="00CE36DD"/>
    <w:rsid w:val="00CF18BB"/>
    <w:rsid w:val="00CF1FE5"/>
    <w:rsid w:val="00CF6345"/>
    <w:rsid w:val="00D20EBF"/>
    <w:rsid w:val="00D21EC9"/>
    <w:rsid w:val="00D22521"/>
    <w:rsid w:val="00D260C9"/>
    <w:rsid w:val="00D27244"/>
    <w:rsid w:val="00D37DC6"/>
    <w:rsid w:val="00D46C1A"/>
    <w:rsid w:val="00D56363"/>
    <w:rsid w:val="00D57FF4"/>
    <w:rsid w:val="00D6693F"/>
    <w:rsid w:val="00D7261A"/>
    <w:rsid w:val="00D72BF5"/>
    <w:rsid w:val="00D77EC4"/>
    <w:rsid w:val="00D843C9"/>
    <w:rsid w:val="00DB0AB3"/>
    <w:rsid w:val="00DD0749"/>
    <w:rsid w:val="00DD23C2"/>
    <w:rsid w:val="00DE2A89"/>
    <w:rsid w:val="00DE2ACB"/>
    <w:rsid w:val="00DE31DC"/>
    <w:rsid w:val="00DE7B4A"/>
    <w:rsid w:val="00DF0D25"/>
    <w:rsid w:val="00E05726"/>
    <w:rsid w:val="00E15679"/>
    <w:rsid w:val="00E40DC5"/>
    <w:rsid w:val="00E468A5"/>
    <w:rsid w:val="00E46B75"/>
    <w:rsid w:val="00E4706E"/>
    <w:rsid w:val="00E56528"/>
    <w:rsid w:val="00E56EAA"/>
    <w:rsid w:val="00E614BD"/>
    <w:rsid w:val="00E61E17"/>
    <w:rsid w:val="00E66AAE"/>
    <w:rsid w:val="00E70AA2"/>
    <w:rsid w:val="00E73A9B"/>
    <w:rsid w:val="00EA7E0F"/>
    <w:rsid w:val="00EB541B"/>
    <w:rsid w:val="00EC2942"/>
    <w:rsid w:val="00EC4269"/>
    <w:rsid w:val="00ED6DB6"/>
    <w:rsid w:val="00EE149D"/>
    <w:rsid w:val="00EE2E47"/>
    <w:rsid w:val="00F138D9"/>
    <w:rsid w:val="00F246EF"/>
    <w:rsid w:val="00F278B1"/>
    <w:rsid w:val="00F3473C"/>
    <w:rsid w:val="00F52379"/>
    <w:rsid w:val="00F53AF2"/>
    <w:rsid w:val="00F62ECF"/>
    <w:rsid w:val="00F66841"/>
    <w:rsid w:val="00F67E08"/>
    <w:rsid w:val="00FC0313"/>
    <w:rsid w:val="00FC4EE3"/>
    <w:rsid w:val="00FE0FB3"/>
    <w:rsid w:val="00FE4868"/>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A2BC3"/>
    <w:rPr>
      <w:sz w:val="24"/>
      <w:szCs w:val="24"/>
    </w:rPr>
  </w:style>
  <w:style w:styleId="Naslov3" w:type="paragraph">
    <w:name w:val="heading 3"/>
    <w:basedOn w:val="Normal"/>
    <w:next w:val="Normal"/>
    <w:link w:val="Naslov3Char"/>
    <w:qFormat/>
    <w:locked/>
    <w:rsid w:val="00901A8B"/>
    <w:pPr>
      <w:keepNext/>
      <w:ind w:left="360"/>
      <w:jc w:val="both"/>
      <w:outlineLvl w:val="2"/>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locked/>
    <w:rsid w:val="009D22F9"/>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locked/>
    <w:rsid w:val="009D22F9"/>
    <w:rPr>
      <w:rFonts w:cs="Times New Roman"/>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9D22F9"/>
    <w:rPr>
      <w:rFonts w:cs="Times New Roman"/>
      <w:sz w:val="2"/>
    </w:rPr>
  </w:style>
  <w:style w:styleId="Istaknuto" w:type="character">
    <w:name w:val="Emphasis"/>
    <w:basedOn w:val="Zadanifontodlomka"/>
    <w:uiPriority w:val="99"/>
    <w:qFormat/>
    <w:rsid w:val="004B7E25"/>
    <w:rPr>
      <w:rFonts w:cs="Times New Roman"/>
      <w:b/>
    </w:rPr>
  </w:style>
  <w:style w:customStyle="true" w:styleId="Naslov3Char" w:type="character">
    <w:name w:val="Naslov 3 Char"/>
    <w:basedOn w:val="Zadanifontodlomka"/>
    <w:link w:val="Naslov3"/>
    <w:rsid w:val="00901A8B"/>
    <w:rPr>
      <w:b/>
      <w:sz w:val="24"/>
      <w:szCs w:val="20"/>
    </w:rPr>
  </w:style>
  <w:style w:styleId="Hiperveza" w:type="character">
    <w:name w:val="Hyperlink"/>
    <w:basedOn w:val="Zadanifontodlomka"/>
    <w:uiPriority w:val="99"/>
    <w:unhideWhenUsed/>
    <w:rsid w:val="005A40F9"/>
    <w:rPr>
      <w:color w:themeColor="hyperlink" w:val="0000FF"/>
      <w:u w:val="single"/>
    </w:rPr>
  </w:style>
  <w:style w:styleId="Odlomakpopisa" w:type="paragraph">
    <w:name w:val="List Paragraph"/>
    <w:basedOn w:val="Normal"/>
    <w:uiPriority w:val="34"/>
    <w:qFormat/>
    <w:rsid w:val="00C37B95"/>
    <w:pPr>
      <w:ind w:left="720"/>
      <w:contextualSpacing/>
    </w:pPr>
  </w:style>
  <w:style w:styleId="Tekstrezerviranogmjesta" w:type="character">
    <w:name w:val="Placeholder Text"/>
    <w:basedOn w:val="Zadanifontodlomka"/>
    <w:uiPriority w:val="99"/>
    <w:semiHidden/>
    <w:rsid w:val="00A521B3"/>
    <w:rPr>
      <w:color w:val="808080"/>
      <w:bdr w:space="0" w:sz="0" w:color="auto" w:val="none"/>
      <w:shd w:fill="auto" w:color="auto" w:val="clear"/>
    </w:rPr>
  </w:style>
  <w:style w:customStyle="true" w:styleId="eSPISCCParagraphDefaultFont" w:type="character">
    <w:name w:val="eSPIS_CC_Paragraph Default Font"/>
    <w:basedOn w:val="Zadanifontodlomka"/>
    <w:rsid w:val="00A521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21B3"/>
    <w:rPr>
      <w:bdr w:space="0" w:sz="0" w:color="auto" w:val="none"/>
      <w:shd w:fill="FFFFCC" w:color="auto" w:val="clear"/>
      <w:lang w:val="hr-HR"/>
    </w:rPr>
  </w:style>
  <w:style w:customStyle="true" w:styleId="PozadinaSvijetloCrvena" w:type="character">
    <w:name w:val="Pozadina_SvijetloCrvena"/>
    <w:basedOn w:val="eSPISCCParagraphDefaultFont"/>
    <w:rsid w:val="00A521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21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A2BC3"/>
    <w:rPr>
      <w:sz w:val="24"/>
      <w:szCs w:val="24"/>
    </w:rPr>
  </w:style>
  <w:style w:styleId="Naslov3" w:type="paragraph">
    <w:name w:val="heading 3"/>
    <w:basedOn w:val="Normal"/>
    <w:next w:val="Normal"/>
    <w:link w:val="Naslov3Char"/>
    <w:qFormat/>
    <w:locked/>
    <w:rsid w:val="00901A8B"/>
    <w:pPr>
      <w:keepNext/>
      <w:ind w:left="360"/>
      <w:jc w:val="both"/>
      <w:outlineLvl w:val="2"/>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1" w:styleId="ZaglavljeChar" w:type="character">
    <w:name w:val="Zaglavlje Char"/>
    <w:basedOn w:val="Zadanifontodlomka"/>
    <w:link w:val="Zaglavlje"/>
    <w:uiPriority w:val="99"/>
    <w:semiHidden/>
    <w:locked/>
    <w:rsid w:val="009D22F9"/>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1" w:styleId="PodnojeChar" w:type="character">
    <w:name w:val="Podnožje Char"/>
    <w:basedOn w:val="Zadanifontodlomka"/>
    <w:link w:val="Podnoje"/>
    <w:uiPriority w:val="99"/>
    <w:semiHidden/>
    <w:locked/>
    <w:rsid w:val="009D22F9"/>
    <w:rPr>
      <w:rFonts w:cs="Times New Roman"/>
      <w:sz w:val="24"/>
      <w:szCs w:val="24"/>
    </w:rPr>
  </w:style>
  <w:style w:styleId="Tekstbalonia" w:type="paragraph">
    <w:name w:val="Balloon Text"/>
    <w:basedOn w:val="Normal"/>
    <w:link w:val="TekstbaloniaChar"/>
    <w:uiPriority w:val="99"/>
    <w:semiHidden/>
    <w:rsid w:val="00152EDC"/>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9D22F9"/>
    <w:rPr>
      <w:rFonts w:cs="Times New Roman"/>
      <w:sz w:val="2"/>
    </w:rPr>
  </w:style>
  <w:style w:styleId="Istaknuto" w:type="character">
    <w:name w:val="Emphasis"/>
    <w:basedOn w:val="Zadanifontodlomka"/>
    <w:uiPriority w:val="99"/>
    <w:qFormat/>
    <w:rsid w:val="004B7E25"/>
    <w:rPr>
      <w:rFonts w:cs="Times New Roman"/>
      <w:b/>
    </w:rPr>
  </w:style>
  <w:style w:customStyle="1" w:styleId="Naslov3Char" w:type="character">
    <w:name w:val="Naslov 3 Char"/>
    <w:basedOn w:val="Zadanifontodlomka"/>
    <w:link w:val="Naslov3"/>
    <w:rsid w:val="00901A8B"/>
    <w:rPr>
      <w:b/>
      <w:sz w:val="24"/>
      <w:szCs w:val="20"/>
    </w:rPr>
  </w:style>
  <w:style w:styleId="Hiperveza" w:type="character">
    <w:name w:val="Hyperlink"/>
    <w:basedOn w:val="Zadanifontodlomka"/>
    <w:uiPriority w:val="99"/>
    <w:unhideWhenUsed/>
    <w:rsid w:val="005A40F9"/>
    <w:rPr>
      <w:color w:themeColor="hyperlink" w:val="0000FF"/>
      <w:u w:val="single"/>
    </w:rPr>
  </w:style>
  <w:style w:styleId="Odlomakpopisa" w:type="paragraph">
    <w:name w:val="List Paragraph"/>
    <w:basedOn w:val="Normal"/>
    <w:uiPriority w:val="34"/>
    <w:qFormat/>
    <w:rsid w:val="00C37B95"/>
    <w:pPr>
      <w:ind w:left="720"/>
      <w:contextualSpacing/>
    </w:pPr>
  </w:style>
  <w:style w:styleId="Tekstrezerviranogmjesta" w:type="character">
    <w:name w:val="Placeholder Text"/>
    <w:basedOn w:val="Zadanifontodlomka"/>
    <w:uiPriority w:val="99"/>
    <w:semiHidden/>
    <w:rsid w:val="00A521B3"/>
    <w:rPr>
      <w:color w:val="808080"/>
      <w:bdr w:color="auto" w:space="0" w:sz="0" w:val="none"/>
      <w:shd w:color="auto" w:fill="auto" w:val="clear"/>
    </w:rPr>
  </w:style>
  <w:style w:customStyle="1" w:styleId="eSPISCCParagraphDefaultFont" w:type="character">
    <w:name w:val="eSPIS_CC_Paragraph Default Font"/>
    <w:basedOn w:val="Zadanifontodlomka"/>
    <w:rsid w:val="00A521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21B3"/>
    <w:rPr>
      <w:bdr w:color="auto" w:space="0" w:sz="0" w:val="none"/>
      <w:shd w:color="auto" w:fill="FFFFCC" w:val="clear"/>
      <w:lang w:val="hr-HR"/>
    </w:rPr>
  </w:style>
  <w:style w:customStyle="1" w:styleId="PozadinaSvijetloCrvena" w:type="character">
    <w:name w:val="Pozadina_SvijetloCrvena"/>
    <w:basedOn w:val="eSPISCCParagraphDefaultFont"/>
    <w:rsid w:val="00A521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21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7485609">
      <w:bodyDiv w:val="true"/>
      <w:marLeft w:val="0"/>
      <w:marRight w:val="0"/>
      <w:marTop w:val="0"/>
      <w:marBottom w:val="0"/>
      <w:divBdr>
        <w:top w:space="0" w:sz="0" w:color="auto" w:val="none"/>
        <w:left w:space="0" w:sz="0" w:color="auto" w:val="none"/>
        <w:bottom w:space="0" w:sz="0" w:color="auto" w:val="none"/>
        <w:right w:space="0" w:sz="0" w:color="auto" w:val="none"/>
      </w:divBdr>
      <w:divsChild>
        <w:div w:id="1245410730">
          <w:marLeft w:val="0"/>
          <w:marRight w:val="0"/>
          <w:marTop w:val="0"/>
          <w:marBottom w:val="0"/>
          <w:divBdr>
            <w:top w:space="0" w:sz="0" w:color="auto" w:val="none"/>
            <w:left w:space="0" w:sz="0" w:color="auto" w:val="none"/>
            <w:bottom w:space="0" w:sz="0" w:color="auto" w:val="none"/>
            <w:right w:space="0" w:sz="0" w:color="auto" w:val="none"/>
          </w:divBdr>
          <w:divsChild>
            <w:div w:id="650868182">
              <w:marLeft w:val="0"/>
              <w:marRight w:val="0"/>
              <w:marTop w:val="0"/>
              <w:marBottom w:val="0"/>
              <w:divBdr>
                <w:top w:space="0" w:sz="0" w:color="auto" w:val="none"/>
                <w:left w:space="0" w:sz="0" w:color="auto" w:val="none"/>
                <w:bottom w:space="0" w:sz="0" w:color="auto" w:val="none"/>
                <w:right w:space="0" w:sz="0" w:color="auto" w:val="none"/>
              </w:divBdr>
              <w:divsChild>
                <w:div w:id="565722681">
                  <w:marLeft w:val="0"/>
                  <w:marRight w:val="0"/>
                  <w:marTop w:val="0"/>
                  <w:marBottom w:val="0"/>
                  <w:divBdr>
                    <w:top w:space="0" w:sz="0" w:color="auto" w:val="none"/>
                    <w:left w:space="0" w:sz="0" w:color="auto" w:val="none"/>
                    <w:bottom w:space="0" w:sz="0" w:color="auto" w:val="none"/>
                    <w:right w:space="0" w:sz="0" w:color="auto" w:val="none"/>
                  </w:divBdr>
                  <w:divsChild>
                    <w:div w:id="1653826127">
                      <w:marLeft w:val="0"/>
                      <w:marRight w:val="0"/>
                      <w:marTop w:val="0"/>
                      <w:marBottom w:val="0"/>
                      <w:divBdr>
                        <w:top w:space="0" w:sz="6" w:color="E4E4E6" w:val="single"/>
                        <w:left w:space="0" w:sz="0" w:color="auto" w:val="none"/>
                        <w:bottom w:space="0" w:sz="0" w:color="auto" w:val="none"/>
                        <w:right w:space="0" w:sz="0" w:color="auto" w:val="none"/>
                      </w:divBdr>
                      <w:divsChild>
                        <w:div w:id="1177038497">
                          <w:marLeft w:val="0"/>
                          <w:marRight w:val="0"/>
                          <w:marTop w:val="0"/>
                          <w:marBottom w:val="0"/>
                          <w:divBdr>
                            <w:top w:space="0" w:sz="6" w:color="E4E4E6" w:val="single"/>
                            <w:left w:space="0" w:sz="0" w:color="auto" w:val="none"/>
                            <w:bottom w:space="0" w:sz="0" w:color="auto" w:val="none"/>
                            <w:right w:space="0" w:sz="0" w:color="auto" w:val="none"/>
                          </w:divBdr>
                          <w:divsChild>
                            <w:div w:id="926042182">
                              <w:marLeft w:val="0"/>
                              <w:marRight w:val="1500"/>
                              <w:marTop w:val="100"/>
                              <w:marBottom w:val="100"/>
                              <w:divBdr>
                                <w:top w:space="0" w:sz="0" w:color="auto" w:val="none"/>
                                <w:left w:space="0" w:sz="0" w:color="auto" w:val="none"/>
                                <w:bottom w:space="0" w:sz="0" w:color="auto" w:val="none"/>
                                <w:right w:space="0" w:sz="0" w:color="auto" w:val="none"/>
                              </w:divBdr>
                              <w:divsChild>
                                <w:div w:id="366831878">
                                  <w:marLeft w:val="0"/>
                                  <w:marRight w:val="0"/>
                                  <w:marTop w:val="300"/>
                                  <w:marBottom w:val="450"/>
                                  <w:divBdr>
                                    <w:top w:space="0" w:sz="0" w:color="auto" w:val="none"/>
                                    <w:left w:space="0" w:sz="0" w:color="auto" w:val="none"/>
                                    <w:bottom w:space="0" w:sz="0" w:color="auto" w:val="none"/>
                                    <w:right w:space="0" w:sz="0" w:color="auto" w:val="none"/>
                                  </w:divBdr>
                                  <w:divsChild>
                                    <w:div w:id="1700399896">
                                      <w:marLeft w:val="0"/>
                                      <w:marRight w:val="0"/>
                                      <w:marTop w:val="0"/>
                                      <w:marBottom w:val="0"/>
                                      <w:divBdr>
                                        <w:top w:space="0" w:sz="0" w:color="auto" w:val="none"/>
                                        <w:left w:space="0" w:sz="0" w:color="auto" w:val="none"/>
                                        <w:bottom w:space="0" w:sz="0" w:color="auto" w:val="none"/>
                                        <w:right w:space="0" w:sz="0" w:color="auto" w:val="none"/>
                                      </w:divBdr>
                                      <w:divsChild>
                                        <w:div w:id="936208417">
                                          <w:marLeft w:val="0"/>
                                          <w:marRight w:val="0"/>
                                          <w:marTop w:val="0"/>
                                          <w:marBottom w:val="0"/>
                                          <w:divBdr>
                                            <w:top w:space="0" w:sz="0" w:color="auto" w:val="none"/>
                                            <w:left w:space="0" w:sz="0" w:color="auto" w:val="none"/>
                                            <w:bottom w:space="0" w:sz="0" w:color="auto" w:val="none"/>
                                            <w:right w:space="0" w:sz="0" w:color="auto" w:val="none"/>
                                          </w:divBdr>
                                          <w:divsChild>
                                            <w:div w:id="1094276867">
                                              <w:marLeft w:val="0"/>
                                              <w:marRight w:val="0"/>
                                              <w:marTop w:val="0"/>
                                              <w:marBottom w:val="0"/>
                                              <w:divBdr>
                                                <w:top w:space="0" w:sz="0" w:color="auto" w:val="none"/>
                                                <w:left w:space="0" w:sz="0" w:color="auto" w:val="none"/>
                                                <w:bottom w:space="0" w:sz="0" w:color="auto" w:val="none"/>
                                                <w:right w:space="0" w:sz="0" w:color="auto" w:val="none"/>
                                              </w:divBdr>
                                              <w:divsChild>
                                                <w:div w:id="13667550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955987547">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St-290/2017</izvorni_sadrzaj>
    <derivirana_varijabla naziv="DomainObject.Predmet.OznakaBroj_1">St-290/2017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FASCIKLA PRIJAVE TRAŽBINA IZA VJEŠALICE</izvorni_sadrzaj>
    <derivirana_varijabla naziv="DomainObject.Predmet.PrimjedbaSuca_1">FASCIKLA PRIJAVE TRAŽBINA IZA VJEŠALICE</derivirana_varijabla>
  </DomainObject.Predmet.PrimjedbaSuca>
  <DomainObject.Predmet.ProtustrankaFormated>
    <izvorni_sadrzaj>  MV-LIP trgovinsko društvo d.o.o.</izvorni_sadrzaj>
    <derivirana_varijabla naziv="DomainObject.Predmet.ProtustrankaFormated_1">  MV-LIP trgovinsko društvo d.o.o.</derivirana_varijabla>
  </DomainObject.Predmet.ProtustrankaFormated>
  <DomainObject.Predmet.ProtustrankaFormatedOIB>
    <izvorni_sadrzaj>  MV-LIP trgovinsko društvo d.o.o., OIB 90647427088</izvorni_sadrzaj>
    <derivirana_varijabla naziv="DomainObject.Predmet.ProtustrankaFormatedOIB_1">  MV-LIP trgovinsko društvo d.o.o., OIB 90647427088</derivirana_varijabla>
  </DomainObject.Predmet.ProtustrankaFormatedOIB>
  <DomainObject.Predmet.ProtustrankaFormatedWithAdress>
    <izvorni_sadrzaj> MV-LIP trgovinsko društvo d.o.o., Miljenka Buljana 1, 21230 Sinj</izvorni_sadrzaj>
    <derivirana_varijabla naziv="DomainObject.Predmet.ProtustrankaFormatedWithAdress_1"> MV-LIP trgovinsko društvo d.o.o., Miljenka Buljana 1, 21230 Sinj</derivirana_varijabla>
  </DomainObject.Predmet.ProtustrankaFormatedWithAdress>
  <DomainObject.Predmet.ProtustrankaFormatedWithAdressOIB>
    <izvorni_sadrzaj> MV-LIP trgovinsko društvo d.o.o., OIB 90647427088, Miljenka Buljana 1, 21230 Sinj</izvorni_sadrzaj>
    <derivirana_varijabla naziv="DomainObject.Predmet.ProtustrankaFormatedWithAdressOIB_1"> MV-LIP trgovinsko društvo d.o.o., OIB 90647427088, Miljenka Buljana 1, 21230 Sinj</derivirana_varijabla>
  </DomainObject.Predmet.ProtustrankaFormatedWithAdressOIB>
  <DomainObject.Predmet.ProtustrankaWithAdress>
    <izvorni_sadrzaj>MV-LIP trgovinsko društvo d.o.o. Miljenka Buljana 1, 21230 Sinj</izvorni_sadrzaj>
    <derivirana_varijabla naziv="DomainObject.Predmet.ProtustrankaWithAdress_1">MV-LIP trgovinsko društvo d.o.o. Miljenka Buljana 1, 21230 Sinj</derivirana_varijabla>
  </DomainObject.Predmet.ProtustrankaWithAdress>
  <DomainObject.Predmet.ProtustrankaWithAdressOIB>
    <izvorni_sadrzaj>MV-LIP trgovinsko društvo d.o.o., OIB 90647427088, Miljenka Buljana 1, 21230 Sinj</izvorni_sadrzaj>
    <derivirana_varijabla naziv="DomainObject.Predmet.ProtustrankaWithAdressOIB_1">MV-LIP trgovinsko društvo d.o.o., OIB 90647427088, Miljenka Buljana 1, 21230 Sinj</derivirana_varijabla>
  </DomainObject.Predmet.ProtustrankaWithAdressOIB>
  <DomainObject.Predmet.ProtustrankaNazivFormated>
    <izvorni_sadrzaj>MV-LIP trgovinsko društvo d.o.o.</izvorni_sadrzaj>
    <derivirana_varijabla naziv="DomainObject.Predmet.ProtustrankaNazivFormated_1">MV-LIP trgovinsko društvo d.o.o.</derivirana_varijabla>
  </DomainObject.Predmet.ProtustrankaNazivFormated>
  <DomainObject.Predmet.ProtustrankaNazivFormatedOIB>
    <izvorni_sadrzaj>MV-LIP trgovinsko društvo d.o.o., OIB 90647427088</izvorni_sadrzaj>
    <derivirana_varijabla naziv="DomainObject.Predmet.ProtustrankaNazivFormatedOIB_1">MV-LIP trgovinsko društvo d.o.o., OIB 90647427088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OTP banka Hrvatska dioničko društvo; SAMOBORKA SPLIT d.o.o. za proizvodnju građevinskog materijala</izvorni_sadrzaj>
    <derivirana_varijabla naziv="DomainObject.Predmet.StrankaFormated_1">  FINANCIJSKA AGENCIJA RC SPLIT; OTP banka Hrvatska dioničko društvo; SAMOBORKA SPLIT d.o.o. za proizvodnju građevinskog materijala</derivirana_varijabla>
  </DomainObject.Predmet.StrankaFormated>
  <DomainObject.Predmet.StrankaFormatedOIB>
    <izvorni_sadrzaj>  FINANCIJSKA AGENCIJA RC SPLIT, OIB 85821130368; OTP banka Hrvatska dioničko društvo, OIB 52508873833; SAMOBORKA SPLIT d.o.o. za proizvodnju građevinskog materijala, OIB 14978110804</izvorni_sadrzaj>
    <derivirana_varijabla naziv="DomainObject.Predmet.StrankaFormatedOIB_1">  FINANCIJSKA AGENCIJA RC SPLIT, OIB 85821130368; OTP banka Hrvatska dioničko društvo, OIB 52508873833; SAMOBORKA SPLIT d.o.o. za proizvodnju građevinskog materijala, OIB 14978110804</derivirana_varijabla>
  </DomainObject.Predmet.StrankaFormatedOIB>
  <DomainObject.Predmet.StrankaFormatedWithAdress>
    <izvorni_sadrzaj> FINANCIJSKA AGENCIJA RC SPLIT, Mažuranićevo šetalište 24b, 21000 Split; OTP banka Hrvatska dioničko društvo, Ulica Domovinskog rata 3, 23000 Zadar; SAMOBORKA SPLIT d.o.o. za proizvodnju građevinskog materijala, Prisike 19, 21203 Gornji Muć</izvorni_sadrzaj>
    <derivirana_varijabla naziv="DomainObject.Predmet.StrankaFormatedWithAdress_1"> FINANCIJSKA AGENCIJA RC SPLIT, Mažuranićevo šetalište 24b, 21000 Split; OTP banka Hrvatska dioničko društvo, Ulica Domovinskog rata 3, 23000 Zadar; SAMOBORKA SPLIT d.o.o. za proizvodnju građevinskog materijala, Prisike 19, 21203 Gornji Muć</derivirana_varijabla>
  </DomainObject.Predmet.StrankaFormatedWithAdress>
  <DomainObject.Predmet.StrankaFormatedWithAdressOIB>
    <izvorni_sadrzaj> FINANCIJSKA AGENCIJA RC SPLIT, OIB 85821130368, Mažuranićevo šetalište 24b, 21000 Split; OTP banka Hrvatska dioničko društvo, OIB 52508873833, Ulica Domovinskog rata 3, 23000 Zadar; SAMOBORKA SPLIT d.o.o. za proizvodnju građevinskog materijala, OIB 14978110804, Prisike 19, 21203 Gornji Muć</izvorni_sadrzaj>
    <derivirana_varijabla naziv="DomainObject.Predmet.StrankaFormatedWithAdressOIB_1"> FINANCIJSKA AGENCIJA RC SPLIT, OIB 85821130368, Mažuranićevo šetalište 24b, 21000 Split; OTP banka Hrvatska dioničko društvo, OIB 52508873833, Ulica Domovinskog rata 3, 23000 Zadar; SAMOBORKA SPLIT d.o.o. za proizvodnju građevinskog materijala, OIB 14978110804, Prisike 19, 21203 Gornji Muć</derivirana_varijabla>
  </DomainObject.Predmet.StrankaFormatedWithAdressOIB>
  <DomainObject.Predmet.StrankaWithAdress>
    <izvorni_sadrzaj>FINANCIJSKA AGENCIJA RC SPLIT Mažuranićevo šetalište 24b,21000 Split,OTP banka Hrvatska dioničko društvo Ulica Domovinskog rata 3,23000 Zadar,SAMOBORKA SPLIT d.o.o. za proizvodnju građevinskog materijala Prisike 19,21203 Gornji Muć</izvorni_sadrzaj>
    <derivirana_varijabla naziv="DomainObject.Predmet.StrankaWithAdress_1">FINANCIJSKA AGENCIJA RC SPLIT Mažuranićevo šetalište 24b,21000 Split,OTP banka Hrvatska dioničko društvo Ulica Domovinskog rata 3,23000 Zadar,SAMOBORKA SPLIT d.o.o. za proizvodnju građevinskog materijala Prisike 19,21203 Gornji Muć</derivirana_varijabla>
  </DomainObject.Predmet.StrankaWithAdress>
  <DomainObject.Predmet.StrankaWithAdressOIB>
    <izvorni_sadrzaj>FINANCIJSKA AGENCIJA RC SPLIT, OIB 85821130368, Mažuranićevo šetalište 24b,21000 Split,OTP banka Hrvatska dioničko društvo, OIB 52508873833, Ulica Domovinskog rata 3,23000 Zadar,SAMOBORKA SPLIT d.o.o. za proizvodnju građevinskog materijala, OIB 14978110804, Prisike 19,21203 Gornji Muć</izvorni_sadrzaj>
    <derivirana_varijabla naziv="DomainObject.Predmet.StrankaWithAdressOIB_1">FINANCIJSKA AGENCIJA RC SPLIT, OIB 85821130368, Mažuranićevo šetalište 24b,21000 Split,OTP banka Hrvatska dioničko društvo, OIB 52508873833, Ulica Domovinskog rata 3,23000 Zadar,SAMOBORKA SPLIT d.o.o. za proizvodnju građevinskog materijala, OIB 14978110804, Prisike 19,21203 Gornji Muć</derivirana_varijabla>
  </DomainObject.Predmet.StrankaWithAdressOIB>
  <DomainObject.Predmet.StrankaNazivFormated>
    <izvorni_sadrzaj>FINANCIJSKA AGENCIJA RC SPLIT,OTP banka Hrvatska dioničko društvo,SAMOBORKA SPLIT d.o.o. za proizvodnju građevinskog materijala</izvorni_sadrzaj>
    <derivirana_varijabla naziv="DomainObject.Predmet.StrankaNazivFormated_1">FINANCIJSKA AGENCIJA RC SPLIT,OTP banka Hrvatska dioničko društvo,SAMOBORKA SPLIT d.o.o. za proizvodnju građevinskog materijala</derivirana_varijabla>
  </DomainObject.Predmet.StrankaNazivFormated>
  <DomainObject.Predmet.StrankaNazivFormatedOIB>
    <izvorni_sadrzaj>FINANCIJSKA AGENCIJA RC SPLIT, OIB 85821130368,OTP banka Hrvatska dioničko društvo, OIB 52508873833,SAMOBORKA SPLIT d.o.o. za proizvodnju građevinskog materijala, OIB 14978110804</izvorni_sadrzaj>
    <derivirana_varijabla naziv="DomainObject.Predmet.StrankaNazivFormatedOIB_1">FINANCIJSKA AGENCIJA RC SPLIT, OIB 85821130368,OTP banka Hrvatska dioničko društvo, OIB 52508873833,SAMOBORKA SPLIT d.o.o. za proizvodnju građevinskog materijala, OIB 14978110804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OTP banka Hrvatska dioničko društvo</item>
      <item>SAMOBORKA SPLIT d.o.o. za proizvodnju građevinskog materijala</item>
    </izvorni_sadrzaj>
    <derivirana_varijabla naziv="DomainObject.Predmet.StrankaListFormated_1">
      <item>FINANCIJSKA AGENCIJA RC SPLIT</item>
      <item>OTP banka Hrvatska dioničko društvo</item>
      <item>SAMOBORKA SPLIT d.o.o. za proizvodnju građevinskog materijala</item>
    </derivirana_varijabla>
  </DomainObject.Predmet.StrankaListFormated>
  <DomainObject.Predmet.StrankaListFormatedOIB>
    <izvorni_sadrzaj>
      <item>FINANCIJSKA AGENCIJA RC SPLIT, OIB 85821130368</item>
      <item>OTP banka Hrvatska dioničko društvo, OIB 52508873833</item>
      <item>SAMOBORKA SPLIT d.o.o. za proizvodnju građevinskog materijala, OIB 14978110804</item>
    </izvorni_sadrzaj>
    <derivirana_varijabla naziv="DomainObject.Predmet.StrankaListFormatedOIB_1">
      <item>FINANCIJSKA AGENCIJA RC SPLIT, OIB 85821130368</item>
      <item>OTP banka Hrvatska dioničko društvo, OIB 52508873833</item>
      <item>SAMOBORKA SPLIT d.o.o. za proizvodnju građevinskog materijala, OIB 14978110804</item>
    </derivirana_varijabla>
  </DomainObject.Predmet.StrankaListFormatedOIB>
  <DomainObject.Predmet.StrankaListFormatedWithAdress>
    <izvorni_sadrzaj>
      <item>FINANCIJSKA AGENCIJA RC SPLIT, Mažuranićevo šetalište 24b, 21000 Split</item>
      <item>OTP banka Hrvatska dioničko društvo, Ulica Domovinskog rata 3, 23000 Zadar</item>
      <item>SAMOBORKA SPLIT d.o.o. za proizvodnju građevinskog materijala, Prisike 19, 21203 Gornji Muć</item>
    </izvorni_sadrzaj>
    <derivirana_varijabla naziv="DomainObject.Predmet.StrankaListFormatedWithAdress_1">
      <item>FINANCIJSKA AGENCIJA RC SPLIT, Mažuranićevo šetalište 24b, 21000 Split</item>
      <item>OTP banka Hrvatska dioničko društvo, Ulica Domovinskog rata 3, 23000 Zadar</item>
      <item>SAMOBORKA SPLIT d.o.o. za proizvodnju građevinskog materijala, Prisike 19, 21203 Gornji Muć</item>
    </derivirana_varijabla>
  </DomainObject.Predmet.StrankaListFormatedWithAdress>
  <DomainObject.Predmet.StrankaListFormatedWithAdressOIB>
    <izvorni_sadrzaj>
      <item>FINANCIJSKA AGENCIJA RC SPLIT, OIB 85821130368, Mažuranićevo šetalište 24b, 21000 Split</item>
      <item>OTP banka Hrvatska dioničko društvo, OIB 52508873833, Ulica Domovinskog rata 3, 23000 Zadar</item>
      <item>SAMOBORKA SPLIT d.o.o. za proizvodnju građevinskog materijala, OIB 14978110804, Prisike 19, 21203 Gornji Muć</item>
    </izvorni_sadrzaj>
    <derivirana_varijabla naziv="DomainObject.Predmet.StrankaListFormatedWithAdressOIB_1">
      <item>FINANCIJSKA AGENCIJA RC SPLIT, OIB 85821130368, Mažuranićevo šetalište 24b, 21000 Split</item>
      <item>OTP banka Hrvatska dioničko društvo, OIB 52508873833, Ulica Domovinskog rata 3, 23000 Zadar</item>
      <item>SAMOBORKA SPLIT d.o.o. za proizvodnju građevinskog materijala, OIB 14978110804, Prisike 19, 21203 Gornji Muć</item>
    </derivirana_varijabla>
  </DomainObject.Predmet.StrankaListFormatedWithAdressOIB>
  <DomainObject.Predmet.StrankaListNazivFormated>
    <izvorni_sadrzaj>
      <item>FINANCIJSKA AGENCIJA RC SPLIT</item>
      <item>OTP banka Hrvatska dioničko društvo</item>
      <item>SAMOBORKA SPLIT d.o.o. za proizvodnju građevinskog materijala</item>
    </izvorni_sadrzaj>
    <derivirana_varijabla naziv="DomainObject.Predmet.StrankaListNazivFormated_1">
      <item>FINANCIJSKA AGENCIJA RC SPLIT</item>
      <item>OTP banka Hrvatska dioničko društvo</item>
      <item>SAMOBORKA SPLIT d.o.o. za proizvodnju građevinskog materijala</item>
    </derivirana_varijabla>
  </DomainObject.Predmet.StrankaListNazivFormated>
  <DomainObject.Predmet.StrankaListNazivFormatedOIB>
    <izvorni_sadrzaj>
      <item>FINANCIJSKA AGENCIJA RC SPLIT, OIB 85821130368</item>
      <item>OTP banka Hrvatska dioničko društvo, OIB 52508873833</item>
      <item>SAMOBORKA SPLIT d.o.o. za proizvodnju građevinskog materijala, OIB 14978110804</item>
    </izvorni_sadrzaj>
    <derivirana_varijabla naziv="DomainObject.Predmet.StrankaListNazivFormatedOIB_1">
      <item>FINANCIJSKA AGENCIJA RC SPLIT, OIB 85821130368</item>
      <item>OTP banka Hrvatska dioničko društvo, OIB 52508873833</item>
      <item>SAMOBORKA SPLIT d.o.o. za proizvodnju građevinskog materijala, OIB 14978110804</item>
    </derivirana_varijabla>
  </DomainObject.Predmet.StrankaListNazivFormatedOIB>
  <DomainObject.Predmet.ProtuStrankaListFormated>
    <izvorni_sadrzaj>
      <item>MV-LIP trgovinsko društvo d.o.o.</item>
    </izvorni_sadrzaj>
    <derivirana_varijabla naziv="DomainObject.Predmet.ProtuStrankaListFormated_1">
      <item>MV-LIP trgovinsko društvo d.o.o.</item>
    </derivirana_varijabla>
  </DomainObject.Predmet.ProtuStrankaListFormated>
  <DomainObject.Predmet.ProtuStrankaListFormatedOIB>
    <izvorni_sadrzaj>
      <item>MV-LIP trgovinsko društvo d.o.o., OIB 90647427088</item>
    </izvorni_sadrzaj>
    <derivirana_varijabla naziv="DomainObject.Predmet.ProtuStrankaListFormatedOIB_1">
      <item>MV-LIP trgovinsko društvo d.o.o., OIB 90647427088</item>
    </derivirana_varijabla>
  </DomainObject.Predmet.ProtuStrankaListFormatedOIB>
  <DomainObject.Predmet.ProtuStrankaListFormatedWithAdress>
    <izvorni_sadrzaj>
      <item>MV-LIP trgovinsko društvo d.o.o., Miljenka Buljana 1, 21230 Sinj</item>
    </izvorni_sadrzaj>
    <derivirana_varijabla naziv="DomainObject.Predmet.ProtuStrankaListFormatedWithAdress_1">
      <item>MV-LIP trgovinsko društvo d.o.o., Miljenka Buljana 1, 21230 Sinj</item>
    </derivirana_varijabla>
  </DomainObject.Predmet.ProtuStrankaListFormatedWithAdress>
  <DomainObject.Predmet.ProtuStrankaListFormatedWithAdressOIB>
    <izvorni_sadrzaj>
      <item>MV-LIP trgovinsko društvo d.o.o., OIB 90647427088, Miljenka Buljana 1, 21230 Sinj</item>
    </izvorni_sadrzaj>
    <derivirana_varijabla naziv="DomainObject.Predmet.ProtuStrankaListFormatedWithAdressOIB_1">
      <item>MV-LIP trgovinsko društvo d.o.o., OIB 90647427088, Miljenka Buljana 1, 21230 Sinj</item>
    </derivirana_varijabla>
  </DomainObject.Predmet.ProtuStrankaListFormatedWithAdressOIB>
  <DomainObject.Predmet.ProtuStrankaListNazivFormated>
    <izvorni_sadrzaj>
      <item>MV-LIP trgovinsko društvo d.o.o.</item>
    </izvorni_sadrzaj>
    <derivirana_varijabla naziv="DomainObject.Predmet.ProtuStrankaListNazivFormated_1">
      <item>MV-LIP trgovinsko društvo d.o.o.</item>
    </derivirana_varijabla>
  </DomainObject.Predmet.ProtuStrankaListNazivFormated>
  <DomainObject.Predmet.ProtuStrankaListNazivFormatedOIB>
    <izvorni_sadrzaj>
      <item>MV-LIP trgovinsko društvo d.o.o., OIB 90647427088</item>
    </izvorni_sadrzaj>
    <derivirana_varijabla naziv="DomainObject.Predmet.ProtuStrankaListNazivFormatedOIB_1">
      <item>MV-LIP trgovinsko društvo d.o.o., OIB 90647427088</item>
    </derivirana_varijabla>
  </DomainObject.Predmet.ProtuStrankaListNazivFormatedOIB>
  <DomainObject.Predmet.OstaliListFormated>
    <izvorni_sadrzaj>
      <item>Odvjetničko društvo Matulić, Bilić i Vrsalović društvo s ograničenom odgovornošću</item>
    </izvorni_sadrzaj>
    <derivirana_varijabla naziv="DomainObject.Predmet.OstaliListFormated_1">
      <item>Odvjetničko društvo Matulić, Bilić i Vrsalović društvo s ograničenom odgovornošću</item>
    </derivirana_varijabla>
  </DomainObject.Predmet.OstaliListFormated>
  <DomainObject.Predmet.OstaliListFormatedOIB>
    <izvorni_sadrzaj>
      <item>Odvjetničko društvo Matulić, Bilić i Vrsalović društvo s ograničenom odgovornošću, OIB 25781343234</item>
    </izvorni_sadrzaj>
    <derivirana_varijabla naziv="DomainObject.Predmet.OstaliListFormatedOIB_1">
      <item>Odvjetničko društvo Matulić, Bilić i Vrsalović društvo s ograničenom odgovornošću, OIB 25781343234</item>
    </derivirana_varijabla>
  </DomainObject.Predmet.OstaliListFormatedOIB>
  <DomainObject.Predmet.OstaliListFormatedWithAdress>
    <izvorni_sadrzaj>
      <item>Odvjetničko društvo Matulić, Bilić i Vrsalović društvo s ograničenom odgovornošću, Sukoišanska 43, 21000 Split</item>
    </izvorni_sadrzaj>
    <derivirana_varijabla naziv="DomainObject.Predmet.OstaliListFormatedWithAdress_1">
      <item>Odvjetničko društvo Matulić, Bilić i Vrsalović društvo s ograničenom odgovornošću, Sukoišanska 43, 21000 Split</item>
    </derivirana_varijabla>
  </DomainObject.Predmet.OstaliListFormatedWithAdress>
  <DomainObject.Predmet.OstaliListFormatedWithAdressOIB>
    <izvorni_sadrzaj>
      <item>Odvjetničko društvo Matulić, Bilić i Vrsalović društvo s ograničenom odgovornošću, OIB 25781343234, Sukoišanska 43, 21000 Split</item>
    </izvorni_sadrzaj>
    <derivirana_varijabla naziv="DomainObject.Predmet.OstaliListFormatedWithAdressOIB_1">
      <item>Odvjetničko društvo Matulić, Bilić i Vrsalović društvo s ograničenom odgovornošću, OIB 25781343234, Sukoišanska 43, 21000 Split</item>
    </derivirana_varijabla>
  </DomainObject.Predmet.OstaliListFormatedWithAdressOIB>
  <DomainObject.Predmet.OstaliListNazivFormated>
    <izvorni_sadrzaj>
      <item>Odvjetničko društvo Matulić, Bilić i Vrsalović društvo s ograničenom odgovornošću</item>
    </izvorni_sadrzaj>
    <derivirana_varijabla naziv="DomainObject.Predmet.OstaliListNazivFormated_1">
      <item>Odvjetničko društvo Matulić, Bilić i Vrsalović društvo s ograničenom odgovornošću</item>
    </derivirana_varijabla>
  </DomainObject.Predmet.OstaliListNazivFormated>
  <DomainObject.Predmet.OstaliListNazivFormatedOIB>
    <izvorni_sadrzaj>
      <item>Odvjetničko društvo Matulić, Bilić i Vrsalović društvo s ograničenom odgovornošću, OIB 25781343234</item>
    </izvorni_sadrzaj>
    <derivirana_varijabla naziv="DomainObject.Predmet.OstaliListNazivFormatedOIB_1">
      <item>Odvjetničko društvo Matulić, Bilić i Vrsalović društvo s ograničenom odgovornošću, OIB 25781343234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MV-LIP trgovinsko društvo d.o.o.</izvorni_sadrzaj>
    <derivirana_varijabla naziv="DomainObject.Predmet.ProtustrankaIDrugi_1">MV-LIP trgovinsko društvo d.o.o.</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MV-LIP trgovinsko društvo d.o.o., OIB 90647427088, Miljenka Buljana 1, 21230 Sinj</izvorni_sadrzaj>
    <derivirana_varijabla naziv="DomainObject.Predmet.ProtustrankaIDrugiAdressOIB_1">MV-LIP trgovinsko društvo d.o.o., OIB 90647427088, Miljenka Buljana 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MV-LIP trgovinsko društvo d.o.o.</item>
      <item>FINANCIJSKA AGENCIJA RC SPLIT</item>
      <item>OTP banka Hrvatska dioničko društvo</item>
      <item>Odvjetničko društvo Matulić, Bilić i Vrsalović društvo s ograničenom odgovornošću</item>
      <item>SAMOBORKA SPLIT d.o.o. za proizvodnju građevinskog materijala</item>
    </izvorni_sadrzaj>
    <derivirana_varijabla naziv="DomainObject.Predmet.SudioniciListNaziv_1">
      <item>MV-LIP trgovinsko društvo d.o.o.</item>
      <item>FINANCIJSKA AGENCIJA RC SPLIT</item>
      <item>OTP banka Hrvatska dioničko društvo</item>
      <item>Odvjetničko društvo Matulić, Bilić i Vrsalović društvo s ograničenom odgovornošću</item>
      <item>SAMOBORKA SPLIT d.o.o. za proizvodnju građevinskog materijala</item>
    </derivirana_varijabla>
  </DomainObject.Predmet.SudioniciListNaziv>
  <DomainObject.Predmet.SudioniciListAdressOIB>
    <izvorni_sadrzaj>
      <item>MV-LIP trgovinsko društvo d.o.o., OIB 90647427088, Miljenka Buljana 1,21230 Sinj</item>
      <item>FINANCIJSKA AGENCIJA RC SPLIT, OIB 85821130368, Mažuranićevo šetalište 24b,21000 Split</item>
      <item>OTP banka Hrvatska dioničko društvo, OIB 52508873833, Ulica Domovinskog rata 3,23000 Zadar</item>
      <item>Odvjetničko društvo Matulić, Bilić i Vrsalović društvo s ograničenom odgovornošću, OIB 25781343234, Sukoišanska 43,21000 Split</item>
      <item>SAMOBORKA SPLIT d.o.o. za proizvodnju građevinskog materijala, OIB 14978110804, Prisike 19,21203 Gornji Muć</item>
    </izvorni_sadrzaj>
    <derivirana_varijabla naziv="DomainObject.Predmet.SudioniciListAdressOIB_1">
      <item>MV-LIP trgovinsko društvo d.o.o., OIB 90647427088, Miljenka Buljana 1,21230 Sinj</item>
      <item>FINANCIJSKA AGENCIJA RC SPLIT, OIB 85821130368, Mažuranićevo šetalište 24b,21000 Split</item>
      <item>OTP banka Hrvatska dioničko društvo, OIB 52508873833, Ulica Domovinskog rata 3,23000 Zadar</item>
      <item>Odvjetničko društvo Matulić, Bilić i Vrsalović društvo s ograničenom odgovornošću, OIB 25781343234, Sukoišanska 43,21000 Split</item>
      <item>SAMOBORKA SPLIT d.o.o. za proizvodnju građevinskog materijala, OIB 14978110804, Prisike 19,21203 Gornji Muć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90647427088</item>
      <item>, OIB 85821130368</item>
      <item>, OIB 52508873833</item>
      <item>, OIB 25781343234</item>
      <item>, OIB 14978110804</item>
    </izvorni_sadrzaj>
    <derivirana_varijabla naziv="DomainObject.Predmet.SudioniciListNazivOIB_1">
      <item>, OIB 90647427088</item>
      <item>, OIB 85821130368</item>
      <item>, OIB 52508873833</item>
      <item>, OIB 25781343234</item>
      <item>, OIB 14978110804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175</properties:Words>
  <properties:Characters>840</properties:Characters>
  <properties:Lines>35</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2018-08-29T14:04:00Z</dcterms:created>
  <dc:creator>Srđan Gavranić</dc:creator>
  <cp:lastModifiedBy>Srđan Gavranić</cp:lastModifiedBy>
  <cp:lastPrinted>2018-08-29T14:04:00Z</cp:lastPrinted>
  <dcterms:modified xmlns:xsi="http://www.w3.org/2001/XMLSchema-instance" xsi:type="dcterms:W3CDTF">2018-08-29T14:05:00Z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 NOVO - nalog stečajnom upravitelju za izvješće po čl. 91 SZ.docx)</vt:lpwstr>
  </prop:property>
  <prop:property name="CC_coloring" pid="4" fmtid="{D5CDD505-2E9C-101B-9397-08002B2CF9AE}">
    <vt:bool>false</vt:bool>
  </prop:property>
  <prop:property name="BrojStranica" pid="5" fmtid="{D5CDD505-2E9C-101B-9397-08002B2CF9AE}">
    <vt:i4>1</vt:i4>
  </prop:property>
</prop:Properties>
</file>