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62d9" w14:paraId="ee562d9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4 St-</w:t>
      </w:r>
      <w:r w:rsidR="00A3502C">
        <w:rPr>
          <w:rFonts w:hAnsi="Times New Roman" w:ascii="Times New Roman"/>
          <w:noProof w:val="false"/>
          <w:szCs w:val="24"/>
        </w:rPr>
        <w:t>2378/2017</w:t>
      </w:r>
      <w:r w:rsidR="008F2DB5">
        <w:rPr>
          <w:rFonts w:hAnsi="Times New Roman" w:ascii="Times New Roman"/>
          <w:noProof w:val="false"/>
          <w:szCs w:val="24"/>
        </w:rPr>
        <w:t>-8</w:t>
      </w:r>
      <w:r w:rsidR="00A3502C">
        <w:rPr>
          <w:rFonts w:hAnsi="Times New Roman" w:ascii="Times New Roman"/>
          <w:noProof w:val="false"/>
          <w:szCs w:val="24"/>
        </w:rPr>
        <w:t>3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  <w:r w:rsidR="00E2260A">
        <w:rPr>
          <w:rFonts w:hAnsi="Times New Roman" w:ascii="Times New Roman"/>
          <w:noProof w:val="false"/>
          <w:szCs w:val="24"/>
        </w:rPr>
        <w:t>U KARLOVCU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2260A">
        <w:rPr>
          <w:rFonts w:hAnsi="Times New Roman" w:ascii="Times New Roman"/>
          <w:szCs w:val="24"/>
        </w:rPr>
        <w:t xml:space="preserve"> u Karlovcu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133E48">
        <w:rPr>
          <w:rFonts w:hAnsi="Times New Roman" w:ascii="Times New Roman"/>
          <w:szCs w:val="24"/>
        </w:rPr>
        <w:t xml:space="preserve">stečajnim dužnikom </w:t>
      </w:r>
      <w:r w:rsidR="00A3502C" w:rsidRPr="00D83F4C">
        <w:rPr>
          <w:rFonts w:hAnsi="Times New Roman" w:ascii="Times New Roman"/>
        </w:rPr>
        <w:t>ŠPILJAR M&amp;B d.o.o.</w:t>
      </w:r>
      <w:r w:rsidR="00A3502C">
        <w:rPr>
          <w:rFonts w:hAnsi="Times New Roman" w:ascii="Times New Roman"/>
        </w:rPr>
        <w:t xml:space="preserve"> u stečaju</w:t>
      </w:r>
      <w:r w:rsidR="00A3502C" w:rsidRPr="00D83F4C">
        <w:rPr>
          <w:rFonts w:hAnsi="Times New Roman" w:ascii="Times New Roman"/>
        </w:rPr>
        <w:t>, Zagreb, Slavka Batušića 11, OIB 58864923846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A3502C">
        <w:rPr>
          <w:rFonts w:hAnsi="Times New Roman" w:ascii="Times New Roman"/>
          <w:szCs w:val="24"/>
        </w:rPr>
        <w:t>3. lipnja</w:t>
      </w:r>
      <w:r w:rsidR="00732B8F">
        <w:rPr>
          <w:rFonts w:hAnsi="Times New Roman" w:ascii="Times New Roman"/>
          <w:szCs w:val="24"/>
        </w:rPr>
        <w:t xml:space="preserve"> 2019.</w:t>
      </w:r>
    </w:p>
    <w:p w:rsidRDefault="00A3502C" w:rsidP="00B314E8" w:rsidR="00A3502C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3502C" w:rsidR="00A3502C" w:rsidRPr="00EB2F3B">
      <w:pPr>
        <w:pStyle w:val="Tijeloteksta"/>
        <w:ind w:firstLine="708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</w:t>
      </w:r>
      <w:r w:rsidR="00A3502C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>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A3502C">
        <w:rPr>
          <w:rFonts w:hAnsi="Times New Roman" w:ascii="Times New Roman"/>
          <w:szCs w:val="24"/>
        </w:rPr>
        <w:t>Viktor Perković-Šantar, Zagreb, Tijardovićeva ulica 8, OIB 81515526198</w:t>
      </w:r>
      <w:r w:rsidRPr="002F23D3">
        <w:rPr>
          <w:rFonts w:hAnsi="Times New Roman" w:ascii="Times New Roman"/>
          <w:szCs w:val="24"/>
        </w:rPr>
        <w:t>, predaje se u posjed nekretnina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1229E3">
        <w:rPr>
          <w:rFonts w:hAnsi="Times New Roman" w:ascii="Times New Roman"/>
          <w:szCs w:val="24"/>
        </w:rPr>
        <w:t xml:space="preserve">stečajnog </w:t>
      </w:r>
      <w:r w:rsidR="002F23D3" w:rsidRPr="002F23D3">
        <w:rPr>
          <w:rFonts w:hAnsi="Times New Roman" w:ascii="Times New Roman"/>
          <w:szCs w:val="24"/>
        </w:rPr>
        <w:t xml:space="preserve">dužnika </w:t>
      </w:r>
      <w:r w:rsidR="00A3502C" w:rsidRPr="00D83F4C">
        <w:rPr>
          <w:rFonts w:hAnsi="Times New Roman" w:ascii="Times New Roman"/>
        </w:rPr>
        <w:t>ŠPILJAR M&amp;B d.o.o.</w:t>
      </w:r>
      <w:r w:rsidR="00A3502C">
        <w:rPr>
          <w:rFonts w:hAnsi="Times New Roman" w:ascii="Times New Roman"/>
        </w:rPr>
        <w:t xml:space="preserve"> u stečaju</w:t>
      </w:r>
      <w:r w:rsidR="00A3502C" w:rsidRPr="00D83F4C">
        <w:rPr>
          <w:rFonts w:hAnsi="Times New Roman" w:ascii="Times New Roman"/>
        </w:rPr>
        <w:t>, Zagreb, Slavka Batušića 11, OIB 58864923846</w:t>
      </w:r>
      <w:r w:rsidRPr="002F23D3">
        <w:rPr>
          <w:rFonts w:hAnsi="Times New Roman" w:ascii="Times New Roman"/>
          <w:szCs w:val="24"/>
        </w:rPr>
        <w:t>, i to</w:t>
      </w:r>
      <w:r w:rsidR="00A3502C">
        <w:rPr>
          <w:rFonts w:hAnsi="Times New Roman" w:ascii="Times New Roman"/>
          <w:szCs w:val="24"/>
        </w:rPr>
        <w:t xml:space="preserve"> upisana u zemljišne knjige koje vodi</w:t>
      </w:r>
      <w:r w:rsidR="00A3502C" w:rsidRPr="001E0DD3">
        <w:rPr>
          <w:rFonts w:hAnsi="Times New Roman" w:ascii="Times New Roman"/>
        </w:rPr>
        <w:t xml:space="preserve"> </w:t>
      </w:r>
      <w:r w:rsidR="00A3502C">
        <w:rPr>
          <w:rFonts w:hAnsi="Times New Roman" w:ascii="Times New Roman"/>
        </w:rPr>
        <w:t>Općinski</w:t>
      </w:r>
      <w:r w:rsidR="00A3502C" w:rsidRPr="005E13FC">
        <w:rPr>
          <w:rFonts w:hAnsi="Times New Roman" w:ascii="Times New Roman"/>
        </w:rPr>
        <w:t xml:space="preserve"> građansk</w:t>
      </w:r>
      <w:r w:rsidR="00A3502C">
        <w:rPr>
          <w:rFonts w:hAnsi="Times New Roman" w:ascii="Times New Roman"/>
        </w:rPr>
        <w:t>i</w:t>
      </w:r>
      <w:r w:rsidR="00A3502C" w:rsidRPr="005E13FC">
        <w:rPr>
          <w:rFonts w:hAnsi="Times New Roman" w:ascii="Times New Roman"/>
        </w:rPr>
        <w:t xml:space="preserve"> sud u Zagrebu, Zemljišnoknjižni odjel Zagreb</w:t>
      </w:r>
      <w:r w:rsidR="00A3502C" w:rsidRPr="005E13FC">
        <w:rPr>
          <w:rFonts w:hAnsi="Times New Roman" w:ascii="Times New Roman"/>
          <w:szCs w:val="24"/>
        </w:rPr>
        <w:t xml:space="preserve"> u zk.ul. 2480 k.o. Vrapče Novo, kat. čestica 2006, poslovno stambena kuća br. 322, zgrada i dvorište u Ilici</w:t>
      </w:r>
      <w:r w:rsidR="00A3502C">
        <w:rPr>
          <w:rFonts w:hAnsi="Times New Roman" w:ascii="Times New Roman"/>
          <w:szCs w:val="24"/>
        </w:rPr>
        <w:t>,</w:t>
      </w:r>
      <w:r w:rsidR="00A3502C" w:rsidRPr="00EB2F3B">
        <w:rPr>
          <w:rFonts w:hAnsi="Times New Roman" w:ascii="Times New Roman"/>
          <w:szCs w:val="24"/>
        </w:rPr>
        <w:t xml:space="preserve"> i to: </w:t>
      </w:r>
    </w:p>
    <w:p w:rsidRDefault="00A3502C" w:rsidP="00A3502C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- 5. suvlasnički dio: 165/10000 etažno vlasništvo (E-5) </w:t>
      </w:r>
      <w:r w:rsidRPr="00662F7A">
        <w:rPr>
          <w:rFonts w:hAnsi="Times New Roman" w:ascii="Times New Roman"/>
        </w:rPr>
        <w:t>s kojim je povezano pravo vlasništva</w:t>
      </w:r>
      <w:r>
        <w:rPr>
          <w:rFonts w:hAnsi="Times New Roman" w:ascii="Times New Roman"/>
        </w:rPr>
        <w:t xml:space="preserve"> na</w:t>
      </w:r>
      <w:r w:rsidRPr="00662F7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garaži u dvorištu površine 13,75 čm u nacrtu posebnih dijelova označena svijetlo zelenom bojom i oznakom G3</w:t>
      </w:r>
      <w:r w:rsidR="00996927">
        <w:rPr>
          <w:rFonts w:hAnsi="Times New Roman" w:ascii="Times New Roman"/>
          <w:szCs w:val="24"/>
        </w:rPr>
        <w:t>.</w:t>
      </w:r>
    </w:p>
    <w:p w:rsidRDefault="00A3502C" w:rsidP="00A07D8A" w:rsidR="00A3502C">
      <w:pPr>
        <w:jc w:val="both"/>
        <w:rPr>
          <w:rFonts w:hAnsi="Times New Roman" w:ascii="Times New Roman"/>
          <w:noProof w:val="false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II.</w:t>
      </w:r>
      <w:r w:rsidR="00320D87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Određuje se upis vlasništva na </w:t>
      </w:r>
      <w:r w:rsidR="002F23D3" w:rsidRPr="002F23D3">
        <w:rPr>
          <w:rFonts w:hAnsi="Times New Roman" w:ascii="Times New Roman"/>
          <w:szCs w:val="24"/>
        </w:rPr>
        <w:t>nekretnin</w:t>
      </w:r>
      <w:r w:rsidR="00320D87">
        <w:rPr>
          <w:rFonts w:hAnsi="Times New Roman" w:ascii="Times New Roman"/>
          <w:szCs w:val="24"/>
        </w:rPr>
        <w:t>i</w:t>
      </w:r>
      <w:r w:rsidR="008F2DB5">
        <w:rPr>
          <w:rFonts w:hAnsi="Times New Roman" w:ascii="Times New Roman"/>
          <w:szCs w:val="24"/>
        </w:rPr>
        <w:t xml:space="preserve"> pod točkom I. </w:t>
      </w:r>
      <w:r w:rsidRPr="002F23D3">
        <w:rPr>
          <w:rFonts w:hAnsi="Times New Roman" w:ascii="Times New Roman"/>
          <w:szCs w:val="24"/>
        </w:rPr>
        <w:t xml:space="preserve">ovog zaključka u zemljišnim knjigama Općinskog </w:t>
      </w:r>
      <w:r w:rsidR="00320D87">
        <w:rPr>
          <w:rFonts w:hAnsi="Times New Roman" w:ascii="Times New Roman"/>
          <w:szCs w:val="24"/>
        </w:rPr>
        <w:t>građanskog suda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8F2DB5">
        <w:rPr>
          <w:rFonts w:hAnsi="Times New Roman" w:ascii="Times New Roman"/>
          <w:szCs w:val="24"/>
        </w:rPr>
        <w:t xml:space="preserve">u </w:t>
      </w:r>
      <w:r w:rsidR="00320D87">
        <w:rPr>
          <w:rFonts w:hAnsi="Times New Roman" w:ascii="Times New Roman"/>
          <w:szCs w:val="24"/>
        </w:rPr>
        <w:t>Zagrebu</w:t>
      </w:r>
      <w:r w:rsidR="002F23D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Zemljišnoknjižni odjel</w:t>
      </w:r>
      <w:r w:rsidR="001229E3">
        <w:rPr>
          <w:rFonts w:hAnsi="Times New Roman" w:ascii="Times New Roman"/>
          <w:szCs w:val="24"/>
        </w:rPr>
        <w:t xml:space="preserve"> </w:t>
      </w:r>
      <w:r w:rsidR="00320D87">
        <w:rPr>
          <w:rFonts w:hAnsi="Times New Roman" w:ascii="Times New Roman"/>
          <w:szCs w:val="24"/>
        </w:rPr>
        <w:t>Zagreb</w:t>
      </w:r>
      <w:r w:rsidR="008F2DB5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 xml:space="preserve">na ime kupca </w:t>
      </w:r>
      <w:r w:rsidR="00320D87">
        <w:rPr>
          <w:rFonts w:hAnsi="Times New Roman" w:ascii="Times New Roman"/>
          <w:szCs w:val="24"/>
        </w:rPr>
        <w:t>Viktor Perković-Šantar, Zagreb, Tijardovićeva ulica 8, OIB 81515526198</w:t>
      </w:r>
      <w:r w:rsidRPr="002F23D3">
        <w:rPr>
          <w:rFonts w:hAnsi="Times New Roman" w:ascii="Times New Roman"/>
          <w:szCs w:val="24"/>
        </w:rPr>
        <w:t>.</w:t>
      </w:r>
      <w:r w:rsidR="00320D87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8F2DB5" w:rsidP="00320D87" w:rsidR="00320D87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07D8A" w:rsidRPr="002F23D3">
        <w:rPr>
          <w:rFonts w:hAnsi="Times New Roman" w:ascii="Times New Roman"/>
          <w:szCs w:val="24"/>
        </w:rPr>
        <w:t xml:space="preserve">III. </w:t>
      </w:r>
      <w:r w:rsidRPr="00934DF0">
        <w:rPr>
          <w:rFonts w:hAnsi="Times New Roman" w:ascii="Times New Roman"/>
          <w:szCs w:val="24"/>
        </w:rPr>
        <w:t>Određuje se brisanje prava i tereta koji prestaju prodajom, i to</w:t>
      </w:r>
      <w:r w:rsidR="00320D87" w:rsidRPr="00320D87">
        <w:rPr>
          <w:rFonts w:hAnsi="Times New Roman" w:ascii="Times New Roman"/>
          <w:szCs w:val="24"/>
        </w:rPr>
        <w:t xml:space="preserve"> </w:t>
      </w:r>
      <w:r w:rsidR="00320D87" w:rsidRPr="00934DF0">
        <w:rPr>
          <w:rFonts w:hAnsi="Times New Roman" w:ascii="Times New Roman"/>
          <w:szCs w:val="24"/>
        </w:rPr>
        <w:t>brisanje</w:t>
      </w:r>
      <w:r w:rsidR="00320D87">
        <w:rPr>
          <w:rFonts w:hAnsi="Times New Roman" w:ascii="Times New Roman"/>
          <w:szCs w:val="24"/>
        </w:rPr>
        <w:t xml:space="preserve"> založnog</w:t>
      </w:r>
      <w:r w:rsidR="00320D87" w:rsidRPr="00934DF0">
        <w:rPr>
          <w:rFonts w:hAnsi="Times New Roman" w:ascii="Times New Roman"/>
          <w:szCs w:val="24"/>
        </w:rPr>
        <w:t xml:space="preserve"> </w:t>
      </w:r>
      <w:r w:rsidR="00320D87" w:rsidRPr="007E25FB">
        <w:rPr>
          <w:rFonts w:hAnsi="Times New Roman" w:ascii="Times New Roman"/>
          <w:szCs w:val="24"/>
        </w:rPr>
        <w:t>prav</w:t>
      </w:r>
      <w:r w:rsidR="00320D87">
        <w:rPr>
          <w:rFonts w:hAnsi="Times New Roman" w:ascii="Times New Roman"/>
          <w:szCs w:val="24"/>
        </w:rPr>
        <w:t>a za korist</w:t>
      </w:r>
      <w:r w:rsidR="00320D87" w:rsidRPr="007E25FB">
        <w:rPr>
          <w:rFonts w:hAnsi="Times New Roman" w:ascii="Times New Roman"/>
          <w:szCs w:val="24"/>
        </w:rPr>
        <w:t xml:space="preserve"> </w:t>
      </w:r>
      <w:r w:rsidR="00320D87" w:rsidRPr="00FE3165">
        <w:rPr>
          <w:rFonts w:hAnsi="Times New Roman" w:ascii="Times New Roman"/>
          <w:szCs w:val="24"/>
        </w:rPr>
        <w:t>CENTAR BANKA d.d. u stečaju, Zagreb, A. Heinza 47A, OIB 89296739230, pod brojem Z-44494/07 i brojem Z-39474/08, i založno pravo za korist Republike Hrvatske, Ministarstvo financija, pod brojem Z-51611/12</w:t>
      </w:r>
      <w:r w:rsidR="00320D87">
        <w:rPr>
          <w:rFonts w:hAnsi="Times New Roman" w:ascii="Times New Roman"/>
          <w:szCs w:val="24"/>
        </w:rPr>
        <w:t>.</w:t>
      </w:r>
    </w:p>
    <w:p w:rsidRDefault="00320D87" w:rsidP="00320D87" w:rsidR="00320D87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</w:p>
    <w:p w:rsidRDefault="00320D87" w:rsidP="008F2DB5" w:rsidR="008F2DB5" w:rsidRPr="00934DF0">
      <w:pPr>
        <w:pStyle w:val="Tijeloteksta"/>
        <w:tabs>
          <w:tab w:pos="851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F2DB5" w:rsidRPr="00934DF0">
        <w:rPr>
          <w:rFonts w:hAnsi="Times New Roman" w:ascii="Times New Roman"/>
          <w:szCs w:val="24"/>
        </w:rPr>
        <w:t xml:space="preserve">Određuje se i </w:t>
      </w:r>
      <w:r w:rsidRPr="00934DF0">
        <w:rPr>
          <w:rFonts w:hAnsi="Times New Roman" w:ascii="Times New Roman"/>
          <w:szCs w:val="24"/>
        </w:rPr>
        <w:t xml:space="preserve">brisanje zabilježbe </w:t>
      </w:r>
      <w:r>
        <w:rPr>
          <w:rFonts w:hAnsi="Times New Roman" w:ascii="Times New Roman"/>
          <w:szCs w:val="24"/>
        </w:rPr>
        <w:t xml:space="preserve">otvaranja stečajnog postupka pod brojem Z-22951/2018, brisanje zabilježbe </w:t>
      </w:r>
      <w:r w:rsidRPr="00934DF0">
        <w:rPr>
          <w:rFonts w:hAnsi="Times New Roman" w:ascii="Times New Roman"/>
          <w:szCs w:val="24"/>
        </w:rPr>
        <w:t>rješenja o prodaji nekretnine stečajnog dužnika pod brojem Z-</w:t>
      </w:r>
      <w:r>
        <w:rPr>
          <w:rFonts w:hAnsi="Times New Roman" w:ascii="Times New Roman"/>
          <w:szCs w:val="24"/>
        </w:rPr>
        <w:t>39499/2018</w:t>
      </w:r>
      <w:r w:rsidR="008F2DB5">
        <w:rPr>
          <w:rFonts w:hAnsi="Times New Roman" w:ascii="Times New Roman"/>
          <w:szCs w:val="24"/>
        </w:rPr>
        <w:t>.</w:t>
      </w:r>
    </w:p>
    <w:p w:rsidRDefault="00A07D8A" w:rsidP="008F2DB5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320D87">
        <w:rPr>
          <w:rFonts w:hAnsi="Times New Roman" w:ascii="Times New Roman"/>
          <w:szCs w:val="24"/>
        </w:rPr>
        <w:t>2378/2017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320D87">
        <w:rPr>
          <w:rFonts w:hAnsi="Times New Roman" w:ascii="Times New Roman"/>
          <w:szCs w:val="24"/>
        </w:rPr>
        <w:t>17. travnja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postalo pravomoćno dana </w:t>
      </w:r>
      <w:r w:rsidR="00320D87">
        <w:rPr>
          <w:rFonts w:hAnsi="Times New Roman" w:ascii="Times New Roman"/>
          <w:szCs w:val="24"/>
        </w:rPr>
        <w:t>30. travnja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2F23D3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FINA je podneskom od </w:t>
      </w:r>
      <w:r w:rsidR="00797CD7">
        <w:rPr>
          <w:rFonts w:hAnsi="Times New Roman" w:ascii="Times New Roman"/>
          <w:szCs w:val="24"/>
        </w:rPr>
        <w:t>8. svibnja</w:t>
      </w:r>
      <w:r w:rsidR="008F2DB5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  <w:r w:rsidR="00884269">
        <w:rPr>
          <w:rFonts w:hAnsi="Times New Roman" w:ascii="Times New Roman"/>
          <w:szCs w:val="24"/>
        </w:rPr>
        <w:t xml:space="preserve"> izvijesila sud da je kupac </w:t>
      </w:r>
      <w:r w:rsidR="00320D87">
        <w:rPr>
          <w:rFonts w:hAnsi="Times New Roman" w:ascii="Times New Roman"/>
          <w:szCs w:val="24"/>
        </w:rPr>
        <w:t xml:space="preserve">Viktor Perković-Šantar, Zagreb, </w:t>
      </w:r>
      <w:r w:rsidR="00320D87">
        <w:rPr>
          <w:rFonts w:hAnsi="Times New Roman" w:ascii="Times New Roman"/>
          <w:szCs w:val="24"/>
        </w:rPr>
        <w:lastRenderedPageBreak/>
        <w:t>Tijardovićeva ulica 8, OIB 81515526198</w:t>
      </w:r>
      <w:r w:rsidR="00884269">
        <w:rPr>
          <w:rFonts w:hAnsi="Times New Roman" w:ascii="Times New Roman"/>
          <w:szCs w:val="24"/>
        </w:rPr>
        <w:t xml:space="preserve">, uplatio razliku kupovnine u iznosu od </w:t>
      </w:r>
      <w:r w:rsidR="00320D87">
        <w:rPr>
          <w:rFonts w:hAnsi="Times New Roman" w:ascii="Times New Roman"/>
          <w:szCs w:val="24"/>
        </w:rPr>
        <w:t>31.062,70</w:t>
      </w:r>
      <w:r w:rsidR="00320D87" w:rsidRPr="00934DF0">
        <w:rPr>
          <w:rFonts w:hAnsi="Times New Roman" w:ascii="Times New Roman"/>
          <w:szCs w:val="24"/>
        </w:rPr>
        <w:t xml:space="preserve"> </w:t>
      </w:r>
      <w:r w:rsidR="00884269">
        <w:rPr>
          <w:rFonts w:hAnsi="Times New Roman" w:ascii="Times New Roman"/>
          <w:szCs w:val="24"/>
        </w:rPr>
        <w:t xml:space="preserve">kn na poseban račun Agencije otvoren za tu namjenu. </w:t>
      </w:r>
      <w:r w:rsidR="00320D87">
        <w:rPr>
          <w:rFonts w:hAnsi="Times New Roman" w:ascii="Times New Roman"/>
          <w:szCs w:val="24"/>
        </w:rPr>
        <w:t xml:space="preserve"> 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navedeni kupac kupio je predmetnu </w:t>
      </w:r>
      <w:r w:rsidR="0078103C">
        <w:rPr>
          <w:rFonts w:hAnsi="Times New Roman" w:ascii="Times New Roman"/>
          <w:szCs w:val="24"/>
        </w:rPr>
        <w:t>nekretninu</w:t>
      </w:r>
      <w:r>
        <w:rPr>
          <w:rFonts w:hAnsi="Times New Roman" w:ascii="Times New Roman"/>
          <w:szCs w:val="24"/>
        </w:rPr>
        <w:t xml:space="preserve"> na elektroničkoj javnoj dražbi koju je provela Financijska agencija, te je isti kao sudionik javne dražbe uplatio na poseban račun Agencije jamčevinu od </w:t>
      </w:r>
      <w:r w:rsidR="00320D87">
        <w:rPr>
          <w:rFonts w:hAnsi="Times New Roman" w:ascii="Times New Roman"/>
          <w:szCs w:val="24"/>
        </w:rPr>
        <w:t xml:space="preserve">7.300,00 </w:t>
      </w:r>
      <w:r>
        <w:rPr>
          <w:rFonts w:hAnsi="Times New Roman" w:ascii="Times New Roman"/>
          <w:szCs w:val="24"/>
        </w:rPr>
        <w:t xml:space="preserve">kn, pa je rješenjm o dosudi pozvan da uplati razliku kupovnine preko uplaćenog iznosa jamčevine, i to iznos od </w:t>
      </w:r>
      <w:r w:rsidR="00320D87">
        <w:rPr>
          <w:rFonts w:hAnsi="Times New Roman" w:ascii="Times New Roman"/>
          <w:szCs w:val="24"/>
        </w:rPr>
        <w:t>31.062,70</w:t>
      </w:r>
      <w:r w:rsidR="00320D87" w:rsidRPr="00934DF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kn.</w:t>
      </w:r>
      <w:r w:rsidR="00884269">
        <w:rPr>
          <w:rFonts w:hAnsi="Times New Roman" w:ascii="Times New Roman"/>
          <w:szCs w:val="24"/>
        </w:rPr>
        <w:t xml:space="preserve"> </w:t>
      </w:r>
      <w:r w:rsidR="004E7424">
        <w:rPr>
          <w:rFonts w:hAnsi="Times New Roman" w:ascii="Times New Roman"/>
          <w:szCs w:val="24"/>
        </w:rPr>
        <w:t xml:space="preserve"> </w:t>
      </w:r>
    </w:p>
    <w:p w:rsidRDefault="008C5DF4" w:rsidP="00A07D8A" w:rsidR="008C5DF4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Dakle, kupac </w:t>
      </w:r>
      <w:r w:rsidR="00320D87">
        <w:rPr>
          <w:rFonts w:hAnsi="Times New Roman" w:ascii="Times New Roman"/>
          <w:szCs w:val="24"/>
        </w:rPr>
        <w:t>Viktor Perković-Šantar, Zagreb, Tijardovićeva ulica 8, OIB 81515526198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320D87">
        <w:rPr>
          <w:rFonts w:hAnsi="Times New Roman" w:ascii="Times New Roman"/>
          <w:szCs w:val="24"/>
        </w:rPr>
        <w:t xml:space="preserve">38.362,70 </w:t>
      </w:r>
      <w:r>
        <w:rPr>
          <w:rFonts w:hAnsi="Times New Roman" w:ascii="Times New Roman"/>
          <w:szCs w:val="24"/>
        </w:rPr>
        <w:t xml:space="preserve">kn, </w:t>
      </w:r>
      <w:r w:rsidR="00A07D8A" w:rsidRPr="002F23D3">
        <w:rPr>
          <w:rFonts w:hAnsi="Times New Roman" w:ascii="Times New Roman"/>
          <w:szCs w:val="24"/>
        </w:rPr>
        <w:t xml:space="preserve">time da je plaćena jamčevina uračunata u kupovninu.  </w:t>
      </w:r>
    </w:p>
    <w:p w:rsidRDefault="004E7424" w:rsidP="00A07D8A" w:rsidR="00A07D8A" w:rsidRPr="002F23D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247.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</w:t>
      </w:r>
      <w:r w:rsidR="001229E3">
        <w:rPr>
          <w:rFonts w:hAnsi="Times New Roman" w:ascii="Times New Roman"/>
          <w:szCs w:val="24"/>
        </w:rPr>
        <w:t xml:space="preserve"> </w:t>
      </w:r>
      <w:r w:rsidR="007657AE">
        <w:rPr>
          <w:rFonts w:hAnsi="Times New Roman" w:ascii="Times New Roman"/>
          <w:szCs w:val="24"/>
        </w:rPr>
        <w:t>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320D87">
        <w:rPr>
          <w:rFonts w:hAnsi="Times New Roman" w:ascii="Times New Roman"/>
          <w:szCs w:val="24"/>
        </w:rPr>
        <w:t>3. lipnja</w:t>
      </w:r>
      <w:r w:rsidR="004E7424">
        <w:rPr>
          <w:rFonts w:hAnsi="Times New Roman" w:ascii="Times New Roman"/>
          <w:szCs w:val="24"/>
        </w:rPr>
        <w:t xml:space="preserve"> 2019</w:t>
      </w:r>
      <w:r w:rsidR="001229E3">
        <w:rPr>
          <w:rFonts w:hAnsi="Times New Roman" w:ascii="Times New Roman"/>
          <w:szCs w:val="24"/>
        </w:rPr>
        <w:t>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1229E3" w:rsidRPr="001229E3">
        <w:rPr>
          <w:rFonts w:hAnsi="Times New Roman" w:ascii="Times New Roman"/>
          <w:szCs w:val="24"/>
        </w:rPr>
        <w:t>Renata Klokočki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320D87" w:rsidP="00955EFE" w:rsidR="008A1C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320D87" w:rsidP="00955EFE" w:rsidR="00320D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1. </w:t>
      </w:r>
      <w:r w:rsidRPr="00D83F4C">
        <w:rPr>
          <w:rFonts w:hAnsi="Times New Roman" w:ascii="Times New Roman"/>
        </w:rPr>
        <w:t>Marinko Paić, Zagreb, VI. Požarinje 6</w:t>
      </w:r>
    </w:p>
    <w:p w:rsidRDefault="00320D87" w:rsidP="00955EFE" w:rsidR="00320D8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2. </w:t>
      </w:r>
      <w:r>
        <w:rPr>
          <w:rFonts w:hAnsi="Times New Roman" w:ascii="Times New Roman"/>
          <w:szCs w:val="24"/>
        </w:rPr>
        <w:t>Viktor Perković-Šantar, Zagreb, Tijardovićeva ulica 8</w:t>
      </w:r>
    </w:p>
    <w:p w:rsidRDefault="00320D87" w:rsidP="00955EFE" w:rsidR="00320D8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</w:rPr>
        <w:t xml:space="preserve">3. </w:t>
      </w:r>
      <w:r w:rsidRPr="002F23D3">
        <w:rPr>
          <w:rFonts w:hAnsi="Times New Roman" w:ascii="Times New Roman"/>
          <w:szCs w:val="24"/>
        </w:rPr>
        <w:t>Općinsk</w:t>
      </w:r>
      <w:r>
        <w:rPr>
          <w:rFonts w:hAnsi="Times New Roman" w:ascii="Times New Roman"/>
          <w:szCs w:val="24"/>
        </w:rPr>
        <w:t>i</w:t>
      </w:r>
      <w:r w:rsidRPr="002F23D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građanski sud</w:t>
      </w:r>
      <w:r w:rsidRPr="002F23D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u Zagrebu</w:t>
      </w:r>
      <w:r w:rsidRPr="002F23D3">
        <w:rPr>
          <w:rFonts w:hAnsi="Times New Roman" w:ascii="Times New Roman"/>
          <w:szCs w:val="24"/>
        </w:rPr>
        <w:t>, Zemljišnoknjižni odjel</w:t>
      </w:r>
      <w:r>
        <w:rPr>
          <w:rFonts w:hAnsi="Times New Roman" w:ascii="Times New Roman"/>
          <w:szCs w:val="24"/>
        </w:rPr>
        <w:t xml:space="preserve"> Zagreb</w:t>
      </w:r>
      <w:r w:rsidRPr="00320D87">
        <w:rPr>
          <w:rFonts w:hAnsi="Times New Roman" w:ascii="Times New Roman"/>
          <w:szCs w:val="24"/>
        </w:rPr>
        <w:t xml:space="preserve">, Zagreb, </w:t>
      </w:r>
      <w:r w:rsidRPr="00320D87">
        <w:rPr>
          <w:rFonts w:hAnsi="Times New Roman" w:ascii="Times New Roman"/>
          <w:color w:val="000000"/>
          <w:szCs w:val="24"/>
        </w:rPr>
        <w:t>Ulica Roberta Frangeša Mihanovića 9</w:t>
      </w:r>
      <w:r w:rsidR="00797CD7">
        <w:rPr>
          <w:rFonts w:hAnsi="Times New Roman" w:ascii="Times New Roman"/>
          <w:color w:val="000000"/>
          <w:szCs w:val="24"/>
        </w:rPr>
        <w:t>, uz rješenje o dosudi s klauzulom pravomoćnosti</w:t>
      </w:r>
    </w:p>
    <w:p w:rsidRDefault="00320D87" w:rsidP="00955EFE" w:rsidR="00320D87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4. Mrežna stranica e-Oglasna ploča suda</w:t>
      </w:r>
    </w:p>
    <w:p w:rsidRDefault="00320D87" w:rsidP="00955EFE" w:rsidR="00320D87" w:rsidRPr="00320D87">
      <w:pPr>
        <w:jc w:val="both"/>
        <w:rPr>
          <w:rFonts w:hAnsi="Times New Roman" w:ascii="Times New Roman"/>
          <w:szCs w:val="24"/>
        </w:rPr>
      </w:pPr>
    </w:p>
    <w:sectPr w:rsidSect="007657AE" w:rsidR="00320D87" w:rsidRPr="00320D87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4E21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</w:t>
    </w:r>
    <w:r>
      <w:t xml:space="preserve">     </w:t>
    </w:r>
    <w:r w:rsidR="00A3502C" w:rsidRPr="002F23D3">
      <w:rPr>
        <w:rFonts w:hAnsi="Times New Roman" w:ascii="Times New Roman"/>
        <w:noProof w:val="false"/>
        <w:szCs w:val="24"/>
      </w:rPr>
      <w:t>4 St-</w:t>
    </w:r>
    <w:r w:rsidR="00A3502C">
      <w:rPr>
        <w:rFonts w:hAnsi="Times New Roman" w:ascii="Times New Roman"/>
        <w:noProof w:val="false"/>
        <w:szCs w:val="24"/>
      </w:rPr>
      <w:t>2378/2017-83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5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9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2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229E3"/>
    <w:rsid w:val="00133E48"/>
    <w:rsid w:val="00135E75"/>
    <w:rsid w:val="001454B1"/>
    <w:rsid w:val="00164987"/>
    <w:rsid w:val="00197744"/>
    <w:rsid w:val="00206DA3"/>
    <w:rsid w:val="00237199"/>
    <w:rsid w:val="00245E30"/>
    <w:rsid w:val="002C2005"/>
    <w:rsid w:val="002D5B99"/>
    <w:rsid w:val="002F23D3"/>
    <w:rsid w:val="00311D29"/>
    <w:rsid w:val="00320D87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4E7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727927"/>
    <w:rsid w:val="00732B8F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97CD7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A3491"/>
    <w:rsid w:val="008C5DF4"/>
    <w:rsid w:val="008D212B"/>
    <w:rsid w:val="008D31EA"/>
    <w:rsid w:val="008E6332"/>
    <w:rsid w:val="008F12BE"/>
    <w:rsid w:val="008F2DB5"/>
    <w:rsid w:val="009067E1"/>
    <w:rsid w:val="0091485F"/>
    <w:rsid w:val="009338DF"/>
    <w:rsid w:val="00937ECE"/>
    <w:rsid w:val="009432E4"/>
    <w:rsid w:val="00955EFE"/>
    <w:rsid w:val="00991E8E"/>
    <w:rsid w:val="00992055"/>
    <w:rsid w:val="00996927"/>
    <w:rsid w:val="009A4E8F"/>
    <w:rsid w:val="009B56B4"/>
    <w:rsid w:val="009D5222"/>
    <w:rsid w:val="009E4927"/>
    <w:rsid w:val="009F3B1B"/>
    <w:rsid w:val="00A036F0"/>
    <w:rsid w:val="00A07D8A"/>
    <w:rsid w:val="00A3502C"/>
    <w:rsid w:val="00A5563D"/>
    <w:rsid w:val="00A832BF"/>
    <w:rsid w:val="00A91D89"/>
    <w:rsid w:val="00A960BB"/>
    <w:rsid w:val="00AB7170"/>
    <w:rsid w:val="00AC14E9"/>
    <w:rsid w:val="00AC4E21"/>
    <w:rsid w:val="00AD105D"/>
    <w:rsid w:val="00B314E8"/>
    <w:rsid w:val="00B31901"/>
    <w:rsid w:val="00B50BDC"/>
    <w:rsid w:val="00BB5EB8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2260A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4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E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C4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E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St-2378/2017</izvorni_sadrzaj>
    <derivirana_varijabla naziv="DomainObject.Predmet.OznakaBroj_1">St-2378/2017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ŠPILJAR M&amp;B d.o.o. za ekološku i sanitarnu zaštitu, sanitaciju, proizvodnju, trgovinu i usluge u stečaju zastupanog po punomoćniku Alija Hrastinski &amp; Graf odvjetničko društvo</izvorni_sadrzaj>
    <derivirana_varijabla naziv="DomainObject.Predmet.ProtustrankaFormated_1">  ŠPILJAR M&amp;B d.o.o. za ekološku i sanitarnu zaštitu, sanitaciju, proizvodnju, trgovinu i usluge u stečaju zastupanog po punomoćniku Alija Hrastinski &amp; Graf odvjetničko društvo</derivirana_varijabla>
  </DomainObject.Predmet.ProtustrankaFormated>
  <DomainObject.Predmet.ProtustrankaFormatedOIB>
    <izvorni_sadrzaj>  ŠPILJAR M&amp;B d.o.o. za ekološku i sanitarnu zaštitu, sanitaciju, proizvodnju, trgovinu i usluge u stečaju, OIB 58864923846 zastupanog po punomoćniku Alija Hrastinski &amp; Graf odvjetničko društvo</izvorni_sadrzaj>
    <derivirana_varijabla naziv="DomainObject.Predmet.ProtustrankaFormatedOIB_1">  ŠPILJAR M&amp;B d.o.o. za ekološku i sanitarnu zaštitu, sanitaciju, proizvodnju, trgovinu i usluge u stečaju, OIB 58864923846 zastupanog po punomoćniku Alija Hrastinski &amp; Graf odvjetničko društvo</derivirana_varijabla>
  </DomainObject.Predmet.ProtustrankaFormatedOIB>
  <DomainObject.Predmet.ProtustrankaFormatedWithAdress>
    <izvorni_sadrzaj> ŠPILJAR M&amp;B d.o.o. za ekološku i sanitarnu zaštitu, sanitaciju, proizvodnju, trgovinu i usluge u stečaju, Slavka Batušića 11, 10000 Zagreb zastupanog po punomoćniku Alija Hrastinski &amp; Graf odvjetničko društvo</izvorni_sadrzaj>
    <derivirana_varijabla naziv="DomainObject.Predmet.ProtustrankaFormatedWithAdress_1"> ŠPILJAR M&amp;B d.o.o. za ekološku i sanitarnu zaštitu, sanitaciju, proizvodnju, trgovinu i usluge u stečaju, Slavka Batušića 11, 10000 Zagreb zastupanog po punomoćniku Alija Hrastinski &amp; Graf odvjetničko društvo</derivirana_varijabla>
  </DomainObject.Predmet.ProtustrankaFormatedWithAdress>
  <DomainObject.Predmet.ProtustrankaFormatedWithAdressOIB>
    <izvorni_sadrzaj> ŠPILJAR M&amp;B d.o.o. za ekološku i sanitarnu zaštitu, sanitaciju, proizvodnju, trgovinu i usluge u stečaju, OIB 58864923846, Slavka Batušića 11, 10000 Zagreb zastupanog po punomoćniku Alija Hrastinski &amp; Graf odvjetničko društvo</izvorni_sadrzaj>
    <derivirana_varijabla naziv="DomainObject.Predmet.ProtustrankaFormatedWithAdressOIB_1"> ŠPILJAR M&amp;B d.o.o. za ekološku i sanitarnu zaštitu, sanitaciju, proizvodnju, trgovinu i usluge u stečaju, OIB 58864923846, Slavka Batušića 11, 10000 Zagreb zastupanog po punomoćniku Alija Hrastinski &amp; Graf odvjetničko društvo</derivirana_varijabla>
  </DomainObject.Predmet.ProtustrankaFormatedWithAdressOIB>
  <DomainObject.Predmet.ProtustrankaWithAdress>
    <izvorni_sadrzaj>ŠPILJAR M&amp;B d.o.o. za ekološku i sanitarnu zaštitu, sanitaciju, proizvodnju, trgovinu i usluge u stečaju Slavka Batušića 11, 10000 Zagreb</izvorni_sadrzaj>
    <derivirana_varijabla naziv="DomainObject.Predmet.ProtustrankaWithAdress_1">ŠPILJAR M&amp;B d.o.o. za ekološku i sanitarnu zaštitu, sanitaciju, proizvodnju, trgovinu i usluge u stečaju Slavka Batušića 11, 10000 Zagreb</derivirana_varijabla>
  </DomainObject.Predmet.ProtustrankaWithAdress>
  <DomainObject.Predmet.ProtustrankaWith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WithAdressOIB_1">ŠPILJAR M&amp;B d.o.o. za ekološku i sanitarnu zaštitu, sanitaciju, proizvodnju, trgovinu i usluge u stečaju, OIB 58864923846, Slavka Batušića 11, 10000 Zagreb</derivirana_varijabla>
  </DomainObject.Predmet.ProtustrankaWithAdressOIB>
  <DomainObject.Predmet.ProtustrankaNazivFormated>
    <izvorni_sadrzaj>ŠPILJAR M&amp;B d.o.o. za ekološku i sanitarnu zaštitu, sanitaciju, proizvodnju, trgovinu i usluge u stečaju</izvorni_sadrzaj>
    <derivirana_varijabla naziv="DomainObject.Predmet.ProtustrankaNazivFormated_1">ŠPILJAR M&amp;B d.o.o. za ekološku i sanitarnu zaštitu, sanitaciju, proizvodnju, trgovinu i usluge u stečaju</derivirana_varijabla>
  </DomainObject.Predmet.ProtustrankaNazivFormated>
  <DomainObject.Predmet.ProtustrankaNazivFormatedOIB>
    <izvorni_sadrzaj>ŠPILJAR M&amp;B d.o.o. za ekološku i sanitarnu zaštitu, sanitaciju, proizvodnju, trgovinu i usluge u stečaju, OIB 58864923846</izvorni_sadrzaj>
    <derivirana_varijabla naziv="DomainObject.Predmet.ProtustrankaNazivFormatedOIB_1">ŠPILJAR M&amp;B d.o.o. za ekološku i sanitarnu zaštitu, sanitaciju, proizvodnju, trgovinu i usluge u stečaju, OIB 58864923846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ŠPILJAR M&amp;B d.o.o. za ekološku i sanitarnu zaštitu, sanitaciju, proizvodnju, trgovinu i usluge u stečaju zastupanog po punomoćniku Alija Hrastinski &amp; Graf odvjetničko društvo</item>
    </izvorni_sadrzaj>
    <derivirana_varijabla naziv="DomainObject.Predmet.ProtuStrankaListFormated_1">
      <item>ŠPILJAR M&amp;B d.o.o. za ekološku i sanitarnu zaštitu, sanitaciju, proizvodnju, trgovinu i usluge u stečaju zastupanog po punomoćniku Alija Hrastinski &amp; Graf odvjetničko društvo</item>
    </derivirana_varijabla>
  </DomainObject.Predmet.ProtuStrankaListFormated>
  <DomainObject.Predmet.ProtuStrankaListFormatedOIB>
    <izvorni_sadrzaj>
      <item>ŠPILJAR M&amp;B d.o.o. za ekološku i sanitarnu zaštitu, sanitaciju, proizvodnju, trgovinu i usluge u stečaju, OIB 58864923846 zastupanog po punomoćniku Alija Hrastinski &amp; Graf odvjetničko društvo</item>
    </izvorni_sadrzaj>
    <derivirana_varijabla naziv="DomainObject.Predmet.ProtuStrankaListFormatedOIB_1">
      <item>ŠPILJAR M&amp;B d.o.o. za ekološku i sanitarnu zaštitu, sanitaciju, proizvodnju, trgovinu i usluge u stečaju, OIB 58864923846 zastupanog po punomoćniku Alija Hrastinski &amp; Graf odvjetničko društvo</item>
    </derivirana_varijabla>
  </DomainObject.Predmet.ProtuStrankaListFormatedOIB>
  <DomainObject.Predmet.ProtuStrankaListFormatedWithAdress>
    <izvorni_sadrzaj>
      <item>ŠPILJAR M&amp;B d.o.o. za ekološku i sanitarnu zaštitu, sanitaciju, proizvodnju, trgovinu i usluge u stečaju, Slavka Batušića 11, 10000 Zagreb zastupanog po punomoćniku Alija Hrastinski &amp; Graf odvjetničko društvo</item>
    </izvorni_sadrzaj>
    <derivirana_varijabla naziv="DomainObject.Predmet.ProtuStrankaListFormatedWithAdress_1">
      <item>ŠPILJAR M&amp;B d.o.o. za ekološku i sanitarnu zaštitu, sanitaciju, proizvodnju, trgovinu i usluge u stečaju, Slavka Batušića 11, 10000 Zagreb zastupanog po punomoćniku Alija Hrastinski &amp; Graf odvjetničko društvo</item>
    </derivirana_varijabla>
  </DomainObject.Predmet.ProtuStrankaListFormatedWithAdress>
  <DomainObject.Predmet.ProtuStrankaListFormatedWithAdressOIB>
    <izvorni_sadrzaj>
      <item>ŠPILJAR M&amp;B d.o.o. za ekološku i sanitarnu zaštitu, sanitaciju, proizvodnju, trgovinu i usluge u stečaju, OIB 58864923846, Slavka Batušića 11, 10000 Zagreb zastupanog po punomoćniku Alija Hrastinski &amp; Graf odvjetničko društvo</item>
    </izvorni_sadrzaj>
    <derivirana_varijabla naziv="DomainObject.Predmet.ProtuStrankaListFormatedWithAdressOIB_1">
      <item>ŠPILJAR M&amp;B d.o.o. za ekološku i sanitarnu zaštitu, sanitaciju, proizvodnju, trgovinu i usluge u stečaju, OIB 58864923846, Slavka Batušića 11, 10000 Zagreb zastupanog po punomoćniku Alija Hrastinski &amp; Graf odvjetničko društvo</item>
    </derivirana_varijabla>
  </DomainObject.Predmet.ProtuStrankaListFormatedWithAdressOIB>
  <DomainObject.Predmet.ProtuStrankaListNazivFormated>
    <izvorni_sadrzaj>
      <item>ŠPILJAR M&amp;B d.o.o. za ekološku i sanitarnu zaštitu, sanitaciju, proizvodnju, trgovinu i usluge u stečaju</item>
    </izvorni_sadrzaj>
    <derivirana_varijabla naziv="DomainObject.Predmet.ProtuStrankaListNazivFormated_1">
      <item>ŠPILJAR M&amp;B d.o.o. za ekološku i sanitarnu zaštitu, sanitaciju, proizvodnju, trgovinu i usluge u stečaju</item>
    </derivirana_varijabla>
  </DomainObject.Predmet.ProtuStrankaListNazivFormated>
  <DomainObject.Predmet.ProtuStrankaListNazivFormatedOIB>
    <izvorni_sadrzaj>
      <item>ŠPILJAR M&amp;B d.o.o. za ekološku i sanitarnu zaštitu, sanitaciju, proizvodnju, trgovinu i usluge u stečaju, OIB 58864923846</item>
    </izvorni_sadrzaj>
    <derivirana_varijabla naziv="DomainObject.Predmet.ProtuStrankaListNazivFormatedOIB_1">
      <item>ŠPILJAR M&amp;B d.o.o. za ekološku i sanitarnu zaštitu, sanitaciju, proizvodnju, trgovinu i usluge u stečaju, OIB 58864923846</item>
    </derivirana_varijabla>
  </DomainObject.Predmet.ProtuStrankaListNazivFormatedOIB>
  <DomainObject.Predmet.OstaliListFormated>
    <izvorni_sadrzaj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izvorni_sadrzaj>
    <derivirana_varijabla naziv="DomainObject.Predmet.OstaliListFormated_1">
      <item>ŽDO u Zagrebu punomoćnik sudionika u postupku RH MF Porezna uprava Zagreb</item>
      <item>Branka Špiljar</item>
      <item>Mario Špiljar</item>
      <item>Alija Hrastinski &amp; Graf odvjetničko društvo punomoćnik sudionika u postupku ŠPILJAR M&amp;B d.o.o. za ekološku i sanitarnu zaštitu, sanitaciju, proizvodnju, trgovinu i usluge u stečaju</item>
    </derivirana_varijabla>
  </DomainObject.Predmet.OstaliListFormated>
  <DomainObject.Predmet.OstaliListFormatedOIB>
    <izvorni_sadrzaj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izvorni_sadrzaj>
    <derivirana_varijabla naziv="DomainObject.Predmet.OstaliListFormatedOIB_1">
      <item>ŽDO u Zagrebu, OIB 16488001145 punomoćnik sudionika u postupku RH MF Porezna uprava Zagreb</item>
      <item>Branka Špiljar, OIB 19493119433</item>
      <item>Mario Špiljar, OIB 14864926976</item>
      <item>Alija Hrastinski &amp; Graf odvjetničko društvo, OIB 47081092483 punomoćnik sudionika u postupku ŠPILJAR M&amp;B d.o.o. za ekološku i sanitarnu zaštitu, sanitaciju, proizvodnju, trgovinu i usluge u stečaju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_1">
      <item>ŽDO u Zagrebu, Savska cesta 41, 10000 Zagreb punomoćnik sudionika u postupku RH MF Porezna uprava Zagreb</item>
      <item>Branka Špiljar, Ilica 322, 10000 Zagreb</item>
      <item>Mario Špiljar, Ilica 322, 10000 Zagreb</item>
      <item>Alija Hrastinski &amp; Graf odvjetničko društvo, Zagrebačka cesta 50, 10000 Zagreb punomoćnik sudionika u postupku ŠPILJAR M&amp;B d.o.o. za ekološku i sanitarnu zaštitu, sanitaciju, proizvodnju, trgovinu i usluge u stečaju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izvorni_sadrzaj>
    <derivirana_varijabla naziv="DomainObject.Predmet.OstaliListFormatedWithAdressOIB_1">
      <item>ŽDO u Zagrebu, OIB 16488001145, Savska cesta 41, 10000 Zagreb punomoćnik sudionika u postupku RH MF Porezna uprava Zagreb</item>
      <item>Branka Špiljar, OIB 19493119433, Ilica 322, 10000 Zagreb</item>
      <item>Mario Špiljar, OIB 14864926976, Ilica 322, 10000 Zagreb</item>
      <item>Alija Hrastinski &amp; Graf odvjetničko društvo, OIB 47081092483, Zagrebačka cesta 50, 10000 Zagreb punomoćnik sudionika u postupku ŠPILJAR M&amp;B d.o.o. za ekološku i sanitarnu zaštitu, sanitaciju, proizvodnju, trgovinu i usluge u stečaju</item>
    </derivirana_varijabla>
  </DomainObject.Predmet.OstaliListFormatedWithAdressOIB>
  <DomainObject.Predmet.OstaliListNazivFormated>
    <izvorni_sadrzaj>
      <item>ŽDO u Zagrebu</item>
      <item>Branka Špiljar</item>
      <item>Mario Špiljar</item>
      <item>Alija Hrastinski &amp; Graf odvjetničko društvo</item>
    </izvorni_sadrzaj>
    <derivirana_varijabla naziv="DomainObject.Predmet.OstaliListNazivFormated_1">
      <item>ŽDO u Zagrebu</item>
      <item>Branka Špiljar</item>
      <item>Mario Špiljar</item>
      <item>Alija Hrastinski &amp; Graf odvjetničko društvo</item>
    </derivirana_varijabla>
  </DomainObject.Predmet.OstaliListNazivFormated>
  <DomainObject.Predmet.OstaliListNazivFormatedOIB>
    <izvorni_sadrzaj>
      <item>ŽDO u Zagrebu, OIB 16488001145</item>
      <item>Branka Špiljar, OIB 19493119433</item>
      <item>Mario Špiljar, OIB 14864926976</item>
      <item>Alija Hrastinski &amp; Graf odvjetničko društvo, OIB 47081092483</item>
    </izvorni_sadrzaj>
    <derivirana_varijabla naziv="DomainObject.Predmet.OstaliListNazivFormatedOIB_1">
      <item>ŽDO u Zagrebu, OIB 16488001145</item>
      <item>Branka Špiljar, OIB 19493119433</item>
      <item>Mario Špiljar, OIB 14864926976</item>
      <item>Alija Hrastinski &amp; Graf odvjetničko društvo, OIB 47081092483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ŠPILJAR M&amp;B d.o.o. za ekološku i sanitarnu zaštitu, sanitaciju, proizvodnju, trgovinu i usluge u stečaju</izvorni_sadrzaj>
    <derivirana_varijabla naziv="DomainObject.Predmet.ProtustrankaIDrugi_1">ŠPILJAR M&amp;B d.o.o. za ekološku i sanitarnu zaštitu, sanitaciju, proizvodnju, trgovinu i usluge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ŠPILJAR M&amp;B d.o.o. za ekološku i sanitarnu zaštitu, sanitaciju, proizvodnju, trgovinu i usluge u stečaju, OIB 58864923846, Slavka Batušića 11, 10000 Zagreb</izvorni_sadrzaj>
    <derivirana_varijabla naziv="DomainObject.Predmet.ProtustrankaIDrugiAdressOIB_1">ŠPILJAR M&amp;B d.o.o. za ekološku i sanitarnu zaštitu, sanitaciju, proizvodnju, trgovinu i usluge u stečaju, OIB 58864923846, Slavka Batušića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izvorni_sadrzaj>
    <derivirana_varijabla naziv="DomainObject.Predmet.SudioniciListNaziv_1">
      <item>ŠPILJAR M&amp;B d.o.o. za ekološku i sanitarnu zaštitu, sanitaciju, proizvodnju, trgovinu i usluge u stečaju</item>
      <item>FINA Regionalni centar Zagreb</item>
      <item>RH MF Porezna uprava Zagreb</item>
      <item>ŽDO u Zagrebu</item>
      <item>Branka Špiljar</item>
      <item>Mario Špiljar</item>
      <item>Alija Hrastinski &amp; Graf odvjetničko društvo</item>
    </derivirana_varijabla>
  </DomainObject.Predmet.SudioniciListNaziv>
  <DomainObject.Predmet.SudioniciListAdressOIB>
    <izvorni_sadrzaj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izvorni_sadrzaj>
    <derivirana_varijabla naziv="DomainObject.Predmet.SudioniciListAdressOIB_1">
      <item>ŠPILJAR M&amp;B d.o.o. za ekološku i sanitarnu zaštitu, sanitaciju, proizvodnju, trgovinu i usluge u stečaju, OIB 58864923846, Slavka Batušića 11,10000 Zagreb</item>
      <item>FINA Regionalni centar Zagreb, OIB 85821130368, Trg svibanjskih žrtava 1995. Br. 1,10000 Zagreb</item>
      <item>RH MF Porezna uprava Zagreb, OIB 18683136487</item>
      <item>ŽDO u Zagrebu, OIB 16488001145, Savska cesta 41,10000 Zagreb</item>
      <item>Branka Špiljar, OIB 19493119433, Ilica 322,10000 Zagreb</item>
      <item>Mario Špiljar, OIB 14864926976, Ilica 322,10000 Zagreb</item>
      <item>Alija Hrastinski &amp; Graf odvjetničko društvo, OIB 47081092483, Zagrebačka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58864923846</item>
      <item>, OIB 85821130368</item>
      <item>, OIB 18683136487</item>
      <item>, OIB 16488001145</item>
      <item>, OIB 19493119433</item>
      <item>, OIB 14864926976</item>
      <item>, OIB 47081092483</item>
    </izvorni_sadrzaj>
    <derivirana_varijabla naziv="DomainObject.Predmet.SudioniciListNazivOIB_1">
      <item>, OIB 58864923846</item>
      <item>, OIB 85821130368</item>
      <item>, OIB 18683136487</item>
      <item>, OIB 16488001145</item>
      <item>, OIB 19493119433</item>
      <item>, OIB 14864926976</item>
      <item>, OIB 47081092483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St-2378/2017-65</izvorni_sadrzaj>
    <derivirana_varijabla naziv="DomainObject.PredzadnjaOdlukaIzPredmeta.Oznaka_1">St-2378/2017-65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553</properties:Words>
  <properties:Characters>2993</properties:Characters>
  <properties:Lines>79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2019-06-03T11:04:00Z</dcterms:created>
  <dc:creator>x</dc:creator>
  <cp:lastModifiedBy>Renata Klokočki</cp:lastModifiedBy>
  <cp:lastPrinted>2018-03-16T11:34:00Z</cp:lastPrinted>
  <dcterms:modified xmlns:xsi="http://www.w3.org/2001/XMLSchema-instance" xsi:type="dcterms:W3CDTF">2019-06-03T11:25:00Z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NEKRETNINE U POSJED--ŠPILJAR M&amp;B---Etaža 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