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f9f30" w14:paraId="c7f9f30" w:rsidRDefault="00910B53" w:rsidP="006E7700" w:rsidR="00A27F6A">
      <w:pPr>
        <w:jc w:val="both"/>
        <w15:collapsed w:val="false"/>
        <w:rPr>
          <w:noProof/>
        </w:rPr>
      </w:pPr>
      <w:bookmarkStart w:name="_GoBack" w:id="0"/>
      <w:bookmarkEnd w:id="0"/>
      <w:r>
        <w:rPr>
          <w:noProof/>
        </w:rPr>
        <w:drawing>
          <wp:inline distR="0" distL="0" distB="0" distT="0">
            <wp:extent cy="833755" cx="629285"/>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3755" cx="629285"/>
                    </a:xfrm>
                    <a:prstGeom prst="rect">
                      <a:avLst/>
                    </a:prstGeom>
                    <a:noFill/>
                    <a:ln>
                      <a:noFill/>
                    </a:ln>
                  </pic:spPr>
                </pic:pic>
              </a:graphicData>
            </a:graphic>
          </wp:inline>
        </w:drawing>
      </w:r>
    </w:p>
    <w:p w:rsidRDefault="00D35CD5" w:rsidP="006E7700" w:rsidR="00D35CD5">
      <w:pPr>
        <w:jc w:val="both"/>
      </w:pPr>
    </w:p>
    <w:p w:rsidRDefault="006E7700" w:rsidP="006E7700" w:rsidR="005771B1">
      <w:pPr>
        <w:jc w:val="both"/>
        <w:rPr>
          <w:b/>
        </w:rPr>
      </w:pPr>
      <w:r w:rsidRPr="006E7700">
        <w:rPr>
          <w:b/>
        </w:rPr>
        <w:t>REPUBLIKA HRVATSKA                                          Broj:</w:t>
      </w:r>
      <w:r w:rsidR="00A01042">
        <w:rPr>
          <w:b/>
        </w:rPr>
        <w:t xml:space="preserve"> </w:t>
      </w:r>
      <w:r w:rsidR="00C90A10">
        <w:rPr>
          <w:b/>
        </w:rPr>
        <w:t>2</w:t>
      </w:r>
      <w:r w:rsidRPr="006E7700">
        <w:rPr>
          <w:b/>
        </w:rPr>
        <w:t>/</w:t>
      </w:r>
      <w:r w:rsidR="00EC2EF4">
        <w:rPr>
          <w:b/>
        </w:rPr>
        <w:t>St</w:t>
      </w:r>
      <w:r w:rsidR="00BA58FB">
        <w:rPr>
          <w:b/>
        </w:rPr>
        <w:t>-</w:t>
      </w:r>
      <w:r w:rsidR="00EC2EF4">
        <w:rPr>
          <w:b/>
        </w:rPr>
        <w:t>2156</w:t>
      </w:r>
      <w:r w:rsidR="00F23512">
        <w:rPr>
          <w:b/>
        </w:rPr>
        <w:t>/</w:t>
      </w:r>
      <w:r w:rsidR="00EC2EF4">
        <w:rPr>
          <w:b/>
        </w:rPr>
        <w:t>2016</w:t>
      </w:r>
      <w:r w:rsidR="00C90A10">
        <w:rPr>
          <w:b/>
        </w:rPr>
        <w:t>-</w:t>
      </w:r>
      <w:r w:rsidR="00EC2EF4">
        <w:rPr>
          <w:b/>
        </w:rPr>
        <w:t>7</w:t>
      </w:r>
    </w:p>
    <w:p w:rsidRDefault="006E7700" w:rsidP="006E7700" w:rsidR="006E7700" w:rsidRPr="006E7700">
      <w:pPr>
        <w:jc w:val="both"/>
        <w:rPr>
          <w:b/>
        </w:rPr>
      </w:pPr>
      <w:r w:rsidRPr="006E7700">
        <w:rPr>
          <w:b/>
        </w:rPr>
        <w:t xml:space="preserve">TRGOVAČKI SUD  U </w:t>
      </w:r>
      <w:r w:rsidR="00F23512">
        <w:rPr>
          <w:b/>
        </w:rPr>
        <w:t>OSIJEKU</w:t>
      </w:r>
    </w:p>
    <w:p w:rsidRDefault="00F23512" w:rsidP="006E7700" w:rsidR="00963BA0">
      <w:pPr>
        <w:jc w:val="both"/>
        <w:rPr>
          <w:b/>
        </w:rPr>
      </w:pPr>
      <w:r>
        <w:rPr>
          <w:b/>
        </w:rPr>
        <w:t xml:space="preserve">STALNA SLUŽBA </w:t>
      </w:r>
      <w:r w:rsidR="00C838EB">
        <w:rPr>
          <w:b/>
        </w:rPr>
        <w:t xml:space="preserve"> U </w:t>
      </w:r>
    </w:p>
    <w:p w:rsidRDefault="005771B1" w:rsidP="006E7700" w:rsidR="006E7700">
      <w:pPr>
        <w:jc w:val="both"/>
        <w:rPr>
          <w:b/>
        </w:rPr>
      </w:pPr>
      <w:r>
        <w:rPr>
          <w:b/>
        </w:rPr>
        <w:t>SLAVONSKOM BRODU</w:t>
      </w:r>
    </w:p>
    <w:p w:rsidRDefault="00C90A10" w:rsidP="006E7700" w:rsidR="00C90A10">
      <w:pPr>
        <w:jc w:val="both"/>
        <w:rPr>
          <w:b/>
        </w:rPr>
      </w:pPr>
      <w:r>
        <w:rPr>
          <w:b/>
        </w:rPr>
        <w:t>Trg pobjede 13</w:t>
      </w:r>
    </w:p>
    <w:p w:rsidRDefault="00C90A10" w:rsidP="006E7700" w:rsidR="00C90A10" w:rsidRPr="006E7700">
      <w:pPr>
        <w:jc w:val="both"/>
        <w:rPr>
          <w:b/>
        </w:rPr>
      </w:pPr>
      <w:r>
        <w:rPr>
          <w:b/>
        </w:rPr>
        <w:t>35</w:t>
      </w:r>
      <w:r w:rsidR="001E2C0E">
        <w:rPr>
          <w:b/>
        </w:rPr>
        <w:t xml:space="preserve"> </w:t>
      </w:r>
      <w:r>
        <w:rPr>
          <w:b/>
        </w:rPr>
        <w:t>000 SLAVONSKI BROD</w:t>
      </w:r>
    </w:p>
    <w:p w:rsidRDefault="006E7700" w:rsidP="006E7700" w:rsidR="006E7700">
      <w:pPr>
        <w:jc w:val="both"/>
        <w:rPr>
          <w:b/>
        </w:rPr>
      </w:pPr>
    </w:p>
    <w:p w:rsidRDefault="00D35CD5" w:rsidP="006E7700" w:rsidR="00D35CD5">
      <w:pPr>
        <w:jc w:val="both"/>
        <w:rPr>
          <w:b/>
        </w:rPr>
      </w:pPr>
    </w:p>
    <w:p w:rsidRDefault="00BA58FB" w:rsidP="006E7700" w:rsidR="00E33F81" w:rsidRPr="006E7700">
      <w:pPr>
        <w:jc w:val="both"/>
        <w:rPr>
          <w:b/>
        </w:rPr>
      </w:pPr>
      <w:r>
        <w:rPr>
          <w:b/>
        </w:rPr>
        <w:t xml:space="preserve">                                             U  I M E  R E P U B L I K E  H R V A T S K E !</w:t>
      </w:r>
    </w:p>
    <w:p w:rsidRDefault="006E7700" w:rsidP="006E7700" w:rsidR="006E7700" w:rsidRPr="006E7700">
      <w:pPr>
        <w:jc w:val="center"/>
        <w:rPr>
          <w:b/>
        </w:rPr>
      </w:pPr>
    </w:p>
    <w:p w:rsidRDefault="00BA58FB" w:rsidP="007944CC" w:rsidR="00D35CD5" w:rsidRPr="006E7700">
      <w:pPr>
        <w:jc w:val="center"/>
        <w:rPr>
          <w:b/>
        </w:rPr>
      </w:pPr>
      <w:r>
        <w:rPr>
          <w:b/>
        </w:rPr>
        <w:t xml:space="preserve">      </w:t>
      </w:r>
      <w:r w:rsidR="006E7700" w:rsidRPr="006E7700">
        <w:rPr>
          <w:b/>
        </w:rPr>
        <w:t>R J E Š E N J E</w:t>
      </w:r>
    </w:p>
    <w:p w:rsidRDefault="00E33F81" w:rsidP="006E7700" w:rsidR="00E33F81" w:rsidRPr="006E7700">
      <w:pPr>
        <w:jc w:val="both"/>
        <w:rPr>
          <w:b/>
        </w:rPr>
      </w:pPr>
    </w:p>
    <w:p w:rsidRDefault="006E7700" w:rsidP="006E7700" w:rsidR="006E7700">
      <w:pPr>
        <w:jc w:val="both"/>
      </w:pPr>
      <w:r w:rsidRPr="006E7700">
        <w:rPr>
          <w:b/>
        </w:rPr>
        <w:tab/>
      </w:r>
      <w:r w:rsidRPr="00EC2EF4">
        <w:t xml:space="preserve">TRGOVAČKI SUD U </w:t>
      </w:r>
      <w:r w:rsidR="00525932" w:rsidRPr="00EC2EF4">
        <w:t xml:space="preserve">OSIJEKU, STALNA SLUŽBA </w:t>
      </w:r>
      <w:r w:rsidR="00C838EB" w:rsidRPr="00EC2EF4">
        <w:t xml:space="preserve">U </w:t>
      </w:r>
      <w:r w:rsidR="005771B1" w:rsidRPr="00EC2EF4">
        <w:t>SLAVONSKOM BRODU</w:t>
      </w:r>
      <w:r w:rsidR="001E2C0E">
        <w:t xml:space="preserve">, </w:t>
      </w:r>
      <w:r>
        <w:t xml:space="preserve">po </w:t>
      </w:r>
      <w:r w:rsidR="00EC2EF4">
        <w:t xml:space="preserve">stečajnom </w:t>
      </w:r>
      <w:r>
        <w:t>sucu Davorinu Pavičić</w:t>
      </w:r>
      <w:r w:rsidR="00817F3B">
        <w:t>,</w:t>
      </w:r>
      <w:r w:rsidR="00C90A10">
        <w:t xml:space="preserve"> </w:t>
      </w:r>
      <w:r>
        <w:t>u</w:t>
      </w:r>
      <w:r w:rsidR="00EC2EF4">
        <w:t xml:space="preserve"> postupku povodom zahtjeva FINE Regionalni centar Osijek, Podružnica Slavonski Brod, povodom prijedloga vjerovnika za obustavom skraćenog stečajnog postupka i vođenjem redovnog stečajnog postupka nad dužnikom KNJIGOVODSTVENO RAČUNALNI CENTAR d.o.o., OIB: 42528837536, Julija Kempfa 8 a, Požega, </w:t>
      </w:r>
      <w:r w:rsidR="008619ED">
        <w:t xml:space="preserve">dana </w:t>
      </w:r>
      <w:r w:rsidR="007B7A92">
        <w:t>05</w:t>
      </w:r>
      <w:r w:rsidR="005771B1">
        <w:t>.</w:t>
      </w:r>
      <w:r w:rsidR="00EC2EF4">
        <w:t xml:space="preserve"> srpnja </w:t>
      </w:r>
      <w:r w:rsidR="008619ED">
        <w:t>201</w:t>
      </w:r>
      <w:r w:rsidR="005771B1">
        <w:t>7</w:t>
      </w:r>
      <w:r w:rsidR="00963BA0">
        <w:t>.</w:t>
      </w:r>
      <w:r w:rsidR="00D35CD5">
        <w:t xml:space="preserve"> </w:t>
      </w:r>
    </w:p>
    <w:p w:rsidRDefault="00D35CD5" w:rsidP="006E7700" w:rsidR="00D35CD5">
      <w:pPr>
        <w:jc w:val="both"/>
      </w:pPr>
    </w:p>
    <w:p w:rsidRDefault="00016E07" w:rsidP="00963BA0" w:rsidR="006E7700" w:rsidRPr="00280142">
      <w:pPr>
        <w:jc w:val="center"/>
      </w:pPr>
      <w:r w:rsidRPr="00280142">
        <w:t>R</w:t>
      </w:r>
      <w:r w:rsidR="006E7700" w:rsidRPr="00280142">
        <w:t xml:space="preserve"> i j e š i o     j e</w:t>
      </w:r>
    </w:p>
    <w:p w:rsidRDefault="005771B1" w:rsidP="006E7700" w:rsidR="005771B1">
      <w:pPr>
        <w:jc w:val="center"/>
      </w:pPr>
    </w:p>
    <w:p w:rsidRDefault="00EC2EF4" w:rsidP="00EC2EF4" w:rsidR="00EC2EF4">
      <w:pPr>
        <w:pStyle w:val="Odlomakpopisa"/>
        <w:numPr>
          <w:ilvl w:val="0"/>
          <w:numId w:val="6"/>
        </w:numPr>
        <w:jc w:val="both"/>
      </w:pPr>
      <w:r>
        <w:t>Obustavlja se skraćeni stečajni postupak nad dužnikom KNJIGOVODSTVENO RAČUNALNI CENTAR d.o.o., OIB: 42528837536, Julija Kempfa 8 a, Požega.</w:t>
      </w:r>
    </w:p>
    <w:p w:rsidRDefault="00EC2EF4" w:rsidP="00EC2EF4" w:rsidR="00EC2EF4">
      <w:pPr>
        <w:pStyle w:val="Odlomakpopisa"/>
        <w:numPr>
          <w:ilvl w:val="0"/>
          <w:numId w:val="6"/>
        </w:numPr>
        <w:jc w:val="both"/>
      </w:pPr>
      <w:r>
        <w:t xml:space="preserve">Po pravomoćnosti ovoga rješenja postupak će se nastaviti uz odgovarajuću primjenu općih odredbi redovnog stečajnog postupka. </w:t>
      </w:r>
    </w:p>
    <w:p w:rsidRDefault="00EC2EF4" w:rsidP="00EC2EF4" w:rsidR="00EC2EF4"/>
    <w:p w:rsidRDefault="006E7700" w:rsidP="00EC2EF4" w:rsidR="00D35CD5" w:rsidRPr="00280142">
      <w:pPr>
        <w:pStyle w:val="Odlomakpopisa"/>
        <w:ind w:left="1080"/>
        <w:jc w:val="center"/>
      </w:pPr>
      <w:r w:rsidRPr="00280142">
        <w:t>Obrazloženje</w:t>
      </w:r>
    </w:p>
    <w:p w:rsidRDefault="007944CC" w:rsidP="00280142" w:rsidR="007944CC">
      <w:pPr>
        <w:jc w:val="both"/>
      </w:pPr>
    </w:p>
    <w:p w:rsidRDefault="00EC2EF4" w:rsidP="00280142" w:rsidR="00EC2EF4">
      <w:pPr>
        <w:jc w:val="both"/>
      </w:pPr>
      <w:r>
        <w:t>Dana 16. kolovoza 2016. zaprimljen je zahtjev za provedbu skraćenog postupka od strane FINE RC Osijek Podružnica Osijek Klasa: 110-07/16-01/04, Ur.</w:t>
      </w:r>
      <w:r w:rsidR="00491EB4">
        <w:t xml:space="preserve"> </w:t>
      </w:r>
      <w:r>
        <w:t>broj: 04-06-16-10969.</w:t>
      </w:r>
    </w:p>
    <w:p w:rsidRDefault="00EC2EF4" w:rsidP="00280142" w:rsidR="00EC2EF4">
      <w:pPr>
        <w:jc w:val="both"/>
      </w:pPr>
      <w:r>
        <w:t xml:space="preserve">Dana </w:t>
      </w:r>
      <w:r w:rsidR="006B7EE9">
        <w:t>22.kolovoza 2016. Sud je objavio oglas sukladno članku 430. Stečajnog zakona, kojim je pozvao ovlaštene osobe za zastupanje dužnika da u roku od 15 dana od dana objave oglasa na mrežnoj stranici e-Oglasne ploče sudova podnosu sudu javnobilježnički ovjerovljeni prokazni popis imovine i obveza na propisanom obrascu, te vjerovnike da u roku od 45 dana od dana objave oglasa predlože otvaranje stečajnog postupka i uplate predujam od 10.000,00 kn za pokriće troškova stečajnog postupka.</w:t>
      </w:r>
    </w:p>
    <w:p w:rsidRDefault="006B7EE9" w:rsidP="00280142" w:rsidR="006B7EE9">
      <w:pPr>
        <w:jc w:val="both"/>
      </w:pPr>
      <w:r>
        <w:t>Dana 06.listopada 2016. zaprimljen je prijedlog ŽDO u Slavonskom Brodu za otvaranje stečajnog postupka</w:t>
      </w:r>
      <w:r w:rsidR="00130002">
        <w:t>,</w:t>
      </w:r>
      <w:r>
        <w:t xml:space="preserve"> u prijedlogu se navodi da je iz bilance stanja na dan 31. Prosinca 2015., a prema godišnjem financijskom izvješću za 2015. Vidljivo da porezni dužnik ima kratkotrajnu imovinu od 66.939,00 kn, potraživanja u iznosu od 64.703,00 kn i novac na blagajni u iznosu od 2.236,00 kn. </w:t>
      </w:r>
      <w:r w:rsidR="00D27F65">
        <w:t xml:space="preserve">Kako kod dužnika postoji stečajni razlog jer je isti nesposoban za plaćanje, kako to iz zahtjeva FINE za provedbu skraćenog stečajnog postupka proizlazi. Iz zahtjeva proizlazi da je dužnik na dan 15.srpnja 2016. Imao evidentirane ne izvršene osnove za </w:t>
      </w:r>
      <w:r w:rsidR="00D27F65">
        <w:lastRenderedPageBreak/>
        <w:t>plaćanje u neprekidnom razdoblju od 120 dana u ukupnom iznosu 101.037,36 kn čime su ispunjeni uvjeti iz članka 6. st. 2. alineja 1. Stečajnog zakona.</w:t>
      </w:r>
    </w:p>
    <w:p w:rsidRDefault="00D27F65" w:rsidP="00280142" w:rsidR="00D27F65">
      <w:pPr>
        <w:jc w:val="both"/>
      </w:pPr>
    </w:p>
    <w:p w:rsidRDefault="00D27F65" w:rsidP="00280142" w:rsidR="00D27F65">
      <w:pPr>
        <w:jc w:val="both"/>
      </w:pPr>
      <w:r>
        <w:t>Slijedom gore navedenog budući nisu ispunjeni uvjeti za istovremeno otvaranje i zaključenje stečajnog postupka nad dužnikom u smislu odredbe članka 431. SZ-a sukladno članku 433. SZ-a obustavljen je skraćeni stečajni postupak nad dužnikom te određeno da će se postupak nastaviti primjenom općih odredbi Stečajnog zakona.</w:t>
      </w:r>
    </w:p>
    <w:p w:rsidRDefault="00280142" w:rsidP="00280142" w:rsidR="00280142">
      <w:pPr>
        <w:jc w:val="both"/>
        <w:rPr>
          <w:sz w:val="22"/>
          <w:szCs w:val="22"/>
        </w:rPr>
      </w:pPr>
    </w:p>
    <w:p w:rsidRDefault="00280142" w:rsidP="00280142" w:rsidR="00280142" w:rsidRPr="00280142">
      <w:pPr>
        <w:jc w:val="center"/>
        <w:rPr>
          <w:sz w:val="22"/>
          <w:szCs w:val="22"/>
        </w:rPr>
      </w:pPr>
      <w:r w:rsidRPr="00280142">
        <w:rPr>
          <w:sz w:val="22"/>
          <w:szCs w:val="22"/>
        </w:rPr>
        <w:t xml:space="preserve">U Slavonskom Brodu, </w:t>
      </w:r>
      <w:r w:rsidR="00D27F65">
        <w:rPr>
          <w:sz w:val="22"/>
          <w:szCs w:val="22"/>
        </w:rPr>
        <w:t>05</w:t>
      </w:r>
      <w:r w:rsidRPr="00280142">
        <w:rPr>
          <w:sz w:val="22"/>
          <w:szCs w:val="22"/>
        </w:rPr>
        <w:t xml:space="preserve">. </w:t>
      </w:r>
      <w:r w:rsidR="00D27F65">
        <w:rPr>
          <w:sz w:val="22"/>
          <w:szCs w:val="22"/>
        </w:rPr>
        <w:t>srpnja</w:t>
      </w:r>
      <w:r w:rsidRPr="00280142">
        <w:rPr>
          <w:sz w:val="22"/>
          <w:szCs w:val="22"/>
        </w:rPr>
        <w:t xml:space="preserve"> 2017.</w:t>
      </w:r>
    </w:p>
    <w:p w:rsidRDefault="00280142" w:rsidP="00280142" w:rsidR="00280142">
      <w:pPr>
        <w:jc w:val="both"/>
        <w:rPr>
          <w:b/>
          <w:sz w:val="22"/>
          <w:szCs w:val="22"/>
        </w:rPr>
      </w:pPr>
    </w:p>
    <w:p w:rsidRDefault="00280142" w:rsidP="00280142" w:rsidR="00280142" w:rsidRPr="00410001">
      <w:pPr>
        <w:jc w:val="both"/>
        <w:rPr>
          <w:sz w:val="22"/>
          <w:szCs w:val="22"/>
        </w:rPr>
      </w:pPr>
      <w:r w:rsidRPr="006F2199">
        <w:rPr>
          <w:b/>
          <w:sz w:val="22"/>
          <w:szCs w:val="22"/>
        </w:rPr>
        <w:t xml:space="preserve">                                                                                            </w:t>
      </w:r>
      <w:r>
        <w:rPr>
          <w:b/>
          <w:sz w:val="22"/>
          <w:szCs w:val="22"/>
        </w:rPr>
        <w:t xml:space="preserve">                           </w:t>
      </w:r>
      <w:r w:rsidRPr="00410001">
        <w:rPr>
          <w:sz w:val="22"/>
          <w:szCs w:val="22"/>
        </w:rPr>
        <w:t xml:space="preserve">       S U D A C:</w:t>
      </w:r>
    </w:p>
    <w:p w:rsidRDefault="00280142" w:rsidP="00280142" w:rsidR="00280142" w:rsidRPr="006F2199">
      <w:pPr>
        <w:jc w:val="both"/>
        <w:rPr>
          <w:b/>
          <w:sz w:val="22"/>
          <w:szCs w:val="22"/>
        </w:rPr>
      </w:pPr>
    </w:p>
    <w:p w:rsidRDefault="00280142" w:rsidP="00280142" w:rsidR="00280142">
      <w:pPr>
        <w:jc w:val="both"/>
        <w:rPr>
          <w:b/>
          <w:sz w:val="22"/>
          <w:szCs w:val="22"/>
        </w:rPr>
      </w:pPr>
      <w:r>
        <w:rPr>
          <w:b/>
          <w:sz w:val="22"/>
          <w:szCs w:val="22"/>
        </w:rPr>
        <w:t xml:space="preserve">NAPUTAK O PRAVNOM LIJEKU:                                                               </w:t>
      </w:r>
      <w:r w:rsidRPr="00410001">
        <w:rPr>
          <w:sz w:val="22"/>
          <w:szCs w:val="22"/>
        </w:rPr>
        <w:t>Davorin Pavičić</w:t>
      </w:r>
    </w:p>
    <w:p w:rsidRDefault="00D27F65" w:rsidP="00280142" w:rsidR="00D27F65">
      <w:pPr>
        <w:jc w:val="both"/>
        <w:rPr>
          <w:b/>
          <w:sz w:val="22"/>
          <w:szCs w:val="22"/>
        </w:rPr>
      </w:pPr>
      <w:r>
        <w:rPr>
          <w:b/>
          <w:sz w:val="22"/>
          <w:szCs w:val="22"/>
        </w:rPr>
        <w:t xml:space="preserve">Protiv ovog rješenja može se izjaviti žalba </w:t>
      </w:r>
    </w:p>
    <w:p w:rsidRDefault="00D27F65" w:rsidP="00280142" w:rsidR="00D27F65">
      <w:pPr>
        <w:jc w:val="both"/>
        <w:rPr>
          <w:b/>
          <w:sz w:val="22"/>
          <w:szCs w:val="22"/>
        </w:rPr>
      </w:pPr>
      <w:r>
        <w:rPr>
          <w:b/>
          <w:sz w:val="22"/>
          <w:szCs w:val="22"/>
        </w:rPr>
        <w:t>u roku od 8 dana od dana dostave rješenja,</w:t>
      </w:r>
    </w:p>
    <w:p w:rsidRDefault="00D27F65" w:rsidP="00280142" w:rsidR="00D27F65">
      <w:pPr>
        <w:jc w:val="both"/>
        <w:rPr>
          <w:b/>
          <w:sz w:val="22"/>
          <w:szCs w:val="22"/>
        </w:rPr>
      </w:pPr>
      <w:r>
        <w:rPr>
          <w:b/>
          <w:sz w:val="22"/>
          <w:szCs w:val="22"/>
        </w:rPr>
        <w:t xml:space="preserve">a dostava se smatra obavljenom istekom </w:t>
      </w:r>
    </w:p>
    <w:p w:rsidRDefault="00D27F65" w:rsidP="00280142" w:rsidR="00D27F65">
      <w:pPr>
        <w:jc w:val="both"/>
        <w:rPr>
          <w:b/>
          <w:sz w:val="22"/>
          <w:szCs w:val="22"/>
        </w:rPr>
      </w:pPr>
      <w:r>
        <w:rPr>
          <w:b/>
          <w:sz w:val="22"/>
          <w:szCs w:val="22"/>
        </w:rPr>
        <w:t xml:space="preserve">osmog dana od dana objave pismena na mrežnoj </w:t>
      </w:r>
    </w:p>
    <w:p w:rsidRDefault="00D27F65" w:rsidP="00280142" w:rsidR="00D27F65">
      <w:pPr>
        <w:jc w:val="both"/>
        <w:rPr>
          <w:b/>
          <w:sz w:val="22"/>
          <w:szCs w:val="22"/>
        </w:rPr>
      </w:pPr>
      <w:r>
        <w:rPr>
          <w:b/>
          <w:sz w:val="22"/>
          <w:szCs w:val="22"/>
        </w:rPr>
        <w:t>stranici e- Oglasna ploča suda.</w:t>
      </w:r>
    </w:p>
    <w:p w:rsidRDefault="00294D0F" w:rsidP="00280142" w:rsidR="00294D0F">
      <w:pPr>
        <w:jc w:val="both"/>
        <w:rPr>
          <w:b/>
          <w:sz w:val="22"/>
          <w:szCs w:val="22"/>
        </w:rPr>
      </w:pPr>
    </w:p>
    <w:p w:rsidRDefault="00280142" w:rsidP="00280142" w:rsidR="00280142">
      <w:pPr>
        <w:jc w:val="both"/>
        <w:rPr>
          <w:sz w:val="22"/>
          <w:szCs w:val="22"/>
        </w:rPr>
      </w:pPr>
    </w:p>
    <w:p w:rsidRDefault="00294D0F" w:rsidP="00280142" w:rsidR="00294D0F">
      <w:pPr>
        <w:jc w:val="both"/>
        <w:rPr>
          <w:sz w:val="22"/>
          <w:szCs w:val="22"/>
        </w:rPr>
      </w:pPr>
      <w:r>
        <w:rPr>
          <w:sz w:val="22"/>
          <w:szCs w:val="22"/>
        </w:rPr>
        <w:t>Dostaviti putem mrežne stranice e-Oglasne ploče</w:t>
      </w:r>
    </w:p>
    <w:p w:rsidRDefault="00D27F65" w:rsidP="00D27F65" w:rsidR="00D27F65">
      <w:pPr>
        <w:pStyle w:val="Odlomakpopisa"/>
        <w:numPr>
          <w:ilvl w:val="0"/>
          <w:numId w:val="7"/>
        </w:numPr>
        <w:jc w:val="both"/>
        <w:rPr>
          <w:sz w:val="22"/>
          <w:szCs w:val="22"/>
        </w:rPr>
      </w:pPr>
      <w:r>
        <w:rPr>
          <w:sz w:val="22"/>
          <w:szCs w:val="22"/>
        </w:rPr>
        <w:t xml:space="preserve">FINA </w:t>
      </w:r>
    </w:p>
    <w:p w:rsidRDefault="00D27F65" w:rsidP="00D27F65" w:rsidR="00D27F65">
      <w:pPr>
        <w:pStyle w:val="Odlomakpopisa"/>
        <w:numPr>
          <w:ilvl w:val="0"/>
          <w:numId w:val="7"/>
        </w:numPr>
        <w:jc w:val="both"/>
        <w:rPr>
          <w:sz w:val="22"/>
          <w:szCs w:val="22"/>
        </w:rPr>
      </w:pPr>
      <w:r>
        <w:rPr>
          <w:sz w:val="22"/>
          <w:szCs w:val="22"/>
        </w:rPr>
        <w:t>Dužnik</w:t>
      </w:r>
    </w:p>
    <w:p w:rsidRDefault="00D27F65" w:rsidP="00D27F65" w:rsidR="00D27F65" w:rsidRPr="00D27F65">
      <w:pPr>
        <w:pStyle w:val="Odlomakpopisa"/>
        <w:numPr>
          <w:ilvl w:val="0"/>
          <w:numId w:val="7"/>
        </w:numPr>
        <w:jc w:val="both"/>
        <w:rPr>
          <w:sz w:val="22"/>
          <w:szCs w:val="22"/>
        </w:rPr>
      </w:pPr>
      <w:r>
        <w:rPr>
          <w:sz w:val="22"/>
          <w:szCs w:val="22"/>
        </w:rPr>
        <w:t>Predlagatelj</w:t>
      </w:r>
    </w:p>
    <w:p w:rsidRDefault="007944CC" w:rsidP="00280142" w:rsidR="007944CC">
      <w:pPr>
        <w:jc w:val="both"/>
        <w:rPr>
          <w:sz w:val="22"/>
          <w:szCs w:val="22"/>
        </w:rPr>
      </w:pPr>
    </w:p>
    <w:p w:rsidRDefault="00D27F65" w:rsidP="00280142" w:rsidR="00D27F65">
      <w:pPr>
        <w:jc w:val="both"/>
        <w:rPr>
          <w:sz w:val="22"/>
          <w:szCs w:val="22"/>
        </w:rPr>
      </w:pPr>
    </w:p>
    <w:p w:rsidRDefault="00714489" w:rsidP="00280142" w:rsidR="00714489">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27F65" w:rsidP="00280142" w:rsidR="00D27F65">
      <w:pPr>
        <w:jc w:val="both"/>
        <w:rPr>
          <w:sz w:val="22"/>
          <w:szCs w:val="22"/>
        </w:rPr>
      </w:pPr>
    </w:p>
    <w:p w:rsidRDefault="00D64578" w:rsidP="00D64578" w:rsidR="00D64578">
      <w:pPr>
        <w:jc w:val="both"/>
      </w:pPr>
    </w:p>
    <w:sectPr w:rsidR="00D64578">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6A81" w:rsidP="00205682" w:rsidR="00096A81">
      <w:r>
        <w:separator/>
      </w:r>
    </w:p>
  </w:endnote>
  <w:endnote w:id="0" w:type="continuationSeparator">
    <w:p w:rsidRDefault="00096A81" w:rsidP="00205682" w:rsidR="00096A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682" w:rsidR="00205682">
    <w:pPr>
      <w:pStyle w:val="Podnoje"/>
      <w:jc w:val="center"/>
    </w:pPr>
    <w:r>
      <w:fldChar w:fldCharType="begin"/>
    </w:r>
    <w:r>
      <w:instrText>PAGE   \* MERGEFORMAT</w:instrText>
    </w:r>
    <w:r>
      <w:fldChar w:fldCharType="separate"/>
    </w:r>
    <w:r w:rsidR="00F22693">
      <w:rPr>
        <w:noProof/>
      </w:rPr>
      <w:t>1</w:t>
    </w:r>
    <w:r>
      <w:fldChar w:fldCharType="end"/>
    </w:r>
  </w:p>
  <w:p w:rsidRDefault="00205682" w:rsidR="0020568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6A81" w:rsidP="00205682" w:rsidR="00096A81">
      <w:r>
        <w:separator/>
      </w:r>
    </w:p>
  </w:footnote>
  <w:footnote w:id="0" w:type="continuationSeparator">
    <w:p w:rsidRDefault="00096A81" w:rsidP="00205682" w:rsidR="00096A8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94974"/>
    <w:multiLevelType w:val="hybridMultilevel"/>
    <w:tmpl w:val="3DF65C82"/>
    <w:lvl w:tplc="E1C602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4E0A36"/>
    <w:multiLevelType w:val="hybridMultilevel"/>
    <w:tmpl w:val="E006E5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0C241A8"/>
    <w:multiLevelType w:val="hybridMultilevel"/>
    <w:tmpl w:val="5328BA1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40238DF"/>
    <w:multiLevelType w:val="hybridMultilevel"/>
    <w:tmpl w:val="3266D2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83C4EAD"/>
    <w:multiLevelType w:val="hybridMultilevel"/>
    <w:tmpl w:val="66AAE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112334F"/>
    <w:multiLevelType w:val="hybridMultilevel"/>
    <w:tmpl w:val="BAEA51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924546D"/>
    <w:multiLevelType w:val="hybridMultilevel"/>
    <w:tmpl w:val="FD4CDD04"/>
    <w:lvl w:tplc="7C263F20" w:ilvl="0">
      <w:start w:val="1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6"/>
  </w:num>
  <w:num w:numId="3">
    <w:abstractNumId w:val="2"/>
  </w:num>
  <w:num w:numId="4">
    <w:abstractNumId w:val="3"/>
  </w:num>
  <w:num w:numId="5">
    <w:abstractNumId w:val="5"/>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700"/>
    <w:rsid w:val="00015E68"/>
    <w:rsid w:val="00016E07"/>
    <w:rsid w:val="00044535"/>
    <w:rsid w:val="00060ACD"/>
    <w:rsid w:val="00095504"/>
    <w:rsid w:val="00096A81"/>
    <w:rsid w:val="000B5B5D"/>
    <w:rsid w:val="000D3074"/>
    <w:rsid w:val="000E7F6A"/>
    <w:rsid w:val="00130002"/>
    <w:rsid w:val="001303DC"/>
    <w:rsid w:val="001E2C0E"/>
    <w:rsid w:val="001F0E11"/>
    <w:rsid w:val="00205682"/>
    <w:rsid w:val="0022185E"/>
    <w:rsid w:val="00250942"/>
    <w:rsid w:val="002575A9"/>
    <w:rsid w:val="00280142"/>
    <w:rsid w:val="00294D0F"/>
    <w:rsid w:val="002F1341"/>
    <w:rsid w:val="00302C74"/>
    <w:rsid w:val="00332905"/>
    <w:rsid w:val="00387946"/>
    <w:rsid w:val="003A746F"/>
    <w:rsid w:val="00410001"/>
    <w:rsid w:val="00411C01"/>
    <w:rsid w:val="00491EB4"/>
    <w:rsid w:val="00525932"/>
    <w:rsid w:val="00533481"/>
    <w:rsid w:val="005771B1"/>
    <w:rsid w:val="00606325"/>
    <w:rsid w:val="006242D9"/>
    <w:rsid w:val="0067707B"/>
    <w:rsid w:val="006A06A7"/>
    <w:rsid w:val="006B7EE9"/>
    <w:rsid w:val="006D0B22"/>
    <w:rsid w:val="006E7700"/>
    <w:rsid w:val="006F0680"/>
    <w:rsid w:val="00714489"/>
    <w:rsid w:val="0073706B"/>
    <w:rsid w:val="007944CC"/>
    <w:rsid w:val="00794C09"/>
    <w:rsid w:val="007A2DA0"/>
    <w:rsid w:val="007B7A92"/>
    <w:rsid w:val="00817F3B"/>
    <w:rsid w:val="0084232E"/>
    <w:rsid w:val="0084339A"/>
    <w:rsid w:val="008619ED"/>
    <w:rsid w:val="008E3F56"/>
    <w:rsid w:val="008E5A5B"/>
    <w:rsid w:val="00901536"/>
    <w:rsid w:val="00904DF6"/>
    <w:rsid w:val="00910B53"/>
    <w:rsid w:val="00916FED"/>
    <w:rsid w:val="00963BA0"/>
    <w:rsid w:val="009A2B26"/>
    <w:rsid w:val="009B731C"/>
    <w:rsid w:val="009C193D"/>
    <w:rsid w:val="00A01042"/>
    <w:rsid w:val="00A27F6A"/>
    <w:rsid w:val="00A41137"/>
    <w:rsid w:val="00A5379B"/>
    <w:rsid w:val="00AB03B8"/>
    <w:rsid w:val="00AD28B0"/>
    <w:rsid w:val="00B05E01"/>
    <w:rsid w:val="00B946FF"/>
    <w:rsid w:val="00BA58FB"/>
    <w:rsid w:val="00BB78B4"/>
    <w:rsid w:val="00BC29D7"/>
    <w:rsid w:val="00BF6D21"/>
    <w:rsid w:val="00C1294E"/>
    <w:rsid w:val="00C16586"/>
    <w:rsid w:val="00C3687D"/>
    <w:rsid w:val="00C37287"/>
    <w:rsid w:val="00C838EB"/>
    <w:rsid w:val="00C90A10"/>
    <w:rsid w:val="00CB769A"/>
    <w:rsid w:val="00CC6FC0"/>
    <w:rsid w:val="00D27F65"/>
    <w:rsid w:val="00D35CD5"/>
    <w:rsid w:val="00D64578"/>
    <w:rsid w:val="00D77521"/>
    <w:rsid w:val="00DC0E27"/>
    <w:rsid w:val="00E219EC"/>
    <w:rsid w:val="00E33F81"/>
    <w:rsid w:val="00E81AD2"/>
    <w:rsid w:val="00EC2EF4"/>
    <w:rsid w:val="00F22693"/>
    <w:rsid w:val="00F23512"/>
    <w:rsid w:val="00F32C0F"/>
    <w:rsid w:val="00F81C90"/>
    <w:rsid w:val="00F85B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916FED"/>
    <w:rPr>
      <w:rFonts w:cs="Tahoma" w:hAnsi="Tahoma" w:ascii="Tahoma"/>
      <w:sz w:val="16"/>
      <w:szCs w:val="16"/>
    </w:rPr>
  </w:style>
  <w:style w:customStyle="true" w:styleId="TekstbaloniaChar" w:type="character">
    <w:name w:val="Tekst balončića Char"/>
    <w:link w:val="Tekstbalonia"/>
    <w:rsid w:val="00916FED"/>
    <w:rPr>
      <w:rFonts w:cs="Tahoma" w:hAnsi="Tahoma" w:ascii="Tahoma"/>
      <w:sz w:val="16"/>
      <w:szCs w:val="16"/>
    </w:rPr>
  </w:style>
  <w:style w:styleId="Zaglavlje" w:type="paragraph">
    <w:name w:val="header"/>
    <w:basedOn w:val="Normal"/>
    <w:link w:val="ZaglavljeChar"/>
    <w:rsid w:val="00205682"/>
    <w:pPr>
      <w:tabs>
        <w:tab w:pos="4536" w:val="center"/>
        <w:tab w:pos="9072" w:val="right"/>
      </w:tabs>
    </w:pPr>
  </w:style>
  <w:style w:customStyle="true" w:styleId="ZaglavljeChar" w:type="character">
    <w:name w:val="Zaglavlje Char"/>
    <w:link w:val="Zaglavlje"/>
    <w:rsid w:val="00205682"/>
    <w:rPr>
      <w:sz w:val="24"/>
      <w:szCs w:val="24"/>
    </w:rPr>
  </w:style>
  <w:style w:styleId="Podnoje" w:type="paragraph">
    <w:name w:val="footer"/>
    <w:basedOn w:val="Normal"/>
    <w:link w:val="PodnojeChar"/>
    <w:uiPriority w:val="99"/>
    <w:rsid w:val="00205682"/>
    <w:pPr>
      <w:tabs>
        <w:tab w:pos="4536" w:val="center"/>
        <w:tab w:pos="9072" w:val="right"/>
      </w:tabs>
    </w:pPr>
  </w:style>
  <w:style w:customStyle="true" w:styleId="PodnojeChar" w:type="character">
    <w:name w:val="Podnožje Char"/>
    <w:link w:val="Podnoje"/>
    <w:uiPriority w:val="99"/>
    <w:rsid w:val="00205682"/>
    <w:rPr>
      <w:sz w:val="24"/>
      <w:szCs w:val="24"/>
    </w:rPr>
  </w:style>
  <w:style w:styleId="Odlomakpopisa" w:type="paragraph">
    <w:name w:val="List Paragraph"/>
    <w:basedOn w:val="Normal"/>
    <w:uiPriority w:val="34"/>
    <w:qFormat/>
    <w:rsid w:val="007944CC"/>
    <w:pPr>
      <w:ind w:left="720"/>
      <w:contextualSpacing/>
    </w:pPr>
  </w:style>
  <w:style w:styleId="Tekstrezerviranogmjesta" w:type="character">
    <w:name w:val="Placeholder Text"/>
    <w:basedOn w:val="Zadanifontodlomka"/>
    <w:uiPriority w:val="99"/>
    <w:semiHidden/>
    <w:rsid w:val="00901536"/>
    <w:rPr>
      <w:color w:val="808080"/>
      <w:bdr w:space="0" w:sz="0" w:color="auto" w:val="none"/>
      <w:shd w:fill="auto" w:color="auto" w:val="clear"/>
    </w:rPr>
  </w:style>
  <w:style w:customStyle="true" w:styleId="eSPISCCParagraphDefaultFont" w:type="character">
    <w:name w:val="eSPIS_CC_Paragraph Default Font"/>
    <w:basedOn w:val="Zadanifontodlomka"/>
    <w:rsid w:val="0090153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01536"/>
    <w:rPr>
      <w:noProof/>
      <w:bdr w:space="0" w:sz="0" w:color="auto" w:val="none"/>
      <w:shd w:fill="FFFFCC" w:color="auto" w:val="clear"/>
      <w:lang w:val="hr-HR"/>
    </w:rPr>
  </w:style>
  <w:style w:customStyle="true" w:styleId="PozadinaSvijetloCrvena" w:type="character">
    <w:name w:val="Pozadina_SvijetloCrvena"/>
    <w:basedOn w:val="eSPISCCParagraphDefaultFont"/>
    <w:rsid w:val="0090153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0153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916FED"/>
    <w:rPr>
      <w:rFonts w:ascii="Tahoma" w:cs="Tahoma" w:hAnsi="Tahoma"/>
      <w:sz w:val="16"/>
      <w:szCs w:val="16"/>
    </w:rPr>
  </w:style>
  <w:style w:customStyle="1" w:styleId="TekstbaloniaChar" w:type="character">
    <w:name w:val="Tekst balončića Char"/>
    <w:link w:val="Tekstbalonia"/>
    <w:rsid w:val="00916FED"/>
    <w:rPr>
      <w:rFonts w:ascii="Tahoma" w:cs="Tahoma" w:hAnsi="Tahoma"/>
      <w:sz w:val="16"/>
      <w:szCs w:val="16"/>
    </w:rPr>
  </w:style>
  <w:style w:styleId="Zaglavlje" w:type="paragraph">
    <w:name w:val="header"/>
    <w:basedOn w:val="Normal"/>
    <w:link w:val="ZaglavljeChar"/>
    <w:rsid w:val="00205682"/>
    <w:pPr>
      <w:tabs>
        <w:tab w:pos="4536" w:val="center"/>
        <w:tab w:pos="9072" w:val="right"/>
      </w:tabs>
    </w:pPr>
  </w:style>
  <w:style w:customStyle="1" w:styleId="ZaglavljeChar" w:type="character">
    <w:name w:val="Zaglavlje Char"/>
    <w:link w:val="Zaglavlje"/>
    <w:rsid w:val="00205682"/>
    <w:rPr>
      <w:sz w:val="24"/>
      <w:szCs w:val="24"/>
    </w:rPr>
  </w:style>
  <w:style w:styleId="Podnoje" w:type="paragraph">
    <w:name w:val="footer"/>
    <w:basedOn w:val="Normal"/>
    <w:link w:val="PodnojeChar"/>
    <w:uiPriority w:val="99"/>
    <w:rsid w:val="00205682"/>
    <w:pPr>
      <w:tabs>
        <w:tab w:pos="4536" w:val="center"/>
        <w:tab w:pos="9072" w:val="right"/>
      </w:tabs>
    </w:pPr>
  </w:style>
  <w:style w:customStyle="1" w:styleId="PodnojeChar" w:type="character">
    <w:name w:val="Podnožje Char"/>
    <w:link w:val="Podnoje"/>
    <w:uiPriority w:val="99"/>
    <w:rsid w:val="00205682"/>
    <w:rPr>
      <w:sz w:val="24"/>
      <w:szCs w:val="24"/>
    </w:rPr>
  </w:style>
  <w:style w:styleId="Odlomakpopisa" w:type="paragraph">
    <w:name w:val="List Paragraph"/>
    <w:basedOn w:val="Normal"/>
    <w:uiPriority w:val="34"/>
    <w:qFormat/>
    <w:rsid w:val="007944CC"/>
    <w:pPr>
      <w:ind w:left="720"/>
      <w:contextualSpacing/>
    </w:pPr>
  </w:style>
  <w:style w:styleId="Tekstrezerviranogmjesta" w:type="character">
    <w:name w:val="Placeholder Text"/>
    <w:basedOn w:val="Zadanifontodlomka"/>
    <w:uiPriority w:val="99"/>
    <w:semiHidden/>
    <w:rsid w:val="00901536"/>
    <w:rPr>
      <w:color w:val="808080"/>
      <w:bdr w:color="auto" w:space="0" w:sz="0" w:val="none"/>
      <w:shd w:color="auto" w:fill="auto" w:val="clear"/>
    </w:rPr>
  </w:style>
  <w:style w:customStyle="1" w:styleId="eSPISCCParagraphDefaultFont" w:type="character">
    <w:name w:val="eSPIS_CC_Paragraph Default Font"/>
    <w:basedOn w:val="Zadanifontodlomka"/>
    <w:rsid w:val="0090153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01536"/>
    <w:rPr>
      <w:noProof/>
      <w:bdr w:color="auto" w:space="0" w:sz="0" w:val="none"/>
      <w:shd w:color="auto" w:fill="FFFFCC" w:val="clear"/>
      <w:lang w:val="hr-HR"/>
    </w:rPr>
  </w:style>
  <w:style w:customStyle="1" w:styleId="PozadinaSvijetloCrvena" w:type="character">
    <w:name w:val="Pozadina_SvijetloCrvena"/>
    <w:basedOn w:val="eSPISCCParagraphDefaultFont"/>
    <w:rsid w:val="0090153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0153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2156</izvorni_sadrzaj>
    <derivirana_varijabla naziv="DomainObject.Predmet.Broj_1">2156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101037.36</izvorni_sadrzaj>
    <derivirana_varijabla naziv="DomainObject.Predmet.InicijalnaVrijednost_1">101037.36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St-2156/2016</izvorni_sadrzaj>
    <derivirana_varijabla naziv="DomainObject.Predmet.OznakaBroj_1">St-2156/2016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st1</izvorni_sadrzaj>
    <derivirana_varijabla naziv="DomainObject.Predmet.PrimjedbaSuca_1">čl. 429 st1</derivirana_varijabla>
  </DomainObject.Predmet.PrimjedbaSuca>
  <DomainObject.Predmet.ProtustrankaFormated>
    <izvorni_sadrzaj>  KNJIGOVODSTVENO RAČUNALNI CENTAR d.o.o. za knjigovodstvo i usluge</izvorni_sadrzaj>
    <derivirana_varijabla naziv="DomainObject.Predmet.ProtustrankaFormated_1">  KNJIGOVODSTVENO RAČUNALNI CENTAR d.o.o. za knjigovodstvo i usluge</derivirana_varijabla>
  </DomainObject.Predmet.ProtustrankaFormated>
  <DomainObject.Predmet.ProtustrankaFormatedOIB>
    <izvorni_sadrzaj>  KNJIGOVODSTVENO RAČUNALNI CENTAR d.o.o. za knjigovodstvo i usluge, OIB 42528837536</izvorni_sadrzaj>
    <derivirana_varijabla naziv="DomainObject.Predmet.ProtustrankaFormatedOIB_1">  KNJIGOVODSTVENO RAČUNALNI CENTAR d.o.o. za knjigovodstvo i usluge, OIB 42528837536</derivirana_varijabla>
  </DomainObject.Predmet.ProtustrankaFormatedOIB>
  <DomainObject.Predmet.ProtustrankaFormatedWithAdress>
    <izvorni_sadrzaj> KNJIGOVODSTVENO RAČUNALNI CENTAR d.o.o. za knjigovodstvo i usluge, Julija Kempfa 8 a, 34000 Požega</izvorni_sadrzaj>
    <derivirana_varijabla naziv="DomainObject.Predmet.ProtustrankaFormatedWithAdress_1"> KNJIGOVODSTVENO RAČUNALNI CENTAR d.o.o. za knjigovodstvo i usluge, Julija Kempfa 8 a, 34000 Požega</derivirana_varijabla>
  </DomainObject.Predmet.ProtustrankaFormatedWithAdress>
  <DomainObject.Predmet.ProtustrankaFormatedWithAdressOIB>
    <izvorni_sadrzaj> KNJIGOVODSTVENO RAČUNALNI CENTAR d.o.o. za knjigovodstvo i usluge, OIB 42528837536, Julija Kempfa 8 a, 34000 Požega</izvorni_sadrzaj>
    <derivirana_varijabla naziv="DomainObject.Predmet.ProtustrankaFormatedWithAdressOIB_1"> KNJIGOVODSTVENO RAČUNALNI CENTAR d.o.o. za knjigovodstvo i usluge, OIB 42528837536, Julija Kempfa 8 a, 34000 Požega</derivirana_varijabla>
  </DomainObject.Predmet.ProtustrankaFormatedWithAdressOIB>
  <DomainObject.Predmet.ProtustrankaWithAdress>
    <izvorni_sadrzaj>KNJIGOVODSTVENO RAČUNALNI CENTAR d.o.o. za knjigovodstvo i usluge Julija Kempfa 8 a, 34000 Požega</izvorni_sadrzaj>
    <derivirana_varijabla naziv="DomainObject.Predmet.ProtustrankaWithAdress_1">KNJIGOVODSTVENO RAČUNALNI CENTAR d.o.o. za knjigovodstvo i usluge Julija Kempfa 8 a, 34000 Požega</derivirana_varijabla>
  </DomainObject.Predmet.ProtustrankaWithAdress>
  <DomainObject.Predmet.ProtustrankaWithAdressOIB>
    <izvorni_sadrzaj>KNJIGOVODSTVENO RAČUNALNI CENTAR d.o.o. za knjigovodstvo i usluge, OIB 42528837536, Julija Kempfa 8 a, 34000 Požega</izvorni_sadrzaj>
    <derivirana_varijabla naziv="DomainObject.Predmet.ProtustrankaWithAdressOIB_1">KNJIGOVODSTVENO RAČUNALNI CENTAR d.o.o. za knjigovodstvo i usluge, OIB 42528837536, Julija Kempfa 8 a, 34000 Požega</derivirana_varijabla>
  </DomainObject.Predmet.ProtustrankaWithAdressOIB>
  <DomainObject.Predmet.ProtustrankaNazivFormated>
    <izvorni_sadrzaj>KNJIGOVODSTVENO RAČUNALNI CENTAR d.o.o. za knjigovodstvo i usluge</izvorni_sadrzaj>
    <derivirana_varijabla naziv="DomainObject.Predmet.ProtustrankaNazivFormated_1">KNJIGOVODSTVENO RAČUNALNI CENTAR d.o.o. za knjigovodstvo i usluge</derivirana_varijabla>
  </DomainObject.Predmet.ProtustrankaNazivFormated>
  <DomainObject.Predmet.ProtustrankaNazivFormatedOIB>
    <izvorni_sadrzaj>KNJIGOVODSTVENO RAČUNALNI CENTAR d.o.o. za knjigovodstvo i usluge, OIB 42528837536</izvorni_sadrzaj>
    <derivirana_varijabla naziv="DomainObject.Predmet.ProtustrankaNazivFormatedOIB_1">KNJIGOVODSTVENO RAČUNALNI CENTAR d.o.o. za knjigovodstvo i usluge, OIB 42528837536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KNJIGOVODSTVENO RAČUNALNI CENTAR d.o.o. za knjigovodstvo i usluge</item>
    </izvorni_sadrzaj>
    <derivirana_varijabla naziv="DomainObject.Predmet.ProtuStrankaListFormated_1">
      <item>KNJIGOVODSTVENO RAČUNALNI CENTAR d.o.o. za knjigovodstvo i usluge</item>
    </derivirana_varijabla>
  </DomainObject.Predmet.ProtuStrankaListFormated>
  <DomainObject.Predmet.ProtuStrankaListFormatedOIB>
    <izvorni_sadrzaj>
      <item>KNJIGOVODSTVENO RAČUNALNI CENTAR d.o.o. za knjigovodstvo i usluge, OIB 42528837536</item>
    </izvorni_sadrzaj>
    <derivirana_varijabla naziv="DomainObject.Predmet.ProtuStrankaListFormatedOIB_1">
      <item>KNJIGOVODSTVENO RAČUNALNI CENTAR d.o.o. za knjigovodstvo i usluge, OIB 42528837536</item>
    </derivirana_varijabla>
  </DomainObject.Predmet.ProtuStrankaListFormatedOIB>
  <DomainObject.Predmet.ProtuStrankaListFormatedWithAdress>
    <izvorni_sadrzaj>
      <item>KNJIGOVODSTVENO RAČUNALNI CENTAR d.o.o. za knjigovodstvo i usluge, Julija Kempfa 8 a, 34000 Požega</item>
    </izvorni_sadrzaj>
    <derivirana_varijabla naziv="DomainObject.Predmet.ProtuStrankaListFormatedWithAdress_1">
      <item>KNJIGOVODSTVENO RAČUNALNI CENTAR d.o.o. za knjigovodstvo i usluge, Julija Kempfa 8 a, 34000 Požega</item>
    </derivirana_varijabla>
  </DomainObject.Predmet.ProtuStrankaListFormatedWithAdress>
  <DomainObject.Predmet.ProtuStrankaListFormatedWithAdressOIB>
    <izvorni_sadrzaj>
      <item>KNJIGOVODSTVENO RAČUNALNI CENTAR d.o.o. za knjigovodstvo i usluge, OIB 42528837536, Julija Kempfa 8 a, 34000 Požega</item>
    </izvorni_sadrzaj>
    <derivirana_varijabla naziv="DomainObject.Predmet.ProtuStrankaListFormatedWithAdressOIB_1">
      <item>KNJIGOVODSTVENO RAČUNALNI CENTAR d.o.o. za knjigovodstvo i usluge, OIB 42528837536, Julija Kempfa 8 a, 34000 Požega</item>
    </derivirana_varijabla>
  </DomainObject.Predmet.ProtuStrankaListFormatedWithAdressOIB>
  <DomainObject.Predmet.ProtuStrankaListNazivFormated>
    <izvorni_sadrzaj>
      <item>KNJIGOVODSTVENO RAČUNALNI CENTAR d.o.o. za knjigovodstvo i usluge</item>
    </izvorni_sadrzaj>
    <derivirana_varijabla naziv="DomainObject.Predmet.ProtuStrankaListNazivFormated_1">
      <item>KNJIGOVODSTVENO RAČUNALNI CENTAR d.o.o. za knjigovodstvo i usluge</item>
    </derivirana_varijabla>
  </DomainObject.Predmet.ProtuStrankaListNazivFormated>
  <DomainObject.Predmet.ProtuStrankaListNazivFormatedOIB>
    <izvorni_sadrzaj>
      <item>KNJIGOVODSTVENO RAČUNALNI CENTAR d.o.o. za knjigovodstvo i usluge, OIB 42528837536</item>
    </izvorni_sadrzaj>
    <derivirana_varijabla naziv="DomainObject.Predmet.ProtuStrankaListNazivFormatedOIB_1">
      <item>KNJIGOVODSTVENO RAČUNALNI CENTAR d.o.o. za knjigovodstvo i usluge, OIB 42528837536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KNJIGOVODSTVENO RAČUNALNI CENTAR d.o.o. za knjigovodstvo i usluge</izvorni_sadrzaj>
    <derivirana_varijabla naziv="DomainObject.Predmet.ProtustrankaIDrugi_1">KNJIGOVODSTVENO RAČUNALNI CENTAR d.o.o. za knjigovodstvo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KNJIGOVODSTVENO RAČUNALNI CENTAR d.o.o. za knjigovodstvo i usluge, OIB 42528837536, Julija Kempfa 8 a, 34000 Požega</izvorni_sadrzaj>
    <derivirana_varijabla naziv="DomainObject.Predmet.ProtustrankaIDrugiAdressOIB_1">KNJIGOVODSTVENO RAČUNALNI CENTAR d.o.o. za knjigovodstvo i usluge, OIB 42528837536, Julija Kempfa 8 a,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KNJIGOVODSTVENO RAČUNALNI CENTAR d.o.o. za knjigovodstvo i usluge</item>
    </izvorni_sadrzaj>
    <derivirana_varijabla naziv="DomainObject.Predmet.SudioniciListNaziv_1">
      <item>Financijska agencija</item>
      <item>KNJIGOVODSTVENO RAČUNALNI CENTAR d.o.o. za knjigovodstvo i usluge</item>
    </derivirana_varijabla>
  </DomainObject.Predmet.SudioniciListNaziv>
  <DomainObject.Predmet.SudioniciListAdressOIB>
    <izvorni_sadrzaj>
      <item>Financijska agencija, OIB 85821130368, Ulica grada Vukovara 70,10000 Zagreb</item>
      <item>KNJIGOVODSTVENO RAČUNALNI CENTAR d.o.o. za knjigovodstvo i usluge, OIB 42528837536, Julija Kempfa 8 a,34000 Požega</item>
    </izvorni_sadrzaj>
    <derivirana_varijabla naziv="DomainObject.Predmet.SudioniciListAdressOIB_1">
      <item>Financijska agencija, OIB 85821130368, Ulica grada Vukovara 70,10000 Zagreb</item>
      <item>KNJIGOVODSTVENO RAČUNALNI CENTAR d.o.o. za knjigovodstvo i usluge, OIB 42528837536, Julija Kempfa 8 a,34000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42528837536</item>
    </izvorni_sadrzaj>
    <derivirana_varijabla naziv="DomainObject.Predmet.SudioniciListNazivOIB_1">
      <item>, OIB 85821130368</item>
      <item>, OIB 42528837536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482</properties:Words>
  <properties:Characters>2567</properties:Characters>
  <properties:Lines>97</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                                                          Broj:   II/P</vt:lpstr>
    </vt:vector>
  </properties:TitlesOfParts>
  <properties:LinksUpToDate>false</properties:LinksUpToDate>
  <properties:CharactersWithSpaces>3317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2017-07-05T07:22:00Z</dcterms:created>
  <dc:creator>Blaženka Čonka</dc:creator>
  <cp:lastModifiedBy>wsadmin</cp:lastModifiedBy>
  <cp:lastPrinted>2017-07-05T07:28:00Z</cp:lastPrinted>
  <dcterms:modified xmlns:xsi="http://www.w3.org/2001/XMLSchema-instance" xsi:type="dcterms:W3CDTF">2017-07-05T12:39:00Z</dcterms:modified>
  <cp:revision>6</cp:revision>
  <dc:title>REPUBLIKA HRVATSKA                                                          Broj:   II/P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