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694d" w14:paraId="fe3694d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 w:rsidRPr="00CA109A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5E61F1" w:rsidRPr="005E61F1">
        <w:rPr>
          <w:rFonts w:hAnsi="Times New Roman" w:ascii="Times New Roman"/>
          <w:lang w:val="hr-HR"/>
        </w:rPr>
        <w:t>CUBUS-ING d.o.o. u stečaju, Zagreb,</w:t>
      </w:r>
      <w:r w:rsidR="005E61F1">
        <w:rPr>
          <w:rFonts w:hAnsi="Times New Roman" w:ascii="Times New Roman"/>
          <w:lang w:val="hr-HR"/>
        </w:rPr>
        <w:t xml:space="preserve"> Martićeva 38, OIB: 89959679128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CA109A">
        <w:rPr>
          <w:rFonts w:hAnsi="Times New Roman" w:ascii="Times New Roman"/>
          <w:szCs w:val="24"/>
          <w:lang w:val="hr-HR"/>
        </w:rPr>
        <w:t>dana</w:t>
      </w:r>
      <w:r w:rsidR="00104C8C" w:rsidRPr="00CA109A">
        <w:rPr>
          <w:rFonts w:hAnsi="Times New Roman" w:ascii="Times New Roman"/>
          <w:szCs w:val="24"/>
          <w:lang w:val="hr-HR"/>
        </w:rPr>
        <w:t xml:space="preserve"> </w:t>
      </w:r>
      <w:r w:rsidR="005E61F1">
        <w:rPr>
          <w:rFonts w:hAnsi="Times New Roman" w:ascii="Times New Roman"/>
          <w:szCs w:val="24"/>
          <w:lang w:val="hr-HR"/>
        </w:rPr>
        <w:t>28</w:t>
      </w:r>
      <w:r w:rsidR="00307C71" w:rsidRPr="00CA109A">
        <w:rPr>
          <w:rFonts w:hAnsi="Times New Roman" w:ascii="Times New Roman"/>
          <w:szCs w:val="24"/>
          <w:lang w:val="hr-HR"/>
        </w:rPr>
        <w:t xml:space="preserve">. </w:t>
      </w:r>
      <w:r w:rsidR="005E61F1">
        <w:rPr>
          <w:rFonts w:hAnsi="Times New Roman" w:ascii="Times New Roman"/>
          <w:szCs w:val="24"/>
          <w:lang w:val="hr-HR"/>
        </w:rPr>
        <w:t>studenog</w:t>
      </w:r>
      <w:r w:rsidR="00307C71" w:rsidRPr="00CA109A">
        <w:rPr>
          <w:rFonts w:hAnsi="Times New Roman" w:ascii="Times New Roman"/>
          <w:szCs w:val="24"/>
          <w:lang w:val="hr-HR"/>
        </w:rPr>
        <w:t xml:space="preserve">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5E61F1" w:rsidRPr="005E61F1">
        <w:rPr>
          <w:rFonts w:hAnsi="Times New Roman" w:ascii="Times New Roman"/>
          <w:lang w:val="hr-HR"/>
        </w:rPr>
        <w:t>CUBUS-ING d.o.o. u stečaju, Zagreb,</w:t>
      </w:r>
      <w:r w:rsidR="005E61F1">
        <w:rPr>
          <w:rFonts w:hAnsi="Times New Roman" w:ascii="Times New Roman"/>
          <w:lang w:val="hr-HR"/>
        </w:rPr>
        <w:t xml:space="preserve"> Martićeva 38, OIB: 89959679128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174E34" w:rsidP="00782E48" w:rsidR="00174E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stečajnog upravitelja za obustavom i zaključenjem stečajnog postupka nad stečajnim </w:t>
      </w:r>
      <w:r w:rsidRPr="00174E34">
        <w:rPr>
          <w:rFonts w:hAnsi="Times New Roman" w:ascii="Times New Roman"/>
          <w:szCs w:val="24"/>
          <w:lang w:val="hr-HR"/>
        </w:rPr>
        <w:t xml:space="preserve">dužnikom </w:t>
      </w:r>
      <w:r w:rsidRPr="00174E34">
        <w:rPr>
          <w:rFonts w:hAnsi="Times New Roman" w:ascii="Times New Roman"/>
          <w:szCs w:val="24"/>
        </w:rPr>
        <w:t xml:space="preserve">CUBUS-ING </w:t>
      </w:r>
      <w:proofErr w:type="spellStart"/>
      <w:r w:rsidRPr="00174E34">
        <w:rPr>
          <w:rFonts w:hAnsi="Times New Roman" w:ascii="Times New Roman"/>
          <w:szCs w:val="24"/>
        </w:rPr>
        <w:t>d.o.o</w:t>
      </w:r>
      <w:proofErr w:type="spellEnd"/>
      <w:r w:rsidRPr="00174E34">
        <w:rPr>
          <w:rFonts w:hAnsi="Times New Roman" w:ascii="Times New Roman"/>
          <w:szCs w:val="24"/>
        </w:rPr>
        <w:t xml:space="preserve">. </w:t>
      </w:r>
      <w:proofErr w:type="gramStart"/>
      <w:r w:rsidRPr="00174E34">
        <w:rPr>
          <w:rFonts w:hAnsi="Times New Roman" w:ascii="Times New Roman"/>
          <w:szCs w:val="24"/>
        </w:rPr>
        <w:t>u</w:t>
      </w:r>
      <w:proofErr w:type="gramEnd"/>
      <w:r w:rsidRPr="00174E34">
        <w:rPr>
          <w:rFonts w:hAnsi="Times New Roman" w:ascii="Times New Roman"/>
          <w:szCs w:val="24"/>
        </w:rPr>
        <w:t xml:space="preserve"> </w:t>
      </w:r>
      <w:proofErr w:type="spellStart"/>
      <w:r w:rsidRPr="00174E34">
        <w:rPr>
          <w:rFonts w:hAnsi="Times New Roman" w:ascii="Times New Roman"/>
          <w:szCs w:val="24"/>
        </w:rPr>
        <w:t>stečaju</w:t>
      </w:r>
      <w:proofErr w:type="spellEnd"/>
      <w:r w:rsidRPr="00174E34">
        <w:rPr>
          <w:rFonts w:hAnsi="Times New Roman" w:ascii="Times New Roman"/>
          <w:szCs w:val="24"/>
        </w:rPr>
        <w:t xml:space="preserve">, Zagreb, </w:t>
      </w:r>
      <w:proofErr w:type="spellStart"/>
      <w:r w:rsidRPr="00174E34">
        <w:rPr>
          <w:rFonts w:hAnsi="Times New Roman" w:ascii="Times New Roman"/>
          <w:szCs w:val="24"/>
        </w:rPr>
        <w:t>Martićeva</w:t>
      </w:r>
      <w:proofErr w:type="spellEnd"/>
      <w:r w:rsidRPr="00174E34">
        <w:rPr>
          <w:rFonts w:hAnsi="Times New Roman" w:ascii="Times New Roman"/>
          <w:szCs w:val="24"/>
        </w:rPr>
        <w:t xml:space="preserve"> 38, OIB: 89959679128, </w:t>
      </w:r>
      <w:proofErr w:type="spellStart"/>
      <w:r w:rsidRPr="00174E34">
        <w:rPr>
          <w:rFonts w:hAnsi="Times New Roman" w:ascii="Times New Roman"/>
          <w:szCs w:val="24"/>
        </w:rPr>
        <w:t>ovaj</w:t>
      </w:r>
      <w:proofErr w:type="spellEnd"/>
      <w:r w:rsidRPr="00174E34">
        <w:rPr>
          <w:rFonts w:hAnsi="Times New Roman" w:ascii="Times New Roman"/>
          <w:szCs w:val="24"/>
        </w:rPr>
        <w:t xml:space="preserve"> je </w:t>
      </w:r>
      <w:proofErr w:type="spellStart"/>
      <w:r w:rsidRPr="00174E34">
        <w:rPr>
          <w:rFonts w:hAnsi="Times New Roman" w:ascii="Times New Roman"/>
          <w:szCs w:val="24"/>
        </w:rPr>
        <w:t>sud</w:t>
      </w:r>
      <w:proofErr w:type="spellEnd"/>
      <w:r w:rsidRPr="00174E34">
        <w:rPr>
          <w:rFonts w:hAnsi="Times New Roman" w:ascii="Times New Roman"/>
          <w:szCs w:val="24"/>
        </w:rPr>
        <w:t xml:space="preserve"> </w:t>
      </w:r>
      <w:proofErr w:type="spellStart"/>
      <w:r w:rsidRPr="00174E34">
        <w:rPr>
          <w:rFonts w:hAnsi="Times New Roman" w:ascii="Times New Roman"/>
          <w:szCs w:val="24"/>
        </w:rPr>
        <w:t>odredio</w:t>
      </w:r>
      <w:proofErr w:type="spellEnd"/>
      <w:r w:rsidRPr="00174E34">
        <w:rPr>
          <w:rFonts w:hAnsi="Times New Roman" w:ascii="Times New Roman"/>
          <w:szCs w:val="24"/>
        </w:rPr>
        <w:t xml:space="preserve"> </w:t>
      </w:r>
      <w:proofErr w:type="spellStart"/>
      <w:r w:rsidRPr="00174E34">
        <w:rPr>
          <w:rFonts w:hAnsi="Times New Roman" w:ascii="Times New Roman"/>
          <w:szCs w:val="24"/>
        </w:rPr>
        <w:t>ročište</w:t>
      </w:r>
      <w:proofErr w:type="spellEnd"/>
      <w:r w:rsidRPr="00174E34">
        <w:rPr>
          <w:rFonts w:hAnsi="Times New Roman" w:ascii="Times New Roman"/>
          <w:szCs w:val="24"/>
        </w:rPr>
        <w:t xml:space="preserve"> </w:t>
      </w:r>
      <w:proofErr w:type="spellStart"/>
      <w:r w:rsidRPr="00174E34">
        <w:rPr>
          <w:rFonts w:hAnsi="Times New Roman" w:ascii="Times New Roman"/>
          <w:szCs w:val="24"/>
        </w:rPr>
        <w:t>vjerovnika</w:t>
      </w:r>
      <w:proofErr w:type="spellEnd"/>
      <w:r w:rsidRPr="00174E34">
        <w:rPr>
          <w:rFonts w:hAnsi="Times New Roman" w:ascii="Times New Roman"/>
          <w:szCs w:val="24"/>
        </w:rPr>
        <w:t xml:space="preserve"> </w:t>
      </w:r>
      <w:proofErr w:type="spellStart"/>
      <w:r w:rsidRPr="00174E34">
        <w:rPr>
          <w:rFonts w:hAnsi="Times New Roman" w:ascii="Times New Roman"/>
          <w:szCs w:val="24"/>
        </w:rPr>
        <w:t>koje</w:t>
      </w:r>
      <w:proofErr w:type="spellEnd"/>
      <w:r w:rsidRPr="00174E34">
        <w:rPr>
          <w:rFonts w:hAnsi="Times New Roman" w:ascii="Times New Roman"/>
          <w:szCs w:val="24"/>
        </w:rPr>
        <w:t xml:space="preserve"> je </w:t>
      </w:r>
      <w:proofErr w:type="spellStart"/>
      <w:r w:rsidRPr="00174E34">
        <w:rPr>
          <w:rFonts w:hAnsi="Times New Roman" w:ascii="Times New Roman"/>
          <w:szCs w:val="24"/>
        </w:rPr>
        <w:t>održano</w:t>
      </w:r>
      <w:proofErr w:type="spellEnd"/>
      <w:r w:rsidRPr="00174E34">
        <w:rPr>
          <w:rFonts w:hAnsi="Times New Roman" w:ascii="Times New Roman"/>
          <w:szCs w:val="24"/>
        </w:rPr>
        <w:t xml:space="preserve"> dana </w:t>
      </w:r>
      <w:r>
        <w:rPr>
          <w:rFonts w:hAnsi="Times New Roman" w:ascii="Times New Roman"/>
          <w:szCs w:val="24"/>
        </w:rPr>
        <w:t xml:space="preserve">21. </w:t>
      </w:r>
      <w:proofErr w:type="spellStart"/>
      <w:proofErr w:type="gramStart"/>
      <w:r>
        <w:rPr>
          <w:rFonts w:hAnsi="Times New Roman" w:ascii="Times New Roman"/>
          <w:szCs w:val="24"/>
        </w:rPr>
        <w:t>studenog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2017.g.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primjedbi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završni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2B7BBD">
        <w:rPr>
          <w:rFonts w:hAnsi="Times New Roman" w:ascii="Times New Roman"/>
          <w:szCs w:val="24"/>
        </w:rPr>
        <w:t xml:space="preserve">u </w:t>
      </w:r>
      <w:proofErr w:type="spellStart"/>
      <w:r w:rsidR="002B7BBD">
        <w:rPr>
          <w:rFonts w:hAnsi="Times New Roman" w:ascii="Times New Roman"/>
          <w:szCs w:val="24"/>
        </w:rPr>
        <w:t>kojem</w:t>
      </w:r>
      <w:proofErr w:type="spellEnd"/>
      <w:r w:rsidR="002B7BBD">
        <w:rPr>
          <w:rFonts w:hAnsi="Times New Roman" w:ascii="Times New Roman"/>
          <w:szCs w:val="24"/>
        </w:rPr>
        <w:t xml:space="preserve"> je </w:t>
      </w:r>
      <w:proofErr w:type="spellStart"/>
      <w:r w:rsidR="002B7BBD">
        <w:rPr>
          <w:rFonts w:hAnsi="Times New Roman" w:ascii="Times New Roman"/>
          <w:szCs w:val="24"/>
        </w:rPr>
        <w:t>stečajni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upravitelj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obrazložio</w:t>
      </w:r>
      <w:proofErr w:type="spellEnd"/>
      <w:r w:rsidR="002B7BBD">
        <w:rPr>
          <w:rFonts w:hAnsi="Times New Roman" w:ascii="Times New Roman"/>
          <w:szCs w:val="24"/>
        </w:rPr>
        <w:t xml:space="preserve"> da u </w:t>
      </w:r>
      <w:proofErr w:type="spellStart"/>
      <w:r w:rsidR="002B7BBD">
        <w:rPr>
          <w:rFonts w:hAnsi="Times New Roman" w:ascii="Times New Roman"/>
          <w:szCs w:val="24"/>
        </w:rPr>
        <w:t>stečajnom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postupku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nema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dostatne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imovine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niti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za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namirenje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troškova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proofErr w:type="spellStart"/>
      <w:r w:rsidR="002B7BBD">
        <w:rPr>
          <w:rFonts w:hAnsi="Times New Roman" w:ascii="Times New Roman"/>
          <w:szCs w:val="24"/>
        </w:rPr>
        <w:t>postupka</w:t>
      </w:r>
      <w:proofErr w:type="spellEnd"/>
      <w:r w:rsidR="002B7BBD">
        <w:rPr>
          <w:rFonts w:hAnsi="Times New Roman" w:ascii="Times New Roman"/>
          <w:szCs w:val="24"/>
        </w:rPr>
        <w:t xml:space="preserve"> </w:t>
      </w:r>
      <w:r w:rsidR="009C4920">
        <w:rPr>
          <w:rFonts w:hAnsi="Times New Roman" w:ascii="Times New Roman"/>
          <w:szCs w:val="24"/>
        </w:rPr>
        <w:t>.</w:t>
      </w:r>
    </w:p>
    <w:p w:rsidRDefault="009C4920" w:rsidP="009C4920" w:rsidR="009C4920">
      <w:pPr>
        <w:ind w:firstLine="720"/>
        <w:jc w:val="both"/>
        <w:rPr>
          <w:rFonts w:hAnsi="Times New Roman" w:ascii="Times New Roman"/>
          <w:lang w:val="hr-HR"/>
        </w:rPr>
      </w:pP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će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nastaviti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nakon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dovršetka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ovršnog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Općinskim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57FE8">
        <w:rPr>
          <w:rFonts w:hAnsi="Times New Roman" w:ascii="Times New Roman"/>
          <w:szCs w:val="24"/>
        </w:rPr>
        <w:t xml:space="preserve">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gramStart"/>
      <w:r>
        <w:rPr>
          <w:rFonts w:hAnsi="Times New Roman" w:ascii="Times New Roman"/>
          <w:szCs w:val="24"/>
        </w:rPr>
        <w:t>br</w:t>
      </w:r>
      <w:proofErr w:type="gramEnd"/>
      <w:r>
        <w:rPr>
          <w:rFonts w:hAnsi="Times New Roman" w:ascii="Times New Roman"/>
          <w:szCs w:val="24"/>
        </w:rPr>
        <w:t>. Ovr-956/11,</w:t>
      </w:r>
      <w:r w:rsidR="00F57F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nakon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zaključenja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odredbe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89.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>
        <w:rPr>
          <w:rFonts w:hAnsi="Times New Roman" w:ascii="Times New Roman"/>
          <w:szCs w:val="24"/>
        </w:rPr>
        <w:t>toč</w:t>
      </w:r>
      <w:proofErr w:type="spellEnd"/>
      <w:proofErr w:type="gramEnd"/>
      <w:r>
        <w:rPr>
          <w:rFonts w:hAnsi="Times New Roman" w:ascii="Times New Roman"/>
          <w:szCs w:val="24"/>
        </w:rPr>
        <w:t xml:space="preserve">. 13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4566B" w:rsidRPr="00E4566B">
        <w:rPr>
          <w:rFonts w:hAnsi="Times New Roman" w:ascii="Times New Roman"/>
          <w:lang w:val="hr-HR"/>
        </w:rPr>
        <w:t xml:space="preserve"> (</w:t>
      </w:r>
      <w:proofErr w:type="gramEnd"/>
      <w:r w:rsidR="00E4566B" w:rsidRPr="00E4566B">
        <w:rPr>
          <w:rFonts w:hAnsi="Times New Roman" w:ascii="Times New Roman"/>
          <w:lang w:val="hr-HR"/>
        </w:rPr>
        <w:t>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.</w:t>
      </w:r>
    </w:p>
    <w:p w:rsidRDefault="009C4920" w:rsidP="009C4920" w:rsidR="009C492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odlučeno kao u izreci rješenja temeljem odredbe čl. 203. SZ-a koji se u ovom slučaju primjen</w:t>
      </w:r>
      <w:r w:rsidR="00F57FE8">
        <w:rPr>
          <w:rFonts w:hAnsi="Times New Roman" w:ascii="Times New Roman"/>
          <w:lang w:val="hr-HR"/>
        </w:rPr>
        <w:t>j</w:t>
      </w:r>
      <w:r>
        <w:rPr>
          <w:rFonts w:hAnsi="Times New Roman" w:ascii="Times New Roman"/>
          <w:lang w:val="hr-HR"/>
        </w:rPr>
        <w:t>uje temeljem odredbe čl. 441. st. 1</w:t>
      </w:r>
      <w:r w:rsidR="00F57FE8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F57FE8">
        <w:rPr>
          <w:rFonts w:hAnsi="Times New Roman" w:ascii="Times New Roman"/>
          <w:lang w:val="hr-HR"/>
        </w:rPr>
        <w:t>Stečajnog</w:t>
      </w:r>
      <w:r>
        <w:rPr>
          <w:rFonts w:hAnsi="Times New Roman" w:ascii="Times New Roman"/>
          <w:lang w:val="hr-HR"/>
        </w:rPr>
        <w:t xml:space="preserve"> zakona (NN 71/15)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39D6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28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B56F80">
        <w:rPr>
          <w:rFonts w:hAnsi="Times New Roman" w:ascii="Times New Roman"/>
          <w:szCs w:val="24"/>
          <w:lang w:val="hr-HR"/>
        </w:rPr>
        <w:t>,v.r.</w:t>
      </w: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56F80" w:rsidP="008D02DE" w:rsidR="00B56F80" w:rsidRPr="00B56F80">
      <w:pPr>
        <w:rPr>
          <w:rFonts w:hAnsi="Times New Roman" w:ascii="Times New Roman"/>
        </w:rPr>
      </w:pPr>
      <w:proofErr w:type="spellStart"/>
      <w:r w:rsidRPr="00B56F80">
        <w:rPr>
          <w:rFonts w:hAnsi="Times New Roman" w:ascii="Times New Roman"/>
        </w:rPr>
        <w:t>Za</w:t>
      </w:r>
      <w:proofErr w:type="spellEnd"/>
      <w:r w:rsidRPr="00B56F80">
        <w:rPr>
          <w:rFonts w:hAnsi="Times New Roman" w:ascii="Times New Roman"/>
        </w:rPr>
        <w:t xml:space="preserve"> </w:t>
      </w:r>
      <w:proofErr w:type="spellStart"/>
      <w:r w:rsidRPr="00B56F80">
        <w:rPr>
          <w:rFonts w:hAnsi="Times New Roman" w:ascii="Times New Roman"/>
        </w:rPr>
        <w:t>točnost</w:t>
      </w:r>
      <w:proofErr w:type="spellEnd"/>
      <w:r w:rsidRPr="00B56F80">
        <w:rPr>
          <w:rFonts w:hAnsi="Times New Roman" w:ascii="Times New Roman"/>
        </w:rPr>
        <w:t xml:space="preserve"> </w:t>
      </w:r>
      <w:proofErr w:type="spellStart"/>
      <w:r w:rsidRPr="00B56F80">
        <w:rPr>
          <w:rFonts w:hAnsi="Times New Roman" w:ascii="Times New Roman"/>
        </w:rPr>
        <w:t>otpravka-ovlašteni</w:t>
      </w:r>
      <w:proofErr w:type="spellEnd"/>
      <w:r w:rsidRPr="00B56F80">
        <w:rPr>
          <w:rFonts w:hAnsi="Times New Roman" w:ascii="Times New Roman"/>
        </w:rPr>
        <w:t xml:space="preserve"> </w:t>
      </w:r>
      <w:proofErr w:type="spellStart"/>
      <w:r w:rsidRPr="00B56F80">
        <w:rPr>
          <w:rFonts w:hAnsi="Times New Roman" w:ascii="Times New Roman"/>
        </w:rPr>
        <w:t>službenik</w:t>
      </w:r>
      <w:proofErr w:type="spellEnd"/>
    </w:p>
    <w:p w:rsidRDefault="00B56F80" w:rsidP="008D02DE" w:rsidR="00B56F80" w:rsidRPr="00B56F80">
      <w:pPr>
        <w:rPr>
          <w:rFonts w:hAnsi="Times New Roman" w:ascii="Times New Roman"/>
        </w:rPr>
      </w:pPr>
      <w:r w:rsidRPr="00B56F80">
        <w:rPr>
          <w:rFonts w:hAnsi="Times New Roman" w:ascii="Times New Roman"/>
        </w:rPr>
        <w:tab/>
        <w:t xml:space="preserve">   Monika Grbac</w:t>
      </w: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B56F8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064255">
      <w:rPr>
        <w:rFonts w:hAnsi="Times New Roman" w:ascii="Times New Roman"/>
        <w:szCs w:val="24"/>
        <w:lang w:val="hr-HR"/>
      </w:rPr>
      <w:t>495/14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5E61F1">
      <w:rPr>
        <w:rFonts w:hAnsi="Times New Roman" w:ascii="Times New Roman"/>
        <w:szCs w:val="24"/>
        <w:lang w:val="hr-HR"/>
      </w:rPr>
      <w:t>1716</w:t>
    </w:r>
    <w:r w:rsidR="00064255">
      <w:rPr>
        <w:rFonts w:hAnsi="Times New Roman" w:ascii="Times New Roman"/>
        <w:szCs w:val="24"/>
        <w:lang w:val="hr-HR"/>
      </w:rPr>
      <w:t>/1</w:t>
    </w:r>
    <w:r w:rsidR="005E61F1">
      <w:rPr>
        <w:rFonts w:hAnsi="Times New Roman" w:ascii="Times New Roman"/>
        <w:szCs w:val="24"/>
        <w:lang w:val="hr-HR"/>
      </w:rPr>
      <w:t>3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 xml:space="preserve">, </w:t>
    </w:r>
    <w:proofErr w:type="spellStart"/>
    <w:r w:rsidR="00DF21C7" w:rsidRPr="00782E48">
      <w:rPr>
        <w:rFonts w:hAnsi="Times New Roman" w:ascii="Times New Roman"/>
        <w:lang w:val="hr-HR"/>
      </w:rPr>
      <w:t>Amruševa</w:t>
    </w:r>
    <w:proofErr w:type="spellEnd"/>
    <w:r w:rsidR="00DF21C7" w:rsidRPr="00782E48">
      <w:rPr>
        <w:rFonts w:hAnsi="Times New Roman" w:ascii="Times New Roman"/>
        <w:lang w:val="hr-HR"/>
      </w:rPr>
      <w:t xml:space="preserve">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CA4"/>
    <w:rsid w:val="00064255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56F80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A109A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F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F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F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F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F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F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F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F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veza:47.ST-223/2011</izvorni_sadrzaj>
    <derivirana_varijabla naziv="DomainObject.Predmet.PrimjedbaSuca_1">veza:47.ST-223/2011</derivirana_varijabla>
  </DomainObject.Predmet.PrimjedbaSuc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ZAGREB; Senad Handžić</izvorni_sadrzaj>
    <derivirana_varijabla naziv="DomainObject.Predmet.StrankaFormated_1">  MINISTARSTVO FINANCIJA - POREZNA UPRAVA PODRUČNI URED ZAGREB; Senad Handžić</derivirana_varijabla>
  </DomainObject.Predmet.StrankaFormated>
  <DomainObject.Predmet.StrankaFormatedOIB>
    <izvorni_sadrzaj>  MINISTARSTVO FINANCIJA - POREZNA UPRAVA PODRUČNI URED ZAGREB, OIB 18683136487; Senad Handžić, OIB 27131757420</izvorni_sadrzaj>
    <derivirana_varijabla naziv="DomainObject.Predmet.StrankaFormatedOIB_1">  MINISTARSTVO FINANCIJA - POREZNA UPRAVA PODRUČNI URED ZAGREB, OIB 18683136487; Senad Handžić, OIB 27131757420</derivirana_varijabla>
  </DomainObject.Predmet.StrankaFormatedOIB>
  <DomainObject.Predmet.StrankaFormatedWithAdress>
    <izvorni_sadrzaj> MINISTARSTVO FINANCIJA - POREZNA UPRAVA PODRUČNI URED ZAGREB, Albrechtova 42, 10000 Zagreb; Senad Handžić, Lukoranska Ulica 11 C, 10000 Zagreb</izvorni_sadrzaj>
    <derivirana_varijabla naziv="DomainObject.Predmet.StrankaFormatedWithAdress_1"> MINISTARSTVO FINANCIJA - POREZNA UPRAVA PODRUČNI URED ZAGREB, Albrechtova 42, 10000 Zagreb; Senad Handžić, Lukoranska Ulica 11 C, 10000 Zagreb</derivirana_varijabla>
  </DomainObject.Predmet.StrankaFormatedWithAdress>
  <DomainObject.Predmet.StrankaFormatedWithAdressOIB>
    <izvorni_sadrzaj> MINISTARSTVO FINANCIJA - POREZNA UPRAVA PODRUČNI URED ZAGREB, OIB 18683136487, Albrechtova 42, 10000 Zagreb; Senad Handžić, OIB 27131757420, Lukoranska Ulica 11 C, 10000 Zagreb</izvorni_sadrzaj>
    <derivirana_varijabla naziv="DomainObject.Predmet.StrankaFormatedWithAdressOIB_1"> MINISTARSTVO FINANCIJA - POREZNA UPRAVA PODRUČNI URED ZAGREB, OIB 18683136487, Albrechtova 42, 10000 Zagreb; Senad Handžić, OIB 27131757420, Lukoranska Ulica 11 C, 10000 Zagreb</derivirana_varijabla>
  </DomainObject.Predmet.StrankaFormatedWithAdressOIB>
  <DomainObject.Predmet.StrankaWithAdress>
    <izvorni_sadrzaj>MINISTARSTVO FINANCIJA - POREZNA UPRAVA PODRUČNI URED ZAGREB Albrechtova 42,10000 Zagreb,Senad Handžić Lukoranska Ulica 11 C,10000 Zagreb</izvorni_sadrzaj>
    <derivirana_varijabla naziv="DomainObject.Predmet.StrankaWithAdress_1">MINISTARSTVO FINANCIJA - POREZNA UPRAVA PODRUČNI URED ZAGREB Albrechtova 42,10000 Zagreb,Senad Handžić Lukoranska Ulica 11 C,10000 Zagreb</derivirana_varijabla>
  </DomainObject.Predmet.StrankaWithAdress>
  <DomainObject.Predmet.StrankaWithAdressOIB>
    <izvorni_sadrzaj>MINISTARSTVO FINANCIJA - POREZNA UPRAVA PODRUČNI URED ZAGREB, OIB 18683136487, Albrechtova 42,10000 Zagreb,Senad Handžić, OIB 27131757420, Lukoranska Ulica 11 C,10000 Zagreb</izvorni_sadrzaj>
    <derivirana_varijabla naziv="DomainObject.Predmet.StrankaWithAdressOIB_1">MINISTARSTVO FINANCIJA - POREZNA UPRAVA PODRUČNI URED ZAGREB, OIB 18683136487, Albrechtova 42,10000 Zagreb,Senad Handžić, OIB 27131757420, Lukoranska Ulica 11 C,10000 Zagreb</derivirana_varijabla>
  </DomainObject.Predmet.StrankaWithAdressOIB>
  <DomainObject.Predmet.StrankaNazivFormated>
    <izvorni_sadrzaj>MINISTARSTVO FINANCIJA - POREZNA UPRAVA PODRUČNI URED ZAGREB,Senad Handžić</izvorni_sadrzaj>
    <derivirana_varijabla naziv="DomainObject.Predmet.StrankaNazivFormated_1">MINISTARSTVO FINANCIJA - POREZNA UPRAVA PODRUČNI URED ZAGREB,Senad Handžić</derivirana_varijabla>
  </DomainObject.Predmet.StrankaNazivFormated>
  <DomainObject.Predmet.StrankaNazivFormatedOIB>
    <izvorni_sadrzaj>MINISTARSTVO FINANCIJA - POREZNA UPRAVA PODRUČNI URED ZAGREB, OIB 18683136487,Senad Handžić, OIB 27131757420</izvorni_sadrzaj>
    <derivirana_varijabla naziv="DomainObject.Predmet.StrankaNazivFormatedOIB_1">MINISTARSTVO FINANCIJA - POREZNA UPRAVA PODRUČNI URED ZAGREB, OIB 18683136487,Senad Handžić, OIB 27131757420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- POREZNA UPRAVA PODRUČNI URED ZAGREB</item>
      <item>Senad Handžić</item>
    </izvorni_sadrzaj>
    <derivirana_varijabla naziv="DomainObject.Predmet.StrankaListFormated_1">
      <item>MINISTARSTVO FINANCIJA - POREZNA UPRAVA PODRUČNI URED ZAGREB</item>
      <item>Senad Handžić</item>
    </derivirana_varijabla>
  </DomainObject.Predmet.StrankaListFormated>
  <DomainObject.Predmet.StrankaListFormatedOIB>
    <izvorni_sadrzaj>
      <item>MINISTARSTVO FINANCIJA - POREZNA UPRAVA PODRUČNI URED ZAGREB, OIB 18683136487</item>
      <item>Senad Handžić, OIB 27131757420</item>
    </izvorni_sadrzaj>
    <derivirana_varijabla naziv="DomainObject.Predmet.StrankaListFormatedOIB_1">
      <item>MINISTARSTVO FINANCIJA - POREZNA UPRAVA PODRUČNI URED ZAGREB, OIB 18683136487</item>
      <item>Senad Handžić, OIB 27131757420</item>
    </derivirana_varijabla>
  </DomainObject.Predmet.StrankaListFormatedOIB>
  <DomainObject.Predmet.StrankaListFormatedWithAdress>
    <izvorni_sadrzaj>
      <item>MINISTARSTVO FINANCIJA - POREZNA UPRAVA PODRUČNI URED ZAGREB, Albrechtova 42, 10000 Zagreb</item>
      <item>Senad Handžić, Lukoranska Ulica 11 C, 10000 Zagreb</item>
    </izvorni_sadrzaj>
    <derivirana_varijabla naziv="DomainObject.Predmet.StrankaListFormatedWithAdress_1">
      <item>MINISTARSTVO FINANCIJA - POREZNA UPRAVA PODRUČNI URED ZAGREB, Albrechtova 42, 10000 Zagreb</item>
      <item>Senad Handžić, Lukoranska Ulica 11 C,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  <item>Senad Handžić, OIB 27131757420, Lukoranska Ulica 11 C, 10000 Zagreb</item>
    </izvorni_sadrzaj>
    <derivirana_varijabla naziv="DomainObject.Predmet.StrankaListFormatedWithAdressOIB_1">
      <item>MINISTARSTVO FINANCIJA - POREZNA UPRAVA PODRUČNI URED ZAGREB, OIB 18683136487, Albrechtova 42, 10000 Zagreb</item>
      <item>Senad Handžić, OIB 27131757420, Lukoranska Ulica 11 C, 10000 Zagreb</item>
    </derivirana_varijabla>
  </DomainObject.Predmet.StrankaListFormatedWithAdressOIB>
  <DomainObject.Predmet.StrankaListNazivFormated>
    <izvorni_sadrzaj>
      <item>MINISTARSTVO FINANCIJA - POREZNA UPRAVA PODRUČNI URED ZAGREB</item>
      <item>Senad Handžić</item>
    </izvorni_sadrzaj>
    <derivirana_varijabla naziv="DomainObject.Predmet.StrankaListNazivFormated_1">
      <item>MINISTARSTVO FINANCIJA - POREZNA UPRAVA PODRUČNI URED ZAGREB</item>
      <item>Senad Handžić</item>
    </derivirana_varijabla>
  </DomainObject.Predmet.StrankaListNazivFormated>
  <DomainObject.Predmet.StrankaListNazivFormatedOIB>
    <izvorni_sadrzaj>
      <item>MINISTARSTVO FINANCIJA - POREZNA UPRAVA PODRUČNI URED ZAGREB, OIB 18683136487</item>
      <item>Senad Handžić, OIB 27131757420</item>
    </izvorni_sadrzaj>
    <derivirana_varijabla naziv="DomainObject.Predmet.StrankaListNazivFormatedOIB_1">
      <item>MINISTARSTVO FINANCIJA - POREZNA UPRAVA PODRUČNI URED ZAGREB, OIB 18683136487</item>
      <item>Senad Handžić, OIB 27131757420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ŽDO - Građansko upravni odjel</item>
      <item>Mate Balenović</item>
    </izvorni_sadrzaj>
    <derivirana_varijabla naziv="DomainObject.Predmet.OstaliListFormated_1">
      <item>ŽDO - Građansko upravni odjel</item>
      <item>Mate Balenović</item>
    </derivirana_varijabla>
  </DomainObject.Predmet.OstaliListFormated>
  <DomainObject.Predmet.OstaliListFormatedOIB>
    <izvorni_sadrzaj>
      <item>ŽDO - Građansko upravni odjel</item>
      <item>Mate Balenović, OIB 50117846393</item>
    </izvorni_sadrzaj>
    <derivirana_varijabla naziv="DomainObject.Predmet.OstaliListFormatedOIB_1">
      <item>ŽDO - Građansko upravni odjel</item>
      <item>Mate Balenović, OIB 50117846393</item>
    </derivirana_varijabla>
  </DomainObject.Predmet.OstaliListFormatedOIB>
  <DomainObject.Predmet.OstaliListFormatedWithAdress>
    <izvorni_sadrzaj>
      <item>ŽDO - Građansko upravni odjel</item>
      <item>Mate Balenović, Zeleni Dol 6a, 10000 Zagreb</item>
    </izvorni_sadrzaj>
    <derivirana_varijabla naziv="DomainObject.Predmet.OstaliListFormatedWithAdress_1">
      <item>ŽDO - Građansko upravni odjel</item>
      <item>Mate Balenović, Zeleni Dol 6a, 10000 Zagreb</item>
    </derivirana_varijabla>
  </DomainObject.Predmet.OstaliListFormatedWithAdress>
  <DomainObject.Predmet.OstaliListFormatedWithAdressOIB>
    <izvorni_sadrzaj>
      <item>ŽDO - Građansko upravni odjel</item>
      <item>Mate Balenović, OIB 50117846393, Zeleni Dol 6a, 10000 Zagreb</item>
    </izvorni_sadrzaj>
    <derivirana_varijabla naziv="DomainObject.Predmet.OstaliListFormatedWithAdressOIB_1">
      <item>ŽDO - Građansko upravni odjel</item>
      <item>Mate Balenović, OIB 50117846393, Zeleni Dol 6a, 10000 Zagreb</item>
    </derivirana_varijabla>
  </DomainObject.Predmet.OstaliListFormatedWithAdressOIB>
  <DomainObject.Predmet.OstaliListNazivFormated>
    <izvorni_sadrzaj>
      <item>ŽDO - Građansko upravni odjel</item>
      <item>Mate Balenović</item>
    </izvorni_sadrzaj>
    <derivirana_varijabla naziv="DomainObject.Predmet.OstaliListNazivFormated_1">
      <item>ŽDO - Građansko upravni odjel</item>
      <item>Mate Balenović</item>
    </derivirana_varijabla>
  </DomainObject.Predmet.OstaliListNazivFormated>
  <DomainObject.Predmet.OstaliListNazivFormatedOIB>
    <izvorni_sadrzaj>
      <item>ŽDO - Građansko upravni odjel</item>
      <item>Mate Balenović, OIB 50117846393</item>
    </izvorni_sadrzaj>
    <derivirana_varijabla naziv="DomainObject.Predmet.OstaliListNazivFormatedOIB_1">
      <item>ŽDO - Građansko upravni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 PODRUČNI URED ZAGREB i dr.</izvorni_sadrzaj>
    <derivirana_varijabla naziv="DomainObject.Predmet.StrankaIDrugi_1">MINISTARSTVO FINANCIJA - POREZNA UPRAVA PODRUČNI URED ZAGREB i dr.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 i dr.</izvorni_sadrzaj>
    <derivirana_varijabla naziv="DomainObject.Predmet.StrankaIDrugiAdressOIB_1">MINISTARSTVO FINANCIJA - POREZNA UPRAVA PODRUČNI URED ZAGREB, OIB 18683136487, Albrechtova 42, 10000 Zagreb i dr.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  <item>, OIB 27131757420</item>
    </izvorni_sadrzaj>
    <derivirana_varijabla naziv="DomainObject.Predmet.SudioniciListNazivOIB_1">
      <item>, OIB 89959679128</item>
      <item>, OIB 18683136487</item>
      <item>, OIB null</item>
      <item>, OIB 50117846393</item>
      <item>, OIB 27131757420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280</properties:Words>
  <properties:Characters>1441</properties:Characters>
  <properties:Lines>40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2017-11-28T13:05:00Z</dcterms:created>
  <dc:creator>Sudsko vijeće</dc:creator>
  <cp:lastModifiedBy>Monika Grbac</cp:lastModifiedBy>
  <cp:lastPrinted>2015-11-27T12:46:00Z</cp:lastPrinted>
  <dcterms:modified xmlns:xsi="http://www.w3.org/2001/XMLSchema-instance" xsi:type="dcterms:W3CDTF">2017-11-28T13:14:00Z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