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2c264" w14:paraId="ba2c264"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8833A1">
        <w:tc>
          <w:tcPr>
            <w:tcW w:type="dxa" w:w="3060"/>
          </w:tcPr>
          <w:p w:rsidRDefault="00227F09" w:rsidP="00180F6A" w:rsidR="00227F09" w:rsidRPr="008833A1">
            <w:pPr>
              <w:pStyle w:val="Naslov2"/>
              <w:rPr>
                <w:b w:val="false"/>
                <w:bCs/>
                <w:sz w:val="24"/>
                <w:szCs w:val="24"/>
              </w:rPr>
            </w:pPr>
            <w:r w:rsidRPr="008833A1">
              <w:rPr>
                <w:b w:val="false"/>
                <w:bCs/>
                <w:sz w:val="24"/>
                <w:szCs w:val="24"/>
              </w:rPr>
              <w:t>REPUBLIKA HRVATSKA</w:t>
            </w:r>
          </w:p>
          <w:p w:rsidRDefault="00227F09" w:rsidP="00180F6A" w:rsidR="00227F09" w:rsidRPr="008833A1">
            <w:pPr>
              <w:jc w:val="center"/>
              <w:rPr>
                <w:sz w:val="24"/>
                <w:szCs w:val="24"/>
              </w:rPr>
            </w:pPr>
            <w:r w:rsidRPr="008833A1">
              <w:rPr>
                <w:sz w:val="24"/>
                <w:szCs w:val="24"/>
              </w:rPr>
              <w:t>Trgovački sud u Zagrebu</w:t>
            </w:r>
          </w:p>
          <w:p w:rsidRDefault="00227F09" w:rsidP="00180F6A" w:rsidR="00227F09" w:rsidRPr="008833A1">
            <w:pPr>
              <w:jc w:val="center"/>
              <w:rPr>
                <w:sz w:val="24"/>
                <w:szCs w:val="24"/>
              </w:rPr>
            </w:pPr>
            <w:r w:rsidRPr="008833A1">
              <w:rPr>
                <w:sz w:val="24"/>
                <w:szCs w:val="24"/>
              </w:rPr>
              <w:t>Zagreb, Amruševa 2/II</w:t>
            </w:r>
          </w:p>
        </w:tc>
      </w:tr>
    </w:tbl>
    <w:p w:rsidRDefault="009E4650" w:rsidP="000F709E" w:rsidR="000F709E" w:rsidRPr="00E5091D">
      <w:pPr>
        <w:ind w:firstLine="708" w:left="5664"/>
        <w:jc w:val="right"/>
        <w:rPr>
          <w:sz w:val="24"/>
          <w:szCs w:val="24"/>
        </w:rPr>
      </w:pPr>
      <w:r>
        <w:rPr>
          <w:sz w:val="24"/>
          <w:szCs w:val="24"/>
        </w:rPr>
        <w:t>4</w:t>
      </w:r>
      <w:r w:rsidR="000F709E" w:rsidRPr="00E5091D">
        <w:rPr>
          <w:sz w:val="24"/>
          <w:szCs w:val="24"/>
        </w:rPr>
        <w:t>0.St-</w:t>
      </w:r>
      <w:r>
        <w:rPr>
          <w:sz w:val="24"/>
          <w:szCs w:val="24"/>
        </w:rPr>
        <w:t>480</w:t>
      </w:r>
      <w:r w:rsidR="000F709E" w:rsidRPr="00E5091D">
        <w:rPr>
          <w:sz w:val="24"/>
          <w:szCs w:val="24"/>
        </w:rPr>
        <w:t>/1</w:t>
      </w:r>
      <w:r>
        <w:rPr>
          <w:sz w:val="24"/>
          <w:szCs w:val="24"/>
        </w:rPr>
        <w:t>2</w:t>
      </w:r>
    </w:p>
    <w:p w:rsidRDefault="000F709E" w:rsidP="000F709E" w:rsidR="000F709E" w:rsidRPr="00E5091D">
      <w:pPr>
        <w:jc w:val="right"/>
        <w:rPr>
          <w:sz w:val="24"/>
          <w:szCs w:val="24"/>
        </w:rPr>
      </w:pPr>
    </w:p>
    <w:p w:rsidRDefault="000F709E" w:rsidP="000F709E" w:rsidR="000F709E" w:rsidRPr="00E5091D">
      <w:pPr>
        <w:jc w:val="center"/>
        <w:rPr>
          <w:b/>
          <w:sz w:val="24"/>
          <w:szCs w:val="24"/>
        </w:rPr>
      </w:pPr>
      <w:r w:rsidRPr="00E5091D">
        <w:rPr>
          <w:sz w:val="24"/>
          <w:szCs w:val="24"/>
        </w:rPr>
        <w:t>R E P U B L I K A  H R V A T S K A</w:t>
      </w:r>
    </w:p>
    <w:p w:rsidRDefault="00AF65F9" w:rsidP="000F709E" w:rsidR="000F709E">
      <w:pPr>
        <w:jc w:val="center"/>
        <w:rPr>
          <w:sz w:val="24"/>
          <w:szCs w:val="24"/>
        </w:rPr>
      </w:pPr>
      <w:r>
        <w:rPr>
          <w:sz w:val="24"/>
          <w:szCs w:val="24"/>
        </w:rPr>
        <w:t xml:space="preserve">ZAKLJUČAK </w:t>
      </w:r>
    </w:p>
    <w:p w:rsidRDefault="00AF65F9" w:rsidP="000F709E" w:rsidR="00AF65F9" w:rsidRPr="00E5091D">
      <w:pPr>
        <w:jc w:val="center"/>
        <w:rPr>
          <w:b/>
          <w:sz w:val="24"/>
          <w:szCs w:val="24"/>
        </w:rPr>
      </w:pPr>
    </w:p>
    <w:p w:rsidRDefault="000F709E" w:rsidP="000F709E" w:rsidR="000F709E" w:rsidRPr="009E4650">
      <w:pPr>
        <w:jc w:val="both"/>
        <w:rPr>
          <w:sz w:val="24"/>
          <w:szCs w:val="24"/>
        </w:rPr>
      </w:pPr>
      <w:r w:rsidRPr="009E4650">
        <w:rPr>
          <w:sz w:val="24"/>
          <w:szCs w:val="24"/>
        </w:rPr>
        <w:t xml:space="preserve">  </w:t>
      </w:r>
      <w:r w:rsidRPr="009E4650">
        <w:rPr>
          <w:sz w:val="24"/>
          <w:szCs w:val="24"/>
        </w:rPr>
        <w:tab/>
      </w:r>
      <w:r w:rsidR="009E4650" w:rsidRPr="009E4650">
        <w:rPr>
          <w:sz w:val="24"/>
          <w:szCs w:val="24"/>
          <w:lang w:val="pt-BR"/>
        </w:rPr>
        <w:t>T</w:t>
      </w:r>
      <w:r w:rsidR="009E4650" w:rsidRPr="009E4650">
        <w:rPr>
          <w:sz w:val="24"/>
          <w:szCs w:val="24"/>
        </w:rPr>
        <w:t xml:space="preserve">rgovački sud u Zagrebu, po sucu Anti Galiću, kao stečajnom sucu, u stečajnom postupku nad dužnikom FLEX-O  d.o.o., u stečaju,  Dugo Selo, Ante Starčevića 81. (OIB 06024605239), </w:t>
      </w:r>
      <w:r w:rsidRPr="009E4650">
        <w:rPr>
          <w:sz w:val="24"/>
          <w:szCs w:val="24"/>
        </w:rPr>
        <w:t xml:space="preserve">dana </w:t>
      </w:r>
      <w:r w:rsidR="009E4650">
        <w:rPr>
          <w:sz w:val="24"/>
          <w:szCs w:val="24"/>
        </w:rPr>
        <w:t>27</w:t>
      </w:r>
      <w:r w:rsidR="00E5091D" w:rsidRPr="009E4650">
        <w:rPr>
          <w:sz w:val="24"/>
          <w:szCs w:val="24"/>
        </w:rPr>
        <w:t>.lipnja</w:t>
      </w:r>
      <w:r w:rsidRPr="009E4650">
        <w:rPr>
          <w:sz w:val="24"/>
          <w:szCs w:val="24"/>
        </w:rPr>
        <w:t xml:space="preserve"> 201</w:t>
      </w:r>
      <w:r w:rsidR="00E5091D" w:rsidRPr="009E4650">
        <w:rPr>
          <w:sz w:val="24"/>
          <w:szCs w:val="24"/>
        </w:rPr>
        <w:t>8</w:t>
      </w:r>
      <w:r w:rsidRPr="009E4650">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9B408E" w:rsidR="009B408E" w:rsidRPr="009B408E">
      <w:pPr>
        <w:pStyle w:val="Odlomakpopisa"/>
        <w:ind w:firstLine="680" w:left="0"/>
        <w:jc w:val="both"/>
        <w:rPr>
          <w:sz w:val="24"/>
          <w:szCs w:val="24"/>
        </w:rPr>
      </w:pPr>
      <w:r w:rsidRPr="009B408E">
        <w:rPr>
          <w:sz w:val="24"/>
          <w:szCs w:val="24"/>
        </w:rPr>
        <w:t xml:space="preserve">Ročište za </w:t>
      </w:r>
      <w:r w:rsidR="002B61AE" w:rsidRPr="009B408E">
        <w:rPr>
          <w:sz w:val="24"/>
          <w:szCs w:val="24"/>
        </w:rPr>
        <w:t xml:space="preserve"> za diobu kupovine nekretnin</w:t>
      </w:r>
      <w:r w:rsidR="00EC1DC7" w:rsidRPr="009B408E">
        <w:rPr>
          <w:sz w:val="24"/>
          <w:szCs w:val="24"/>
        </w:rPr>
        <w:t>a</w:t>
      </w:r>
      <w:r w:rsidR="002B61AE" w:rsidRPr="009B408E">
        <w:rPr>
          <w:sz w:val="24"/>
          <w:szCs w:val="24"/>
        </w:rPr>
        <w:t xml:space="preserve"> stečajnog dužnika</w:t>
      </w:r>
      <w:r w:rsidR="009E757B" w:rsidRPr="009B408E">
        <w:rPr>
          <w:sz w:val="24"/>
          <w:szCs w:val="24"/>
        </w:rPr>
        <w:t xml:space="preserve"> </w:t>
      </w:r>
      <w:r w:rsidR="009B408E" w:rsidRPr="009B408E">
        <w:rPr>
          <w:sz w:val="24"/>
          <w:szCs w:val="24"/>
        </w:rPr>
        <w:t>upisan</w:t>
      </w:r>
      <w:r w:rsidR="009B408E">
        <w:rPr>
          <w:sz w:val="24"/>
          <w:szCs w:val="24"/>
        </w:rPr>
        <w:t>ih</w:t>
      </w:r>
      <w:r w:rsidR="009B408E" w:rsidRPr="009B408E">
        <w:rPr>
          <w:sz w:val="24"/>
          <w:szCs w:val="24"/>
        </w:rPr>
        <w:t xml:space="preserve"> kod Općinskog građanskog suda u Zagrebu, zemljišno-knjižni odjel Sesvete  i to: </w:t>
      </w:r>
    </w:p>
    <w:p w:rsidRDefault="009B408E" w:rsidP="009B408E" w:rsidR="009B408E" w:rsidRPr="009B408E">
      <w:pPr>
        <w:ind w:firstLine="680"/>
        <w:jc w:val="both"/>
        <w:rPr>
          <w:sz w:val="24"/>
          <w:szCs w:val="24"/>
        </w:rPr>
      </w:pPr>
      <w:r w:rsidRPr="009B408E">
        <w:rPr>
          <w:sz w:val="24"/>
          <w:szCs w:val="24"/>
        </w:rPr>
        <w:t>-u z.k.ul.br. 2062, k.o. Sesvete Novo, označena kao zk.č.br. 4177/1, Savska cesta u pov. 3063 čm (zgrada, Sesvete, Savska cesta 99, Savska cesta površine 1239 čm i dvorište Savska cesta površine 1824 čm),</w:t>
      </w:r>
    </w:p>
    <w:p w:rsidRDefault="009B408E" w:rsidP="009B408E" w:rsidR="009B408E" w:rsidRPr="009B408E">
      <w:pPr>
        <w:ind w:firstLine="680"/>
        <w:jc w:val="both"/>
        <w:rPr>
          <w:sz w:val="24"/>
          <w:szCs w:val="24"/>
        </w:rPr>
      </w:pPr>
      <w:r w:rsidRPr="009B408E">
        <w:rPr>
          <w:sz w:val="24"/>
          <w:szCs w:val="24"/>
        </w:rPr>
        <w:t>-u zk.kul.br.2063, k.o. Sesvete Novo, označena kao zk.č.br.4177/2, Livada Savska cesta u pov.46 čm,</w:t>
      </w:r>
    </w:p>
    <w:p w:rsidRDefault="009B408E" w:rsidP="009B408E" w:rsidR="009B408E" w:rsidRPr="009B408E">
      <w:pPr>
        <w:ind w:firstLine="680"/>
        <w:jc w:val="both"/>
        <w:rPr>
          <w:sz w:val="24"/>
          <w:szCs w:val="24"/>
        </w:rPr>
      </w:pPr>
      <w:r w:rsidRPr="009B408E">
        <w:rPr>
          <w:sz w:val="24"/>
          <w:szCs w:val="24"/>
        </w:rPr>
        <w:t>-u zk.kul.br.2064, k.o. Sesvete Novo, označena kao zk.č.br.4178, Livada Savska cesta u pov.63 čm,</w:t>
      </w:r>
    </w:p>
    <w:p w:rsidRDefault="009B408E" w:rsidP="009B408E" w:rsidR="009B408E" w:rsidRPr="009B408E">
      <w:pPr>
        <w:ind w:firstLine="680"/>
        <w:jc w:val="both"/>
        <w:rPr>
          <w:sz w:val="24"/>
          <w:szCs w:val="24"/>
        </w:rPr>
      </w:pPr>
      <w:r w:rsidRPr="009B408E">
        <w:rPr>
          <w:sz w:val="24"/>
          <w:szCs w:val="24"/>
        </w:rPr>
        <w:t>-u zk.kul.br.2065, k.o. Sesvete Novo, označena kao zk.č.br.4179, Livada Savska cesta u pov. 2056 čm,</w:t>
      </w:r>
    </w:p>
    <w:p w:rsidRDefault="00E5091D" w:rsidP="00EC1DC7" w:rsidR="00E5091D" w:rsidRPr="001A0438">
      <w:pPr>
        <w:tabs>
          <w:tab w:pos="0" w:val="left"/>
          <w:tab w:pos="567" w:val="left"/>
          <w:tab w:pos="993" w:val="left"/>
          <w:tab w:pos="2880" w:val="left"/>
          <w:tab w:pos="3600" w:val="left"/>
          <w:tab w:pos="4154" w:val="center"/>
        </w:tabs>
        <w:jc w:val="both"/>
        <w:rPr>
          <w:sz w:val="24"/>
          <w:szCs w:val="24"/>
        </w:rPr>
      </w:pPr>
    </w:p>
    <w:p w:rsidRDefault="00EC1DC7" w:rsidP="00EC1DC7" w:rsidR="008A3585" w:rsidRPr="001A0438">
      <w:pPr>
        <w:tabs>
          <w:tab w:pos="0" w:val="left"/>
          <w:tab w:pos="567" w:val="left"/>
          <w:tab w:pos="993" w:val="left"/>
          <w:tab w:pos="2880" w:val="left"/>
          <w:tab w:pos="3600" w:val="left"/>
          <w:tab w:pos="4154" w:val="center"/>
        </w:tabs>
        <w:jc w:val="both"/>
        <w:rPr>
          <w:sz w:val="24"/>
          <w:szCs w:val="24"/>
        </w:rPr>
      </w:pPr>
      <w:r w:rsidRPr="001A0438">
        <w:rPr>
          <w:sz w:val="24"/>
          <w:szCs w:val="24"/>
        </w:rPr>
        <w:tab/>
      </w:r>
      <w:r w:rsidR="005473E9" w:rsidRPr="001A0438">
        <w:rPr>
          <w:sz w:val="24"/>
          <w:szCs w:val="24"/>
        </w:rPr>
        <w:t xml:space="preserve">određuje se </w:t>
      </w:r>
      <w:r w:rsidR="008A3585" w:rsidRPr="001A0438">
        <w:rPr>
          <w:sz w:val="24"/>
          <w:szCs w:val="24"/>
        </w:rPr>
        <w:t>za dan:</w:t>
      </w:r>
    </w:p>
    <w:p w:rsidRDefault="009E757B" w:rsidP="009E757B" w:rsidR="009E757B" w:rsidRPr="001A0438">
      <w:pPr>
        <w:pStyle w:val="Odlomakpopisa"/>
        <w:tabs>
          <w:tab w:pos="0" w:val="left"/>
          <w:tab w:pos="1440" w:val="left"/>
          <w:tab w:pos="2160" w:val="left"/>
          <w:tab w:pos="2880" w:val="left"/>
          <w:tab w:pos="3600" w:val="left"/>
          <w:tab w:pos="4154" w:val="center"/>
        </w:tabs>
        <w:ind w:left="1430"/>
        <w:jc w:val="both"/>
        <w:rPr>
          <w:sz w:val="24"/>
          <w:szCs w:val="24"/>
        </w:rPr>
      </w:pPr>
    </w:p>
    <w:p w:rsidRDefault="003676D7" w:rsidR="002B61AE" w:rsidRPr="001A0438">
      <w:pPr>
        <w:widowControl/>
        <w:ind w:left="720"/>
        <w:jc w:val="both"/>
        <w:rPr>
          <w:sz w:val="24"/>
          <w:szCs w:val="24"/>
        </w:rPr>
      </w:pPr>
      <w:r>
        <w:rPr>
          <w:b/>
          <w:sz w:val="24"/>
          <w:szCs w:val="24"/>
        </w:rPr>
        <w:t>29.kolovoza</w:t>
      </w:r>
      <w:r w:rsidR="00364649" w:rsidRPr="001A0438">
        <w:rPr>
          <w:b/>
          <w:sz w:val="24"/>
          <w:szCs w:val="24"/>
        </w:rPr>
        <w:t xml:space="preserve"> 201</w:t>
      </w:r>
      <w:r w:rsidR="00223C2B" w:rsidRPr="001A0438">
        <w:rPr>
          <w:b/>
          <w:sz w:val="24"/>
          <w:szCs w:val="24"/>
        </w:rPr>
        <w:t>8</w:t>
      </w:r>
      <w:r w:rsidR="00364649" w:rsidRPr="001A0438">
        <w:rPr>
          <w:b/>
          <w:sz w:val="24"/>
          <w:szCs w:val="24"/>
        </w:rPr>
        <w:t>.</w:t>
      </w:r>
      <w:r w:rsidR="00E34EF9" w:rsidRPr="001A0438">
        <w:rPr>
          <w:b/>
          <w:sz w:val="24"/>
          <w:szCs w:val="24"/>
        </w:rPr>
        <w:t xml:space="preserve"> u </w:t>
      </w:r>
      <w:r>
        <w:rPr>
          <w:b/>
          <w:sz w:val="24"/>
          <w:szCs w:val="24"/>
        </w:rPr>
        <w:t xml:space="preserve">9,30 </w:t>
      </w:r>
      <w:r w:rsidR="00E34EF9" w:rsidRPr="001A0438">
        <w:rPr>
          <w:b/>
          <w:sz w:val="24"/>
          <w:szCs w:val="24"/>
        </w:rPr>
        <w:t>sati</w:t>
      </w:r>
      <w:r w:rsidR="002B61AE" w:rsidRPr="001A0438">
        <w:rPr>
          <w:b/>
          <w:sz w:val="24"/>
          <w:szCs w:val="24"/>
        </w:rPr>
        <w:t xml:space="preserve"> </w:t>
      </w:r>
      <w:r w:rsidR="002B61AE" w:rsidRPr="001A0438">
        <w:rPr>
          <w:sz w:val="24"/>
          <w:szCs w:val="24"/>
        </w:rPr>
        <w:t>u prostorijama Trgovačkog suda u Zagrebu</w:t>
      </w:r>
      <w:r w:rsidR="00AA3943" w:rsidRPr="001A0438">
        <w:rPr>
          <w:sz w:val="24"/>
          <w:szCs w:val="24"/>
        </w:rPr>
        <w:t xml:space="preserve">, Petrinjska 8, </w:t>
      </w:r>
      <w:r w:rsidR="002B61AE" w:rsidRPr="001A0438">
        <w:rPr>
          <w:sz w:val="24"/>
          <w:szCs w:val="24"/>
        </w:rPr>
        <w:t xml:space="preserve"> soba br.</w:t>
      </w:r>
      <w:r w:rsidR="004C13A2" w:rsidRPr="001A0438">
        <w:rPr>
          <w:sz w:val="24"/>
          <w:szCs w:val="24"/>
        </w:rPr>
        <w:t xml:space="preserve"> </w:t>
      </w:r>
      <w:r w:rsidR="00E34EF9" w:rsidRPr="001A0438">
        <w:rPr>
          <w:sz w:val="24"/>
          <w:szCs w:val="24"/>
        </w:rPr>
        <w:t>92</w:t>
      </w:r>
      <w:r w:rsidR="00535D95" w:rsidRPr="001A0438">
        <w:rPr>
          <w:sz w:val="24"/>
          <w:szCs w:val="24"/>
        </w:rPr>
        <w:t>/</w:t>
      </w:r>
      <w:r w:rsidR="004C13A2" w:rsidRPr="001A0438">
        <w:rPr>
          <w:sz w:val="24"/>
          <w:szCs w:val="24"/>
        </w:rPr>
        <w:t>II</w:t>
      </w:r>
      <w:r w:rsidR="00AA3943" w:rsidRPr="001A0438">
        <w:rPr>
          <w:sz w:val="24"/>
          <w:szCs w:val="24"/>
        </w:rPr>
        <w:t xml:space="preserve"> - </w:t>
      </w:r>
      <w:r w:rsidR="002B61AE" w:rsidRPr="001A0438">
        <w:rPr>
          <w:sz w:val="24"/>
          <w:szCs w:val="24"/>
        </w:rPr>
        <w:t>stari dio</w:t>
      </w:r>
      <w:r w:rsidR="00AA3943" w:rsidRPr="001A0438">
        <w:rPr>
          <w:sz w:val="24"/>
          <w:szCs w:val="24"/>
        </w:rPr>
        <w:t>.</w:t>
      </w:r>
    </w:p>
    <w:p w:rsidRDefault="002B61AE" w:rsidR="002B61AE" w:rsidRPr="001A0438">
      <w:pPr>
        <w:widowControl/>
        <w:jc w:val="both"/>
        <w:rPr>
          <w:sz w:val="24"/>
          <w:szCs w:val="24"/>
        </w:rPr>
      </w:pPr>
    </w:p>
    <w:p w:rsidRDefault="00CA4CB9" w:rsidP="00364649" w:rsidR="002B61AE" w:rsidRPr="00A640E0">
      <w:pPr>
        <w:widowControl/>
        <w:jc w:val="both"/>
        <w:rPr>
          <w:sz w:val="24"/>
          <w:szCs w:val="24"/>
        </w:rPr>
      </w:pPr>
      <w:r w:rsidRPr="00A640E0">
        <w:rPr>
          <w:sz w:val="24"/>
          <w:szCs w:val="24"/>
        </w:rPr>
        <w:tab/>
      </w:r>
      <w:r w:rsidR="002B61AE" w:rsidRPr="00A640E0">
        <w:rPr>
          <w:sz w:val="24"/>
          <w:szCs w:val="24"/>
        </w:rPr>
        <w:t xml:space="preserve">Na ročište se pozivaju: </w:t>
      </w:r>
    </w:p>
    <w:p w:rsidRDefault="002B61AE" w:rsidR="002B61AE" w:rsidRPr="00A640E0">
      <w:pPr>
        <w:widowControl/>
        <w:jc w:val="both"/>
        <w:rPr>
          <w:sz w:val="24"/>
          <w:szCs w:val="24"/>
        </w:rPr>
      </w:pPr>
      <w:r w:rsidRPr="00A640E0">
        <w:rPr>
          <w:sz w:val="24"/>
          <w:szCs w:val="24"/>
        </w:rPr>
        <w:tab/>
        <w:t xml:space="preserve">- </w:t>
      </w:r>
      <w:r w:rsidR="004C13A2" w:rsidRPr="00A640E0">
        <w:rPr>
          <w:sz w:val="24"/>
          <w:szCs w:val="24"/>
        </w:rPr>
        <w:t>Stečajn</w:t>
      </w:r>
      <w:r w:rsidR="004A6A9D" w:rsidRPr="00A640E0">
        <w:rPr>
          <w:sz w:val="24"/>
          <w:szCs w:val="24"/>
        </w:rPr>
        <w:t>i</w:t>
      </w:r>
      <w:r w:rsidR="00227F09" w:rsidRPr="00A640E0">
        <w:rPr>
          <w:sz w:val="24"/>
          <w:szCs w:val="24"/>
        </w:rPr>
        <w:t xml:space="preserve"> upravitelj</w:t>
      </w:r>
      <w:r w:rsidR="0016691A" w:rsidRPr="00A640E0">
        <w:rPr>
          <w:sz w:val="24"/>
          <w:szCs w:val="24"/>
        </w:rPr>
        <w:t xml:space="preserve"> </w:t>
      </w:r>
    </w:p>
    <w:p w:rsidRDefault="003676D7" w:rsidP="003676D7" w:rsidR="003676D7" w:rsidRPr="003676D7">
      <w:pPr>
        <w:ind w:firstLine="680"/>
        <w:jc w:val="both"/>
        <w:rPr>
          <w:sz w:val="24"/>
          <w:szCs w:val="24"/>
        </w:rPr>
      </w:pPr>
      <w:r w:rsidRPr="003676D7">
        <w:rPr>
          <w:sz w:val="24"/>
          <w:szCs w:val="24"/>
        </w:rPr>
        <w:t>-NLB INTERFINANZ  A.G. CH-8002 ZURICH BEETHOVENSTRASSE 48,</w:t>
      </w:r>
    </w:p>
    <w:p w:rsidRDefault="003676D7" w:rsidP="003676D7" w:rsidR="003676D7" w:rsidRPr="003676D7">
      <w:pPr>
        <w:ind w:firstLine="680"/>
        <w:jc w:val="both"/>
        <w:rPr>
          <w:sz w:val="24"/>
          <w:szCs w:val="24"/>
        </w:rPr>
      </w:pPr>
      <w:r w:rsidRPr="003676D7">
        <w:rPr>
          <w:sz w:val="24"/>
          <w:szCs w:val="24"/>
        </w:rPr>
        <w:t xml:space="preserve">-Republika Hrvatska, Ministarstvo financija, Porezna uprava, </w:t>
      </w:r>
    </w:p>
    <w:p w:rsidRDefault="00A640E0" w:rsidP="00B96381" w:rsidR="00A640E0">
      <w:pPr>
        <w:ind w:left="680"/>
        <w:jc w:val="both"/>
        <w:rPr>
          <w:sz w:val="24"/>
          <w:szCs w:val="24"/>
        </w:rPr>
      </w:pPr>
    </w:p>
    <w:p w:rsidRDefault="002B61AE" w:rsidR="002B61AE" w:rsidRPr="007E7A8B">
      <w:pPr>
        <w:widowControl/>
        <w:ind w:left="720"/>
        <w:jc w:val="both"/>
        <w:rPr>
          <w:sz w:val="24"/>
          <w:szCs w:val="24"/>
        </w:rPr>
      </w:pPr>
      <w:r w:rsidRPr="00EB1F2E">
        <w:rPr>
          <w:sz w:val="24"/>
          <w:szCs w:val="24"/>
        </w:rPr>
        <w:t>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w:t>
      </w:r>
      <w:r w:rsidR="00B96381">
        <w:rPr>
          <w:sz w:val="24"/>
          <w:szCs w:val="24"/>
        </w:rPr>
        <w:t>II</w:t>
      </w:r>
      <w:r w:rsidRPr="007E7A8B">
        <w:rPr>
          <w:sz w:val="24"/>
          <w:szCs w:val="24"/>
        </w:rPr>
        <w:t>.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lastRenderedPageBreak/>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pPr>
        <w:widowControl/>
        <w:jc w:val="center"/>
        <w:rPr>
          <w:sz w:val="24"/>
          <w:szCs w:val="24"/>
        </w:rPr>
      </w:pPr>
      <w:r w:rsidRPr="007E7A8B">
        <w:rPr>
          <w:sz w:val="24"/>
          <w:szCs w:val="24"/>
        </w:rPr>
        <w:t xml:space="preserve">Zagreb, </w:t>
      </w:r>
      <w:r w:rsidR="00AF65F9">
        <w:rPr>
          <w:sz w:val="24"/>
          <w:szCs w:val="24"/>
        </w:rPr>
        <w:t>27</w:t>
      </w:r>
      <w:r w:rsidR="00D006CA">
        <w:rPr>
          <w:sz w:val="24"/>
          <w:szCs w:val="24"/>
        </w:rPr>
        <w:t>.lipnja</w:t>
      </w:r>
      <w:r w:rsidR="002E24A2" w:rsidRPr="007E7A8B">
        <w:rPr>
          <w:sz w:val="24"/>
          <w:szCs w:val="24"/>
        </w:rPr>
        <w:t xml:space="preserve"> 201</w:t>
      </w:r>
      <w:r w:rsidR="00B96381">
        <w:rPr>
          <w:sz w:val="24"/>
          <w:szCs w:val="24"/>
        </w:rPr>
        <w:t>8</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C13530" w:rsidR="0011315F"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C13530">
        <w:rPr>
          <w:sz w:val="24"/>
          <w:szCs w:val="24"/>
        </w:rPr>
        <w:t>v.r.</w:t>
      </w:r>
    </w:p>
    <w:p w:rsidRDefault="002B61AE" w:rsidR="002B61AE" w:rsidRPr="007E7A8B">
      <w:pPr>
        <w:widowControl/>
        <w:jc w:val="both"/>
        <w:rPr>
          <w:sz w:val="24"/>
          <w:szCs w:val="24"/>
        </w:rPr>
      </w:pPr>
      <w:r w:rsidRPr="007E7A8B">
        <w:rPr>
          <w:sz w:val="24"/>
          <w:szCs w:val="24"/>
        </w:rPr>
        <w:tab/>
      </w: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C13530" w:rsidP="00C13530" w:rsidR="00C13530">
      <w:pPr>
        <w:ind w:firstLine="720" w:left="2880"/>
        <w:jc w:val="both"/>
      </w:pPr>
      <w:r>
        <w:t>Za točnost otpravka, ovlašteni službenik:</w:t>
      </w:r>
    </w:p>
    <w:p w:rsidRDefault="00C13530" w:rsidP="00422EE0" w:rsidR="00C13530">
      <w:pPr>
        <w:jc w:val="both"/>
      </w:pPr>
      <w:r>
        <w:t xml:space="preserve">               </w:t>
      </w:r>
      <w:r>
        <w:tab/>
      </w:r>
      <w:r>
        <w:tab/>
      </w:r>
      <w:r>
        <w:tab/>
      </w:r>
      <w:r>
        <w:tab/>
      </w:r>
      <w:r>
        <w:tab/>
      </w:r>
      <w:r>
        <w:tab/>
        <w:t>Valentina Delač</w:t>
      </w:r>
    </w:p>
    <w:p w:rsidRDefault="00DB2B58" w:rsidP="00FF2039" w:rsidR="00DB2B58">
      <w:pPr>
        <w:tabs>
          <w:tab w:pos="720" w:val="left"/>
        </w:tabs>
        <w:jc w:val="both"/>
        <w:rPr>
          <w:sz w:val="24"/>
          <w:szCs w:val="24"/>
        </w:rPr>
      </w:pP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C13530">
      <w:rPr>
        <w:rStyle w:val="Brojstranice"/>
        <w:noProof/>
        <w:sz w:val="24"/>
      </w:rPr>
      <w:t>1</w:t>
    </w:r>
    <w:r>
      <w:rPr>
        <w:rStyle w:val="Brojstranice"/>
        <w:sz w:val="24"/>
      </w:rPr>
      <w:fldChar w:fldCharType="end"/>
    </w:r>
  </w:p>
  <w:p w:rsidRDefault="00E34EF9" w:rsidP="002E24A2" w:rsidR="00E34EF9">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42450"/>
    <w:rsid w:val="00045592"/>
    <w:rsid w:val="00054538"/>
    <w:rsid w:val="00055086"/>
    <w:rsid w:val="00065FC3"/>
    <w:rsid w:val="000F6B66"/>
    <w:rsid w:val="000F709E"/>
    <w:rsid w:val="0011315F"/>
    <w:rsid w:val="00121974"/>
    <w:rsid w:val="001359B2"/>
    <w:rsid w:val="001372CB"/>
    <w:rsid w:val="00160C96"/>
    <w:rsid w:val="001651B6"/>
    <w:rsid w:val="0016691A"/>
    <w:rsid w:val="001731B9"/>
    <w:rsid w:val="00180F6A"/>
    <w:rsid w:val="001936EF"/>
    <w:rsid w:val="001947A8"/>
    <w:rsid w:val="001A0438"/>
    <w:rsid w:val="001A06B3"/>
    <w:rsid w:val="001B03C0"/>
    <w:rsid w:val="001C7539"/>
    <w:rsid w:val="001D5E9B"/>
    <w:rsid w:val="001F2272"/>
    <w:rsid w:val="001F334A"/>
    <w:rsid w:val="001F5D8E"/>
    <w:rsid w:val="00216A36"/>
    <w:rsid w:val="002176DA"/>
    <w:rsid w:val="00223C2B"/>
    <w:rsid w:val="002246E7"/>
    <w:rsid w:val="00227F09"/>
    <w:rsid w:val="00251A31"/>
    <w:rsid w:val="00276F25"/>
    <w:rsid w:val="002B61AE"/>
    <w:rsid w:val="002D25C9"/>
    <w:rsid w:val="002D2DD5"/>
    <w:rsid w:val="002E24A2"/>
    <w:rsid w:val="002F422D"/>
    <w:rsid w:val="003132BC"/>
    <w:rsid w:val="00347F99"/>
    <w:rsid w:val="00354038"/>
    <w:rsid w:val="0036379C"/>
    <w:rsid w:val="00364649"/>
    <w:rsid w:val="003676D7"/>
    <w:rsid w:val="00367D00"/>
    <w:rsid w:val="003767EB"/>
    <w:rsid w:val="003966B4"/>
    <w:rsid w:val="00396B4F"/>
    <w:rsid w:val="003F59D7"/>
    <w:rsid w:val="003F5CB4"/>
    <w:rsid w:val="00440A9D"/>
    <w:rsid w:val="004576D9"/>
    <w:rsid w:val="00457A5C"/>
    <w:rsid w:val="004A6A9D"/>
    <w:rsid w:val="004C13A2"/>
    <w:rsid w:val="005213B9"/>
    <w:rsid w:val="005223BA"/>
    <w:rsid w:val="00523817"/>
    <w:rsid w:val="00534495"/>
    <w:rsid w:val="00535D95"/>
    <w:rsid w:val="00545C8A"/>
    <w:rsid w:val="005473E9"/>
    <w:rsid w:val="00556E45"/>
    <w:rsid w:val="005B215C"/>
    <w:rsid w:val="005E52AC"/>
    <w:rsid w:val="005E7518"/>
    <w:rsid w:val="00602D83"/>
    <w:rsid w:val="006262B5"/>
    <w:rsid w:val="006314FE"/>
    <w:rsid w:val="0065272B"/>
    <w:rsid w:val="0067796F"/>
    <w:rsid w:val="006A299C"/>
    <w:rsid w:val="006C158D"/>
    <w:rsid w:val="006E3A5E"/>
    <w:rsid w:val="00701843"/>
    <w:rsid w:val="00771CE1"/>
    <w:rsid w:val="007C05F7"/>
    <w:rsid w:val="007D6576"/>
    <w:rsid w:val="007E7323"/>
    <w:rsid w:val="007E7A8B"/>
    <w:rsid w:val="007F1739"/>
    <w:rsid w:val="007F2821"/>
    <w:rsid w:val="008040BC"/>
    <w:rsid w:val="008219D9"/>
    <w:rsid w:val="00840C48"/>
    <w:rsid w:val="008564A3"/>
    <w:rsid w:val="00866D0A"/>
    <w:rsid w:val="0088083E"/>
    <w:rsid w:val="008833A1"/>
    <w:rsid w:val="008A3585"/>
    <w:rsid w:val="008A3712"/>
    <w:rsid w:val="008D2E54"/>
    <w:rsid w:val="00904403"/>
    <w:rsid w:val="0091564A"/>
    <w:rsid w:val="00922756"/>
    <w:rsid w:val="009544A4"/>
    <w:rsid w:val="009553CF"/>
    <w:rsid w:val="009607DA"/>
    <w:rsid w:val="0097473A"/>
    <w:rsid w:val="00997BF9"/>
    <w:rsid w:val="009A1D74"/>
    <w:rsid w:val="009B0EB3"/>
    <w:rsid w:val="009B408E"/>
    <w:rsid w:val="009D0868"/>
    <w:rsid w:val="009E412C"/>
    <w:rsid w:val="009E4650"/>
    <w:rsid w:val="009E757B"/>
    <w:rsid w:val="00A53FE8"/>
    <w:rsid w:val="00A640E0"/>
    <w:rsid w:val="00A85C02"/>
    <w:rsid w:val="00A941D2"/>
    <w:rsid w:val="00AA3943"/>
    <w:rsid w:val="00AC14AD"/>
    <w:rsid w:val="00AF610E"/>
    <w:rsid w:val="00AF65F9"/>
    <w:rsid w:val="00B25366"/>
    <w:rsid w:val="00B27088"/>
    <w:rsid w:val="00B5249D"/>
    <w:rsid w:val="00B84EA9"/>
    <w:rsid w:val="00B96381"/>
    <w:rsid w:val="00BD05BD"/>
    <w:rsid w:val="00BD1DEE"/>
    <w:rsid w:val="00BD54C8"/>
    <w:rsid w:val="00BE28B0"/>
    <w:rsid w:val="00C11A3D"/>
    <w:rsid w:val="00C13530"/>
    <w:rsid w:val="00C5126E"/>
    <w:rsid w:val="00C75DA1"/>
    <w:rsid w:val="00C84367"/>
    <w:rsid w:val="00CA1BAB"/>
    <w:rsid w:val="00CA4CB9"/>
    <w:rsid w:val="00CD5698"/>
    <w:rsid w:val="00CF6F18"/>
    <w:rsid w:val="00D006CA"/>
    <w:rsid w:val="00D55145"/>
    <w:rsid w:val="00D61AC7"/>
    <w:rsid w:val="00D80854"/>
    <w:rsid w:val="00D81DFF"/>
    <w:rsid w:val="00DA062E"/>
    <w:rsid w:val="00DB2B58"/>
    <w:rsid w:val="00DD02AA"/>
    <w:rsid w:val="00DD30F0"/>
    <w:rsid w:val="00DE7EBC"/>
    <w:rsid w:val="00E34EF9"/>
    <w:rsid w:val="00E5091D"/>
    <w:rsid w:val="00E755F0"/>
    <w:rsid w:val="00E9460E"/>
    <w:rsid w:val="00E95C0A"/>
    <w:rsid w:val="00EB1F2E"/>
    <w:rsid w:val="00EC16B9"/>
    <w:rsid w:val="00EC1DC7"/>
    <w:rsid w:val="00F408BD"/>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C13530"/>
    <w:rPr>
      <w:color w:val="808080"/>
      <w:bdr w:space="0" w:sz="0" w:color="auto" w:val="none"/>
      <w:shd w:fill="auto" w:color="auto" w:val="clear"/>
    </w:rPr>
  </w:style>
  <w:style w:customStyle="true" w:styleId="eSPISCCParagraphDefaultFont" w:type="character">
    <w:name w:val="eSPIS_CC_Paragraph Default Font"/>
    <w:basedOn w:val="Zadanifontodlomka"/>
    <w:rsid w:val="00C135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530"/>
    <w:rPr>
      <w:bdr w:space="0" w:sz="0" w:color="auto" w:val="none"/>
      <w:shd w:fill="FFFFCC" w:color="auto" w:val="clear"/>
      <w:lang w:val="hr-HR"/>
    </w:rPr>
  </w:style>
  <w:style w:customStyle="true" w:styleId="PozadinaSvijetloCrvena" w:type="character">
    <w:name w:val="Pozadina_SvijetloCrvena"/>
    <w:basedOn w:val="eSPISCCParagraphDefaultFont"/>
    <w:rsid w:val="00C135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5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C13530"/>
    <w:rPr>
      <w:color w:val="808080"/>
      <w:bdr w:color="auto" w:space="0" w:sz="0" w:val="none"/>
      <w:shd w:color="auto" w:fill="auto" w:val="clear"/>
    </w:rPr>
  </w:style>
  <w:style w:customStyle="1" w:styleId="eSPISCCParagraphDefaultFont" w:type="character">
    <w:name w:val="eSPIS_CC_Paragraph Default Font"/>
    <w:basedOn w:val="Zadanifontodlomka"/>
    <w:rsid w:val="00C135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530"/>
    <w:rPr>
      <w:bdr w:color="auto" w:space="0" w:sz="0" w:val="none"/>
      <w:shd w:color="auto" w:fill="FFFFCC" w:val="clear"/>
      <w:lang w:val="hr-HR"/>
    </w:rPr>
  </w:style>
  <w:style w:customStyle="1" w:styleId="PozadinaSvijetloCrvena" w:type="character">
    <w:name w:val="Pozadina_SvijetloCrvena"/>
    <w:basedOn w:val="eSPISCCParagraphDefaultFont"/>
    <w:rsid w:val="00C135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5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2012.</izvorni_sadrzaj>
    <derivirana_varijabla naziv="DomainObject.Predmet.DatumOsnivanja_1">3.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St-480/2012</izvorni_sadrzaj>
    <derivirana_varijabla naziv="DomainObject.Predmet.OznakaBroj_1">St-480/2012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25.STS-7985/01-A/A, obustava
25.ST-190/02-A/A, zaključen
7. ST-538/11-odbačen</izvorni_sadrzaj>
    <derivirana_varijabla naziv="DomainObject.Predmet.PrimjedbaSuca_1">VEZE: 25.STS-7985/01-A/A, obustava
25.ST-190/02-A/A, zaključen
7. ST-538/11-odbačen</derivirana_varijabla>
  </DomainObject.Predmet.PrimjedbaSuca>
  <DomainObject.Predmet.ProtustrankaFormated>
    <izvorni_sadrzaj>  FLEX-O d.o.o. za proizvodnju, trgovinu i usluge</izvorni_sadrzaj>
    <derivirana_varijabla naziv="DomainObject.Predmet.ProtustrankaFormated_1">  FLEX-O d.o.o. za proizvodnju, trgovinu i usluge</derivirana_varijabla>
  </DomainObject.Predmet.ProtustrankaFormated>
  <DomainObject.Predmet.ProtustrankaFormatedOIB>
    <izvorni_sadrzaj>  FLEX-O d.o.o. za proizvodnju, trgovinu i usluge, OIB 06024605239</izvorni_sadrzaj>
    <derivirana_varijabla naziv="DomainObject.Predmet.ProtustrankaFormatedOIB_1">  FLEX-O d.o.o. za proizvodnju, trgovinu i usluge, OIB 06024605239</derivirana_varijabla>
  </DomainObject.Predmet.ProtustrankaFormatedOIB>
  <DomainObject.Predmet.ProtustrankaFormatedWithAdress>
    <izvorni_sadrzaj> FLEX-O d.o.o. za proizvodnju, trgovinu i usluge, Ante Starčevića 81, Dugo Selo</izvorni_sadrzaj>
    <derivirana_varijabla naziv="DomainObject.Predmet.ProtustrankaFormatedWithAdress_1"> FLEX-O d.o.o. za proizvodnju, trgovinu i usluge, Ante Starčevića 81, Dugo Selo</derivirana_varijabla>
  </DomainObject.Predmet.ProtustrankaFormatedWithAdress>
  <DomainObject.Predmet.ProtustrankaFormatedWithAdressOIB>
    <izvorni_sadrzaj> FLEX-O d.o.o. za proizvodnju, trgovinu i usluge, OIB 06024605239, Ante Starčevića 81, Dugo Selo</izvorni_sadrzaj>
    <derivirana_varijabla naziv="DomainObject.Predmet.ProtustrankaFormatedWithAdressOIB_1"> FLEX-O d.o.o. za proizvodnju, trgovinu i usluge, OIB 06024605239, Ante Starčevića 81, Dugo Selo</derivirana_varijabla>
  </DomainObject.Predmet.ProtustrankaFormatedWithAdressOIB>
  <DomainObject.Predmet.ProtustrankaWithAdress>
    <izvorni_sadrzaj>FLEX-O d.o.o. za proizvodnju, trgovinu i usluge Ante Starčevića 81, Dugo Selo</izvorni_sadrzaj>
    <derivirana_varijabla naziv="DomainObject.Predmet.ProtustrankaWithAdress_1">FLEX-O d.o.o. za proizvodnju, trgovinu i usluge Ante Starčevića 81, Dugo Selo</derivirana_varijabla>
  </DomainObject.Predmet.ProtustrankaWithAdress>
  <DomainObject.Predmet.ProtustrankaWithAdressOIB>
    <izvorni_sadrzaj>FLEX-O d.o.o. za proizvodnju, trgovinu i usluge, OIB 06024605239, Ante Starčevića 81, Dugo Selo</izvorni_sadrzaj>
    <derivirana_varijabla naziv="DomainObject.Predmet.ProtustrankaWithAdressOIB_1">FLEX-O d.o.o. za proizvodnju, trgovinu i usluge, OIB 06024605239, Ante Starčevića 81, Dugo Selo</derivirana_varijabla>
  </DomainObject.Predmet.ProtustrankaWithAdressOIB>
  <DomainObject.Predmet.ProtustrankaNazivFormated>
    <izvorni_sadrzaj>FLEX-O d.o.o. za proizvodnju, trgovinu i usluge</izvorni_sadrzaj>
    <derivirana_varijabla naziv="DomainObject.Predmet.ProtustrankaNazivFormated_1">FLEX-O d.o.o. za proizvodnju, trgovinu i usluge</derivirana_varijabla>
  </DomainObject.Predmet.ProtustrankaNazivFormated>
  <DomainObject.Predmet.ProtustrankaNazivFormatedOIB>
    <izvorni_sadrzaj>FLEX-O d.o.o. za proizvodnju, trgovinu i usluge, OIB 06024605239</izvorni_sadrzaj>
    <derivirana_varijabla naziv="DomainObject.Predmet.ProtustrankaNazivFormatedOIB_1">FLEX-O d.o.o. za proizvodnju, trgovinu i usluge, OIB 06024605239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 VJEROVNICI</izvorni_sadrzaj>
    <derivirana_varijabla naziv="DomainObject.Predmet.StrankaFormated_1">  RH, MINISTARSTVO FINANCIJA, POREZNA UPRAVA, PODRUČNI URED ZAGREB zastupanog po punomoćniku ŽUPANIJSKO DRŽAVNO ODVJETNIŠTVO U ZAGREBU; VJEROVNICI</derivirana_varijabla>
  </DomainObject.Predmet.StrankaFormated>
  <DomainObject.Predmet.StrankaFormatedOIB>
    <izvorni_sadrzaj>  RH, MINISTARSTVO FINANCIJA, POREZNA UPRAVA, PODRUČNI URED ZAGREB, OIB 18683136487 zastupanog po punomoćniku ŽUPANIJSKO DRŽAVNO ODVJETNIŠTVO U ZAGREBU; VJEROVNICI</izvorni_sadrzaj>
    <derivirana_varijabla naziv="DomainObject.Predmet.StrankaFormatedOIB_1">  RH, MINISTARSTVO FINANCIJA, POREZNA UPRAVA, PODRUČNI URED ZAGREB, OIB 18683136487 zastupanog po punomoćniku ŽUPANIJSKO DRŽAVNO ODVJETNIŠTVO U ZAGREBU; VJEROVNICI</derivirana_varijabla>
  </DomainObject.Predmet.StrankaFormatedOIB>
  <DomainObject.Predmet.StrankaFormatedWithAdress>
    <izvorni_sadrzaj> RH, MINISTARSTVO FINANCIJA, POREZNA UPRAVA, PODRUČNI URED ZAGREB zastupanog po punomoćniku ŽUPANIJSKO DRŽAVNO ODVJETNIŠTVO U ZAGREBU; VJEROVNICI</izvorni_sadrzaj>
    <derivirana_varijabla naziv="DomainObject.Predmet.StrankaFormatedWithAdress_1"> RH, MINISTARSTVO FINANCIJA, POREZNA UPRAVA, PODRUČNI URED ZAGREB zastupanog po punomoćniku ŽUPANIJSKO DRŽAVNO ODVJETNIŠTVO U ZAGREBU; VJEROVNICI</derivirana_varijabla>
  </DomainObject.Predmet.StrankaFormatedWithAdress>
  <DomainObject.Predmet.StrankaFormatedWithAdressOIB>
    <izvorni_sadrzaj> RH, MINISTARSTVO FINANCIJA, POREZNA UPRAVA, PODRUČNI URED ZAGREB, OIB 18683136487 zastupanog po punomoćniku ŽUPANIJSKO DRŽAVNO ODVJETNIŠTVO U ZAGREBU; VJEROVNICI</izvorni_sadrzaj>
    <derivirana_varijabla naziv="DomainObject.Predmet.StrankaFormatedWithAdressOIB_1"> RH, MINISTARSTVO FINANCIJA, POREZNA UPRAVA, PODRUČNI URED ZAGREB, OIB 18683136487 zastupanog po punomoćniku ŽUPANIJSKO DRŽAVNO ODVJETNIŠTVO U ZAGREBU; VJEROVNICI</derivirana_varijabla>
  </DomainObject.Predmet.StrankaFormatedWithAdressOIB>
  <DomainObject.Predmet.StrankaWithAdress>
    <izvorni_sadrzaj>RH, MINISTARSTVO FINANCIJA, POREZNA UPRAVA, PODRUČNI URED ZAGREB ,VJEROVNICI </izvorni_sadrzaj>
    <derivirana_varijabla naziv="DomainObject.Predmet.StrankaWithAdress_1">RH, MINISTARSTVO FINANCIJA, POREZNA UPRAVA, PODRUČNI URED ZAGREB ,VJEROVNICI </derivirana_varijabla>
  </DomainObject.Predmet.StrankaWithAdress>
  <DomainObject.Predmet.StrankaWithAdressOIB>
    <izvorni_sadrzaj>RH, MINISTARSTVO FINANCIJA, POREZNA UPRAVA, PODRUČNI URED ZAGREB, OIB 18683136487,VJEROVNICI</izvorni_sadrzaj>
    <derivirana_varijabla naziv="DomainObject.Predmet.StrankaWithAdressOIB_1">RH, MINISTARSTVO FINANCIJA, POREZNA UPRAVA, PODRUČNI URED ZAGREB, OIB 18683136487,VJEROVNICI</derivirana_varijabla>
  </DomainObject.Predmet.StrankaWithAdressOIB>
  <DomainObject.Predmet.StrankaNazivFormated>
    <izvorni_sadrzaj>RH, MINISTARSTVO FINANCIJA, POREZNA UPRAVA, PODRUČNI URED ZAGREB,VJEROVNICI</izvorni_sadrzaj>
    <derivirana_varijabla naziv="DomainObject.Predmet.StrankaNazivFormated_1">RH, MINISTARSTVO FINANCIJA, POREZNA UPRAVA, PODRUČNI URED ZAGREB,VJEROVNICI</derivirana_varijabla>
  </DomainObject.Predmet.StrankaNazivFormated>
  <DomainObject.Predmet.StrankaNazivFormatedOIB>
    <izvorni_sadrzaj>RH, MINISTARSTVO FINANCIJA, POREZNA UPRAVA, PODRUČNI URED ZAGREB, OIB 18683136487,VJEROVNICI</izvorni_sadrzaj>
    <derivirana_varijabla naziv="DomainObject.Predmet.StrankaNazivFormatedOIB_1">RH, MINISTARSTVO FINANCIJA, POREZNA UPRAVA, PODRUČNI URED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RH, MINISTARSTVO FINANCIJA, POREZNA UPRAVA, PODRUČNI URED ZAGREB zastupanog po punomoćniku ŽUPANIJSKO DRŽAVNO ODVJETNIŠTVO U ZAGREBU</item>
      <item>VJEROVNICI</item>
    </izvorni_sadrzaj>
    <derivirana_varijabla naziv="DomainObject.Predmet.StrankaListFormated_1">
      <item>RH, MINISTARSTVO FINANCIJA, POREZNA UPRAVA, PODRUČNI URED ZAGREB zastupanog po punomoćniku ŽUPANIJSKO DRŽAVNO ODVJETNIŠTVO U ZAGREBU</item>
      <item>VJEROVNICI</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tem>VJEROVNICI</item>
    </izvorni_sadrzaj>
    <derivirana_varijabla naziv="DomainObject.Predmet.StrankaListFormatedOIB_1">
      <item>RH, MINISTARSTVO FINANCIJA, POREZNA UPRAVA, PODRUČNI URED ZAGREB, OIB 18683136487 zastupanog po punomoćniku ŽUPANIJSKO DRŽAVNO ODVJETNIŠTVO U ZAGREBU</item>
      <item>VJEROVNICI</item>
    </derivirana_varijabla>
  </DomainObject.Predmet.StrankaListFormatedOIB>
  <DomainObject.Predmet.StrankaListFormatedWithAdress>
    <izvorni_sadrzaj>
      <item>RH, MINISTARSTVO FINANCIJA, POREZNA UPRAVA, PODRUČNI URED ZAGREB zastupanog po punomoćniku ŽUPANIJSKO DRŽAVNO ODVJETNIŠTVO U ZAGREBU</item>
      <item>VJEROVNICI</item>
    </izvorni_sadrzaj>
    <derivirana_varijabla naziv="DomainObject.Predmet.StrankaListFormatedWithAdress_1">
      <item>RH, MINISTARSTVO FINANCIJA, POREZNA UPRAVA, PODRUČNI URED ZAGREB zastupanog po punomoćniku ŽUPANIJSKO DRŽAVNO ODVJETNIŠTVO U ZAGREBU</item>
      <item>VJEROVNICI</item>
    </derivirana_varijabla>
  </DomainObject.Predmet.StrankaListFormatedWithAdress>
  <DomainObject.Predmet.StrankaListFormatedWithAdressOIB>
    <izvorni_sadrzaj>
      <item>RH, MINISTARSTVO FINANCIJA, POREZNA UPRAVA, PODRUČNI URED ZAGREB, OIB 18683136487 zastupanog po punomoćniku ŽUPANIJSKO DRŽAVNO ODVJETNIŠTVO U ZAGREBU</item>
      <item>VJEROVNICI</item>
    </izvorni_sadrzaj>
    <derivirana_varijabla naziv="DomainObject.Predmet.StrankaListFormatedWithAdressOIB_1">
      <item>RH, MINISTARSTVO FINANCIJA, POREZNA UPRAVA, PODRUČNI URED ZAGREB, OIB 18683136487 zastupanog po punomoćniku ŽUPANIJSKO DRŽAVNO ODVJETNIŠTVO U ZAGREBU</item>
      <item>VJEROVNICI</item>
    </derivirana_varijabla>
  </DomainObject.Predmet.StrankaListFormatedWithAdressOIB>
  <DomainObject.Predmet.StrankaListNazivFormated>
    <izvorni_sadrzaj>
      <item>RH, MINISTARSTVO FINANCIJA, POREZNA UPRAVA, PODRUČNI URED ZAGREB</item>
      <item>VJEROVNICI</item>
    </izvorni_sadrzaj>
    <derivirana_varijabla naziv="DomainObject.Predmet.StrankaListNazivFormated_1">
      <item>RH, MINISTARSTVO FINANCIJA, POREZNA UPRAVA, PODRUČNI URED ZAGREB</item>
      <item>VJEROVNICI</item>
    </derivirana_varijabla>
  </DomainObject.Predmet.StrankaListNazivFormated>
  <DomainObject.Predmet.StrankaListNazivFormatedOIB>
    <izvorni_sadrzaj>
      <item>RH, MINISTARSTVO FINANCIJA, POREZNA UPRAVA, PODRUČNI URED ZAGREB, OIB 18683136487</item>
      <item>VJEROVNICI</item>
    </izvorni_sadrzaj>
    <derivirana_varijabla naziv="DomainObject.Predmet.StrankaListNazivFormatedOIB_1">
      <item>RH, MINISTARSTVO FINANCIJA, POREZNA UPRAVA, PODRUČNI URED ZAGREB, OIB 18683136487</item>
      <item>VJEROVNICI</item>
    </derivirana_varijabla>
  </DomainObject.Predmet.StrankaListNazivFormatedOIB>
  <DomainObject.Predmet.ProtuStrankaListFormated>
    <izvorni_sadrzaj>
      <item>FLEX-O d.o.o. za proizvodnju, trgovinu i usluge</item>
    </izvorni_sadrzaj>
    <derivirana_varijabla naziv="DomainObject.Predmet.ProtuStrankaListFormated_1">
      <item>FLEX-O d.o.o. za proizvodnju, trgovinu i usluge</item>
    </derivirana_varijabla>
  </DomainObject.Predmet.ProtuStrankaListFormated>
  <DomainObject.Predmet.ProtuStrankaListFormatedOIB>
    <izvorni_sadrzaj>
      <item>FLEX-O d.o.o. za proizvodnju, trgovinu i usluge, OIB 06024605239</item>
    </izvorni_sadrzaj>
    <derivirana_varijabla naziv="DomainObject.Predmet.ProtuStrankaListFormatedOIB_1">
      <item>FLEX-O d.o.o. za proizvodnju, trgovinu i usluge, OIB 06024605239</item>
    </derivirana_varijabla>
  </DomainObject.Predmet.ProtuStrankaListFormatedOIB>
  <DomainObject.Predmet.ProtuStrankaListFormatedWithAdress>
    <izvorni_sadrzaj>
      <item>FLEX-O d.o.o. za proizvodnju, trgovinu i usluge, Ante Starčevića 81, Dugo Selo</item>
    </izvorni_sadrzaj>
    <derivirana_varijabla naziv="DomainObject.Predmet.ProtuStrankaListFormatedWithAdress_1">
      <item>FLEX-O d.o.o. za proizvodnju, trgovinu i usluge, Ante Starčevića 81, Dugo Selo</item>
    </derivirana_varijabla>
  </DomainObject.Predmet.ProtuStrankaListFormatedWithAdress>
  <DomainObject.Predmet.ProtuStrankaListFormatedWithAdressOIB>
    <izvorni_sadrzaj>
      <item>FLEX-O d.o.o. za proizvodnju, trgovinu i usluge, OIB 06024605239, Ante Starčevića 81, Dugo Selo</item>
    </izvorni_sadrzaj>
    <derivirana_varijabla naziv="DomainObject.Predmet.ProtuStrankaListFormatedWithAdressOIB_1">
      <item>FLEX-O d.o.o. za proizvodnju, trgovinu i usluge, OIB 06024605239, Ante Starčevića 81, Dugo Selo</item>
    </derivirana_varijabla>
  </DomainObject.Predmet.ProtuStrankaListFormatedWithAdressOIB>
  <DomainObject.Predmet.ProtuStrankaListNazivFormated>
    <izvorni_sadrzaj>
      <item>FLEX-O d.o.o. za proizvodnju, trgovinu i usluge</item>
    </izvorni_sadrzaj>
    <derivirana_varijabla naziv="DomainObject.Predmet.ProtuStrankaListNazivFormated_1">
      <item>FLEX-O d.o.o. za proizvodnju, trgovinu i usluge</item>
    </derivirana_varijabla>
  </DomainObject.Predmet.ProtuStrankaListNazivFormated>
  <DomainObject.Predmet.ProtuStrankaListNazivFormatedOIB>
    <izvorni_sadrzaj>
      <item>FLEX-O d.o.o. za proizvodnju, trgovinu i usluge, OIB 06024605239</item>
    </izvorni_sadrzaj>
    <derivirana_varijabla naziv="DomainObject.Predmet.ProtuStrankaListNazivFormatedOIB_1">
      <item>FLEX-O d.o.o. za proizvodnju, trgovinu i usluge, OIB 06024605239</item>
    </derivirana_varijabla>
  </DomainObject.Predmet.ProtuStrankaListNazivFormatedOIB>
  <DomainObject.Predmet.OstaliListFormated>
    <izvorni_sadrzaj>
      <item>ŽUPANIJSKO DRŽAVNO ODVJETNIŠTVO U ZAGREBU punomoćnik sudionika u postupku RH, MINISTARSTVO FINANCIJA, POREZNA UPRAVA, PODRUČNI URED ZAGREB</item>
      <item>Anamarija Ivanković</item>
    </izvorni_sadrzaj>
    <derivirana_varijabla naziv="DomainObject.Predmet.OstaliListFormated_1">
      <item>ŽUPANIJSKO DRŽAVNO ODVJETNIŠTVO U ZAGREBU punomoćnik sudionika u postupku RH, MINISTARSTVO FINANCIJA, POREZNA UPRAVA, PODRUČNI URED ZAGREB</item>
      <item>Anamarija Ivanković</item>
    </derivirana_varijabla>
  </DomainObject.Predmet.OstaliListFormated>
  <DomainObject.Predmet.OstaliListFormatedOIB>
    <izvorni_sadrzaj>
      <item>ŽUPANIJSKO DRŽAVNO ODVJETNIŠTVO U ZAGREBU punomoćnik sudionika u postupku RH, MINISTARSTVO FINANCIJA, POREZNA UPRAVA, PODRUČNI URED ZAGREB</item>
      <item>Anamarija Ivanković, OIB 26902318451</item>
    </izvorni_sadrzaj>
    <derivirana_varijabla naziv="DomainObject.Predmet.OstaliListFormatedOIB_1">
      <item>ŽUPANIJSKO DRŽAVNO ODVJETNIŠTVO U ZAGREBU punomoćnik sudionika u postupku RH, MINISTARSTVO FINANCIJA, POREZNA UPRAVA, PODRUČNI URED ZAGREB</item>
      <item>Anamarija Ivanković, OIB 26902318451</item>
    </derivirana_varijabla>
  </DomainObject.Predmet.OstaliListFormatedOIB>
  <DomainObject.Predmet.OstaliListFormatedWithAdress>
    <izvorni_sadrzaj>
      <item>ŽUPANIJSKO DRŽAVNO ODVJETNIŠTVO U ZAGREBU punomoćnik sudionika u postupku RH, MINISTARSTVO FINANCIJA, POREZNA UPRAVA, PODRUČNI URED ZAGREB</item>
      <item>Anamarija Ivanković, Britanski trg 10, 10000 Zagreb</item>
    </izvorni_sadrzaj>
    <derivirana_varijabla naziv="DomainObject.Predmet.OstaliListFormatedWithAdress_1">
      <item>ŽUPANIJSKO DRŽAVNO ODVJETNIŠTVO U ZAGREBU punomoćnik sudionika u postupku RH, MINISTARSTVO FINANCIJA, POREZNA UPRAVA, PODRUČNI URED ZAGREB</item>
      <item>Anamarija Ivanković, Britanski trg 10, 10000 Zagreb</item>
    </derivirana_varijabla>
  </DomainObject.Predmet.OstaliListFormatedWithAdress>
  <DomainObject.Predmet.OstaliListFormatedWithAdressOIB>
    <izvorni_sadrzaj>
      <item>ŽUPANIJSKO DRŽAVNO ODVJETNIŠTVO U ZAGREBU punomoćnik sudionika u postupku RH, MINISTARSTVO FINANCIJA, POREZNA UPRAVA, PODRUČNI URED ZAGREB</item>
      <item>Anamarija Ivanković, OIB 26902318451, Britanski trg 10, 10000 Zagreb</item>
    </izvorni_sadrzaj>
    <derivirana_varijabla naziv="DomainObject.Predmet.OstaliListFormatedWithAdressOIB_1">
      <item>ŽUPANIJSKO DRŽAVNO ODVJETNIŠTVO U ZAGREBU punomoćnik sudionika u postupku RH, MINISTARSTVO FINANCIJA, POREZNA UPRAVA, PODRUČNI URED ZAGREB</item>
      <item>Anamarija Ivanković, OIB 26902318451, Britanski trg 10, 10000 Zagreb</item>
    </derivirana_varijabla>
  </DomainObject.Predmet.OstaliListFormatedWithAdressOIB>
  <DomainObject.Predmet.OstaliListNazivFormated>
    <izvorni_sadrzaj>
      <item>ŽUPANIJSKO DRŽAVNO ODVJETNIŠTVO U ZAGREBU</item>
      <item>Anamarija Ivanković</item>
    </izvorni_sadrzaj>
    <derivirana_varijabla naziv="DomainObject.Predmet.OstaliListNazivFormated_1">
      <item>ŽUPANIJSKO DRŽAVNO ODVJETNIŠTVO U ZAGREBU</item>
      <item>Anamarija Ivanković</item>
    </derivirana_varijabla>
  </DomainObject.Predmet.OstaliListNazivFormated>
  <DomainObject.Predmet.OstaliListNazivFormatedOIB>
    <izvorni_sadrzaj>
      <item>ŽUPANIJSKO DRŽAVNO ODVJETNIŠTVO U ZAGREBU</item>
      <item>Anamarija Ivanković, OIB 26902318451</item>
    </izvorni_sadrzaj>
    <derivirana_varijabla naziv="DomainObject.Predmet.OstaliListNazivFormatedOIB_1">
      <item>ŽUPANIJSKO DRŽAVNO ODVJETNIŠTVO U ZAGREBU</item>
      <item>Anamarija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FLEX-O d.o.o. za proizvodnju, trgovinu i usluge</izvorni_sadrzaj>
    <derivirana_varijabla naziv="DomainObject.Predmet.ProtustrankaIDrugi_1">FLEX-O d.o.o. za proizvodnju, trgovinu i usluge</derivirana_varijabla>
  </DomainObject.Predmet.ProtustrankaIDrugi>
  <DomainObject.Predmet.StrankaIDrugiAdressOIB>
    <izvorni_sadrzaj>RH, MINISTARSTVO FINANCIJA, POREZNA UPRAVA, PODRUČNI URED ZAGREB, OIB 18683136487 i dr.</izvorni_sadrzaj>
    <derivirana_varijabla naziv="DomainObject.Predmet.StrankaIDrugiAdressOIB_1">RH, MINISTARSTVO FINANCIJA, POREZNA UPRAVA, PODRUČNI URED ZAGREB, OIB 18683136487 i dr.</derivirana_varijabla>
  </DomainObject.Predmet.StrankaIDrugiAdressOIB>
  <DomainObject.Predmet.ProtustrankaIDrugiAdressOIB>
    <izvorni_sadrzaj>FLEX-O d.o.o. za proizvodnju, trgovinu i usluge, OIB 06024605239, Ante Starčevića 81, Dugo Selo</izvorni_sadrzaj>
    <derivirana_varijabla naziv="DomainObject.Predmet.ProtustrankaIDrugiAdressOIB_1">FLEX-O d.o.o. za proizvodnju, trgovinu i usluge, OIB 06024605239, Ante Starčevića 81,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ZAGREB</item>
      <item>FLEX-O d.o.o. za proizvodnju, trgovinu i usluge</item>
      <item>ŽUPANIJSKO DRŽAVNO ODVJETNIŠTVO U ZAGREBU</item>
      <item>Anamarija Ivanković</item>
      <item>VJEROVNICI</item>
    </izvorni_sadrzaj>
    <derivirana_varijabla naziv="DomainObject.Predmet.SudioniciListNaziv_1">
      <item>RH, MINISTARSTVO FINANCIJA, POREZNA UPRAVA, PODRUČNI URED ZAGREB</item>
      <item>FLEX-O d.o.o. za proizvodnju, trgovinu i usluge</item>
      <item>ŽUPANIJSKO DRŽAVNO ODVJETNIŠTVO U ZAGREBU</item>
      <item>Anamarija Ivanković</item>
      <item>VJEROVNICI</item>
    </derivirana_varijabla>
  </DomainObject.Predmet.SudioniciListNaziv>
  <DomainObject.Predmet.SudioniciListAdressOIB>
    <izvorni_sadrzaj>
      <item>RH, MINISTARSTVO FINANCIJA, POREZNA UPRAVA, PODRUČNI URED ZAGREB, OIB 18683136487</item>
      <item>FLEX-O d.o.o. za proizvodnju, trgovinu i usluge, OIB 06024605239, Ante Starčevića 81,Dugo Selo</item>
      <item>ŽUPANIJSKO DRŽAVNO ODVJETNIŠTVO U ZAGREBU</item>
      <item>Anamarija Ivanković, OIB 26902318451, Britanski trg 10,10000 Zagreb</item>
      <item>VJEROVNICI</item>
    </izvorni_sadrzaj>
    <derivirana_varijabla naziv="DomainObject.Predmet.SudioniciListAdressOIB_1">
      <item>RH, MINISTARSTVO FINANCIJA, POREZNA UPRAVA, PODRUČNI URED ZAGREB, OIB 18683136487</item>
      <item>FLEX-O d.o.o. za proizvodnju, trgovinu i usluge, OIB 06024605239, Ante Starčevića 81,Dugo Selo</item>
      <item>ŽUPANIJSKO DRŽAVNO ODVJETNIŠTVO U ZAGREBU</item>
      <item>Anamarija Ivanković, OIB 26902318451, Britanski trg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06024605239</item>
      <item>, OIB null</item>
      <item>, OIB 26902318451</item>
      <item>, OIB null</item>
    </izvorni_sadrzaj>
    <derivirana_varijabla naziv="DomainObject.Predmet.SudioniciListNazivOIB_1">
      <item>, OIB 18683136487</item>
      <item>, OIB 06024605239</item>
      <item>, OIB null</item>
      <item>, OIB 26902318451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395</properties:Words>
  <properties:Characters>2116</properties:Characters>
  <properties:Lines>69</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2018-06-27T12:55:00Z</dcterms:created>
  <dc:creator>agalic</dc:creator>
  <cp:lastModifiedBy>Valentina Delač</cp:lastModifiedBy>
  <cp:lastPrinted>2018-06-27T12:56:00Z</cp:lastPrinted>
  <dcterms:modified xmlns:xsi="http://www.w3.org/2001/XMLSchema-instance" xsi:type="dcterms:W3CDTF">2018-06-27T12:56:00Z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(flex  zaklj ročište  dioba kupovinine namirenje.docx)</vt:lpwstr>
  </prop:property>
  <prop:property name="CC_coloring" pid="4" fmtid="{D5CDD505-2E9C-101B-9397-08002B2CF9AE}">
    <vt:bool>false</vt:bool>
  </prop:property>
  <prop:property name="BrojStranica" pid="5" fmtid="{D5CDD505-2E9C-101B-9397-08002B2CF9AE}">
    <vt:i4>2</vt:i4>
  </prop:property>
</prop:Properties>
</file>