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3202" w14:paraId="ad23202" w:rsidRDefault="00BC778E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EC36B1">
        <w:rPr>
          <w:sz w:val="24"/>
        </w:rPr>
        <w:t>798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DC5055">
        <w:rPr>
          <w:sz w:val="24"/>
        </w:rPr>
        <w:t xml:space="preserve"> TRAP </w:t>
      </w:r>
      <w:r w:rsidR="002C3622">
        <w:rPr>
          <w:sz w:val="24"/>
        </w:rPr>
        <w:t xml:space="preserve">d.o.o </w:t>
      </w:r>
      <w:proofErr w:type="spellStart"/>
      <w:r w:rsidR="00A302ED">
        <w:rPr>
          <w:sz w:val="24"/>
        </w:rPr>
        <w:t>Slav.Brod</w:t>
      </w:r>
      <w:proofErr w:type="spellEnd"/>
      <w:r w:rsidR="00B5219D">
        <w:rPr>
          <w:sz w:val="24"/>
        </w:rPr>
        <w:t xml:space="preserve">, dana </w:t>
      </w:r>
      <w:r w:rsidR="00D43DE6">
        <w:rPr>
          <w:sz w:val="24"/>
        </w:rPr>
        <w:t xml:space="preserve"> </w:t>
      </w:r>
      <w:r w:rsidR="00CF6AC1">
        <w:rPr>
          <w:sz w:val="24"/>
        </w:rPr>
        <w:t>26.srpnja</w:t>
      </w:r>
      <w:r w:rsidR="00D43DE6">
        <w:rPr>
          <w:sz w:val="24"/>
        </w:rPr>
        <w:t xml:space="preserve">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DC5055">
        <w:rPr>
          <w:sz w:val="24"/>
          <w:szCs w:val="24"/>
        </w:rPr>
        <w:t xml:space="preserve">TRAP d.o.o za građenje, trgovinu i usluge </w:t>
      </w:r>
      <w:proofErr w:type="spellStart"/>
      <w:r w:rsidR="00DC5055">
        <w:rPr>
          <w:sz w:val="24"/>
          <w:szCs w:val="24"/>
        </w:rPr>
        <w:t>Slav.Brod</w:t>
      </w:r>
      <w:proofErr w:type="spellEnd"/>
      <w:r w:rsidR="00DC5055">
        <w:rPr>
          <w:sz w:val="24"/>
          <w:szCs w:val="24"/>
        </w:rPr>
        <w:t xml:space="preserve">, Fra Marijana </w:t>
      </w:r>
      <w:proofErr w:type="spellStart"/>
      <w:r w:rsidR="00DC5055">
        <w:rPr>
          <w:sz w:val="24"/>
          <w:szCs w:val="24"/>
        </w:rPr>
        <w:t>Lanosovića</w:t>
      </w:r>
      <w:proofErr w:type="spellEnd"/>
      <w:r w:rsidR="00DC5055">
        <w:rPr>
          <w:sz w:val="24"/>
          <w:szCs w:val="24"/>
        </w:rPr>
        <w:t xml:space="preserve"> 45, OIB 70715903424.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CF6AC1">
        <w:rPr>
          <w:b/>
          <w:sz w:val="24"/>
        </w:rPr>
        <w:t>26.rujna 2016.u 11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 w:rsidR="00DC5055">
        <w:rPr>
          <w:sz w:val="24"/>
          <w:szCs w:val="24"/>
        </w:rPr>
        <w:t>zakonskoj zastupnici</w:t>
      </w:r>
      <w:r>
        <w:rPr>
          <w:sz w:val="24"/>
          <w:szCs w:val="24"/>
        </w:rPr>
        <w:t xml:space="preserve"> dužnika</w:t>
      </w:r>
      <w:r w:rsidR="00E573D1">
        <w:rPr>
          <w:sz w:val="24"/>
          <w:szCs w:val="24"/>
        </w:rPr>
        <w:t xml:space="preserve"> </w:t>
      </w:r>
      <w:r w:rsidR="00DC5055">
        <w:rPr>
          <w:sz w:val="24"/>
          <w:szCs w:val="24"/>
        </w:rPr>
        <w:t xml:space="preserve">Ireni Perković iz </w:t>
      </w:r>
      <w:proofErr w:type="spellStart"/>
      <w:r w:rsidR="00DC5055">
        <w:rPr>
          <w:sz w:val="24"/>
          <w:szCs w:val="24"/>
        </w:rPr>
        <w:t>Slav.Broda</w:t>
      </w:r>
      <w:proofErr w:type="spellEnd"/>
      <w:r w:rsidR="00DC5055">
        <w:rPr>
          <w:sz w:val="24"/>
          <w:szCs w:val="24"/>
        </w:rPr>
        <w:t>, Osječka 283, OIB 68514537446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DC5055">
        <w:rPr>
          <w:sz w:val="24"/>
        </w:rPr>
        <w:t xml:space="preserve"> TRAP </w:t>
      </w:r>
      <w:r w:rsidR="002C3622">
        <w:rPr>
          <w:sz w:val="24"/>
        </w:rPr>
        <w:t xml:space="preserve">d.o.o </w:t>
      </w:r>
      <w:proofErr w:type="spellStart"/>
      <w:r w:rsidR="00A302ED">
        <w:rPr>
          <w:sz w:val="24"/>
        </w:rPr>
        <w:t>Slav.Brod</w:t>
      </w:r>
      <w:proofErr w:type="spellEnd"/>
      <w:r w:rsidR="002C3622">
        <w:rPr>
          <w:sz w:val="24"/>
        </w:rPr>
        <w:t xml:space="preserve"> temeljem čl. 444 st. 2</w:t>
      </w:r>
      <w:r>
        <w:rPr>
          <w:sz w:val="24"/>
        </w:rPr>
        <w:t xml:space="preserve"> Stečajnog zakon (NN br. 71/15).  U prijedlogu navodi da dužnik na dan </w:t>
      </w:r>
      <w:r w:rsidR="00A302ED">
        <w:rPr>
          <w:sz w:val="24"/>
        </w:rPr>
        <w:t>1.9.2015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DC5055">
        <w:rPr>
          <w:sz w:val="24"/>
        </w:rPr>
        <w:t>818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DC5055">
        <w:rPr>
          <w:sz w:val="24"/>
        </w:rPr>
        <w:t>895.803,22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>ostupka temeljem odredbe čl. 444</w:t>
      </w:r>
      <w:r>
        <w:rPr>
          <w:sz w:val="24"/>
        </w:rPr>
        <w:t xml:space="preserve"> st. 2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CF6AC1">
        <w:rPr>
          <w:sz w:val="24"/>
        </w:rPr>
        <w:t xml:space="preserve">26.srpnja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B67E40" w:rsidP="009A21F5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C3622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28DB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5F0F85"/>
    <w:rsid w:val="005F1246"/>
    <w:rsid w:val="006033C9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86666"/>
    <w:rsid w:val="00790E07"/>
    <w:rsid w:val="007965D9"/>
    <w:rsid w:val="007B1A28"/>
    <w:rsid w:val="007B3CD6"/>
    <w:rsid w:val="007B623F"/>
    <w:rsid w:val="007E034B"/>
    <w:rsid w:val="007F56F1"/>
    <w:rsid w:val="00800159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B126E"/>
    <w:rsid w:val="008D61F3"/>
    <w:rsid w:val="008D63E1"/>
    <w:rsid w:val="008D6BC4"/>
    <w:rsid w:val="008F2185"/>
    <w:rsid w:val="00906CDA"/>
    <w:rsid w:val="00910768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2BB3"/>
    <w:rsid w:val="009D6A8F"/>
    <w:rsid w:val="009E15B5"/>
    <w:rsid w:val="009F0ABB"/>
    <w:rsid w:val="009F40EC"/>
    <w:rsid w:val="009F6B8B"/>
    <w:rsid w:val="00A0682E"/>
    <w:rsid w:val="00A137F1"/>
    <w:rsid w:val="00A302ED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1371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67E40"/>
    <w:rsid w:val="00B81D90"/>
    <w:rsid w:val="00B8634E"/>
    <w:rsid w:val="00B87528"/>
    <w:rsid w:val="00BA0180"/>
    <w:rsid w:val="00BA5F89"/>
    <w:rsid w:val="00BA7480"/>
    <w:rsid w:val="00BB5AEB"/>
    <w:rsid w:val="00BB63DE"/>
    <w:rsid w:val="00BC778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5F2D"/>
    <w:rsid w:val="00CF6AC1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5055"/>
    <w:rsid w:val="00DC6142"/>
    <w:rsid w:val="00E003C6"/>
    <w:rsid w:val="00E00505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C148B"/>
    <w:rsid w:val="00EC36B1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C6DBA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2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B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B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B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B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2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B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B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B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B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TRAP d.o.o. za građenje, trgovinu i usluge</izvorni_sadrzaj>
    <derivirana_varijabla naziv="DomainObject.Predmet.ProtustrankaFormated_1">  TRAP d.o.o. za građenje, trgovinu i usluge</derivirana_varijabla>
  </DomainObject.Predmet.ProtustrankaFormated>
  <DomainObject.Predmet.ProtustrankaFormatedOIB>
    <izvorni_sadrzaj>  TRAP d.o.o. za građenje, trgovinu i usluge, OIB 70715903424</izvorni_sadrzaj>
    <derivirana_varijabla naziv="DomainObject.Predmet.ProtustrankaFormatedOIB_1">  TRAP d.o.o. za građenje, trgovinu i usluge, OIB 70715903424</derivirana_varijabla>
  </DomainObject.Predmet.ProtustrankaFormatedOIB>
  <DomainObject.Predmet.ProtustrankaFormatedWithAdress>
    <izvorni_sadrzaj> TRAP d.o.o. za građenje, trgovinu i usluge, Fra Marijana Lanosovića 45, 35000 Slavonski Brod</izvorni_sadrzaj>
    <derivirana_varijabla naziv="DomainObject.Predmet.ProtustrankaFormatedWithAdress_1"> TRAP d.o.o. za građenje, trgovinu i usluge, Fra Marijana Lanosovića 45, 35000 Slavonski Brod</derivirana_varijabla>
  </DomainObject.Predmet.ProtustrankaFormatedWithAdress>
  <DomainObject.Predmet.ProtustrankaFormatedWithAdressOIB>
    <izvorni_sadrzaj> TRAP d.o.o. za građenje, trgovinu i usluge, OIB 70715903424, Fra Marijana Lanosovića 45, 35000 Slavonski Brod</izvorni_sadrzaj>
    <derivirana_varijabla naziv="DomainObject.Predmet.ProtustrankaFormatedWithAdressOIB_1"> TRAP d.o.o. za građenje, trgovinu i usluge, OIB 70715903424, Fra Marijana Lanosovića 45, 35000 Slavonski Brod</derivirana_varijabla>
  </DomainObject.Predmet.ProtustrankaFormatedWithAdressOIB>
  <DomainObject.Predmet.ProtustrankaWithAdress>
    <izvorni_sadrzaj>TRAP d.o.o. za građenje, trgovinu i usluge Fra Marijana Lanosovića 45, 35000 Slavonski Brod</izvorni_sadrzaj>
    <derivirana_varijabla naziv="DomainObject.Predmet.ProtustrankaWithAdress_1">TRAP d.o.o. za građenje, trgovinu i usluge Fra Marijana Lanosovića 45, 35000 Slavonski Brod</derivirana_varijabla>
  </DomainObject.Predmet.ProtustrankaWithAdress>
  <DomainObject.Predmet.ProtustrankaWithAdressOIB>
    <izvorni_sadrzaj>TRAP d.o.o. za građenje, trgovinu i usluge, OIB 70715903424, Fra Marijana Lanosovića 45, 35000 Slavonski Brod</izvorni_sadrzaj>
    <derivirana_varijabla naziv="DomainObject.Predmet.ProtustrankaWithAdressOIB_1">TRAP d.o.o. za građenje, trgovinu i usluge, OIB 70715903424, Fra Marijana Lanosovića 45, 35000 Slavonski Brod</derivirana_varijabla>
  </DomainObject.Predmet.ProtustrankaWithAdressOIB>
  <DomainObject.Predmet.ProtustrankaNazivFormated>
    <izvorni_sadrzaj>TRAP d.o.o. za građenje, trgovinu i usluge</izvorni_sadrzaj>
    <derivirana_varijabla naziv="DomainObject.Predmet.ProtustrankaNazivFormated_1">TRAP d.o.o. za građenje, trgovinu i usluge</derivirana_varijabla>
  </DomainObject.Predmet.ProtustrankaNazivFormated>
  <DomainObject.Predmet.ProtustrankaNazivFormatedOIB>
    <izvorni_sadrzaj>TRAP d.o.o. za građenje, trgovinu i usluge, OIB 70715903424</izvorni_sadrzaj>
    <derivirana_varijabla naziv="DomainObject.Predmet.ProtustrankaNazivFormatedOIB_1">TRAP d.o.o. za građenje, trgovinu i usluge, OIB 70715903424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895803.22</izvorni_sadrzaj>
    <derivirana_varijabla naziv="DomainObject.Predmet.TrenutnaVrijednost_1">895803.22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TRAP d.o.o. za građenje, trgovinu i usluge</item>
    </izvorni_sadrzaj>
    <derivirana_varijabla naziv="DomainObject.Predmet.ProtuStrankaListFormated_1">
      <item>TRAP d.o.o. za građenje, trgovinu i usluge</item>
    </derivirana_varijabla>
  </DomainObject.Predmet.ProtuStrankaListFormated>
  <DomainObject.Predmet.ProtuStrankaListFormatedOIB>
    <izvorni_sadrzaj>
      <item>TRAP d.o.o. za građenje, trgovinu i usluge, OIB 70715903424</item>
    </izvorni_sadrzaj>
    <derivirana_varijabla naziv="DomainObject.Predmet.ProtuStrankaListFormatedOIB_1">
      <item>TRAP d.o.o. za građenje, trgovinu i usluge, OIB 70715903424</item>
    </derivirana_varijabla>
  </DomainObject.Predmet.ProtuStrankaListFormatedOIB>
  <DomainObject.Predmet.ProtuStrankaListFormatedWithAdress>
    <izvorni_sadrzaj>
      <item>TRAP d.o.o. za građenje, trgovinu i usluge, Fra Marijana Lanosovića 45, 35000 Slavonski Brod</item>
    </izvorni_sadrzaj>
    <derivirana_varijabla naziv="DomainObject.Predmet.ProtuStrankaListFormatedWithAdress_1">
      <item>TRAP d.o.o. za građenje, trgovinu i usluge, Fra Marijana Lanosovića 45, 35000 Slavonski Brod</item>
    </derivirana_varijabla>
  </DomainObject.Predmet.ProtuStrankaListFormatedWithAdress>
  <DomainObject.Predmet.ProtuStrankaListFormatedWithAdressOIB>
    <izvorni_sadrzaj>
      <item>TRAP d.o.o. za građenje, trgovinu i usluge, OIB 70715903424, Fra Marijana Lanosovića 45, 35000 Slavonski Brod</item>
    </izvorni_sadrzaj>
    <derivirana_varijabla naziv="DomainObject.Predmet.ProtuStrankaListFormatedWithAdressOIB_1">
      <item>TRAP d.o.o. za građenje, trgovinu i usluge, OIB 70715903424, Fra Marijana Lanosovića 45, 35000 Slavonski Brod</item>
    </derivirana_varijabla>
  </DomainObject.Predmet.ProtuStrankaListFormatedWithAdressOIB>
  <DomainObject.Predmet.ProtuStrankaListNazivFormated>
    <izvorni_sadrzaj>
      <item>TRAP d.o.o. za građenje, trgovinu i usluge</item>
    </izvorni_sadrzaj>
    <derivirana_varijabla naziv="DomainObject.Predmet.ProtuStrankaListNazivFormated_1">
      <item>TRAP d.o.o. za građenje, trgovinu i usluge</item>
    </derivirana_varijabla>
  </DomainObject.Predmet.ProtuStrankaListNazivFormated>
  <DomainObject.Predmet.ProtuStrankaListNazivFormatedOIB>
    <izvorni_sadrzaj>
      <item>TRAP d.o.o. za građenje, trgovinu i usluge, OIB 70715903424</item>
    </izvorni_sadrzaj>
    <derivirana_varijabla naziv="DomainObject.Predmet.ProtuStrankaListNazivFormatedOIB_1">
      <item>TRAP d.o.o. za građenje, trgovinu i usluge, OIB 70715903424</item>
    </derivirana_varijabla>
  </DomainObject.Predmet.ProtuStrankaListNazivFormatedOIB>
  <DomainObject.Predmet.OstaliListFormated>
    <izvorni_sadrzaj>
      <item>Irena Perković</item>
    </izvorni_sadrzaj>
    <derivirana_varijabla naziv="DomainObject.Predmet.OstaliListFormated_1">
      <item>Irena Perković</item>
    </derivirana_varijabla>
  </DomainObject.Predmet.OstaliListFormated>
  <DomainObject.Predmet.OstaliListFormatedOIB>
    <izvorni_sadrzaj>
      <item>Irena Perković, OIB 68514537446</item>
    </izvorni_sadrzaj>
    <derivirana_varijabla naziv="DomainObject.Predmet.OstaliListFormatedOIB_1">
      <item>Irena Perković, OIB 68514537446</item>
    </derivirana_varijabla>
  </DomainObject.Predmet.OstaliListFormatedOIB>
  <DomainObject.Predmet.OstaliListFormatedWithAdress>
    <izvorni_sadrzaj>
      <item>Irena Perković, Osječka 283, 35000 Slavonski Brod</item>
    </izvorni_sadrzaj>
    <derivirana_varijabla naziv="DomainObject.Predmet.OstaliListFormatedWithAdress_1">
      <item>Irena Perković, Osječka 283, 35000 Slavonski Brod</item>
    </derivirana_varijabla>
  </DomainObject.Predmet.OstaliListFormatedWithAdress>
  <DomainObject.Predmet.OstaliListFormatedWithAdressOIB>
    <izvorni_sadrzaj>
      <item>Irena Perković, OIB 68514537446, Osječka 283, 35000 Slavonski Brod</item>
    </izvorni_sadrzaj>
    <derivirana_varijabla naziv="DomainObject.Predmet.OstaliListFormatedWithAdressOIB_1">
      <item>Irena Perković, OIB 68514537446, Osječka 283, 35000 Slavonski Brod</item>
    </derivirana_varijabla>
  </DomainObject.Predmet.OstaliListFormatedWithAdressOIB>
  <DomainObject.Predmet.OstaliListNazivFormated>
    <izvorni_sadrzaj>
      <item>Irena Perković</item>
    </izvorni_sadrzaj>
    <derivirana_varijabla naziv="DomainObject.Predmet.OstaliListNazivFormated_1">
      <item>Irena Perković</item>
    </derivirana_varijabla>
  </DomainObject.Predmet.OstaliListNazivFormated>
  <DomainObject.Predmet.OstaliListNazivFormatedOIB>
    <izvorni_sadrzaj>
      <item>Irena Perković, OIB 68514537446</item>
    </izvorni_sadrzaj>
    <derivirana_varijabla naziv="DomainObject.Predmet.OstaliListNazivFormatedOIB_1">
      <item>Irena Perković, OIB 68514537446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TRAP d.o.o. za građenje, trgovinu i usluge</izvorni_sadrzaj>
    <derivirana_varijabla naziv="DomainObject.Predmet.ProtustrankaIDrugi_1">TRAP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TRAP d.o.o. za građenje, trgovinu i usluge, OIB 70715903424, Fra Marijana Lanosovića 45, 35000 Slavonski Brod</izvorni_sadrzaj>
    <derivirana_varijabla naziv="DomainObject.Predmet.ProtustrankaIDrugiAdressOIB_1">TRAP d.o.o. za građenje, trgovinu i usluge, OIB 70715903424, Fra Marijana Lanosovića 45,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TRAP d.o.o. za građenje, trgovinu i usluge</item>
      <item>Irena Perković</item>
    </izvorni_sadrzaj>
    <derivirana_varijabla naziv="DomainObject.Predmet.SudioniciListNaziv_1">
      <item>Financijska agencija</item>
      <item>TRAP d.o.o. za građenje, trgovinu i usluge</item>
      <item>Irena Perković</item>
    </derivirana_varijabla>
  </DomainObject.Predmet.SudioniciListNaziv>
  <DomainObject.Predmet.SudioniciListAdressOIB>
    <izvorni_sadrzaj>
      <item>Financijska agencija, OIB 85821130368, Ulica grada Vukovara 70,10000 Zagreb</item>
      <item>TRAP d.o.o. za građenje, trgovinu i usluge, OIB 70715903424, Fra Marijana Lanosovića 45,35000 Slavonski Brod</item>
      <item>Irena Perković, OIB 68514537446, Osječka 283,35000 Slavonski Brod</item>
    </izvorni_sadrzaj>
    <derivirana_varijabla naziv="DomainObject.Predmet.SudioniciListAdressOIB_1">
      <item>Financijska agencija, OIB 85821130368, Ulica grada Vukovara 70,10000 Zagreb</item>
      <item>TRAP d.o.o. za građenje, trgovinu i usluge, OIB 70715903424, Fra Marijana Lanosovića 45,35000 Slavonski Brod</item>
      <item>Irena Perković, OIB 68514537446, Osječka 283,35000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70715903424</item>
      <item>, OIB 68514537446</item>
    </izvorni_sadrzaj>
    <derivirana_varijabla naziv="DomainObject.Predmet.SudioniciListNazivOIB_1">
      <item>, OIB 85821130368</item>
      <item>, OIB 70715903424</item>
      <item>, OIB 68514537446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367</properties:Words>
  <properties:Characters>1949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2016-07-26T07:52:00Z</dcterms:created>
  <dc:creator>Trgovacki sud</dc:creator>
  <cp:lastModifiedBy>wsadmin</cp:lastModifiedBy>
  <cp:lastPrinted>2016-07-25T06:16:00Z</cp:lastPrinted>
  <dcterms:modified xmlns:xsi="http://www.w3.org/2001/XMLSchema-instance" xsi:type="dcterms:W3CDTF">2016-07-26T08:55:00Z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