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ab08" w14:paraId="5a8ab08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C07F0B">
        <w:rPr>
          <w:rFonts w:cs="Times New Roman" w:eastAsia="Times New Roman"/>
          <w:b/>
          <w:szCs w:val="20"/>
          <w:lang w:eastAsia="hr-HR"/>
        </w:rPr>
        <w:t xml:space="preserve">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="00C07F0B">
        <w:rPr>
          <w:rFonts w:cs="Times New Roman" w:eastAsia="Times New Roman"/>
          <w:szCs w:val="20"/>
          <w:lang w:eastAsia="hr-HR"/>
        </w:rPr>
        <w:t>.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</w:t>
      </w:r>
      <w:r w:rsidR="006F6238">
        <w:rPr>
          <w:rFonts w:cs="Times New Roman" w:eastAsia="Times New Roman"/>
          <w:szCs w:val="20"/>
          <w:lang w:eastAsia="hr-HR"/>
        </w:rPr>
        <w:t>4</w:t>
      </w:r>
      <w:r w:rsidR="00E578BE">
        <w:rPr>
          <w:rFonts w:cs="Times New Roman" w:eastAsia="Times New Roman"/>
          <w:szCs w:val="20"/>
          <w:lang w:eastAsia="hr-HR"/>
        </w:rPr>
        <w:t>565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Trgovački sud u Zagrebu, po sudskom savjetniku Mariju 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0C172C">
        <w:rPr>
          <w:rFonts w:cs="Times New Roman" w:eastAsia="Times New Roman"/>
          <w:szCs w:val="24"/>
          <w:lang w:eastAsia="hr-HR"/>
        </w:rPr>
        <w:t xml:space="preserve">MARLEN MEDIA d.o.o., Zagreb, Vladimira Ruždjaka 19, </w:t>
      </w:r>
      <w:r w:rsidR="00B3183B">
        <w:rPr>
          <w:rFonts w:cs="Times New Roman" w:eastAsia="Times New Roman"/>
          <w:szCs w:val="24"/>
          <w:lang w:eastAsia="hr-HR"/>
        </w:rPr>
        <w:t>MBS: 080</w:t>
      </w:r>
      <w:r w:rsidR="000C172C">
        <w:rPr>
          <w:rFonts w:cs="Times New Roman" w:eastAsia="Times New Roman"/>
          <w:szCs w:val="24"/>
          <w:lang w:eastAsia="hr-HR"/>
        </w:rPr>
        <w:t>591986</w:t>
      </w:r>
      <w:r w:rsidR="0049798F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 xml:space="preserve">: </w:t>
      </w:r>
      <w:r w:rsidR="000C172C">
        <w:rPr>
          <w:rFonts w:cs="Times New Roman" w:eastAsia="Times New Roman"/>
          <w:szCs w:val="24"/>
          <w:lang w:eastAsia="hr-HR"/>
        </w:rPr>
        <w:t>20780850520</w:t>
      </w:r>
      <w:r w:rsidR="00CA7AFD">
        <w:rPr>
          <w:rFonts w:cs="Times New Roman" w:eastAsia="Times New Roman"/>
          <w:szCs w:val="24"/>
          <w:lang w:eastAsia="hr-HR"/>
        </w:rPr>
        <w:t xml:space="preserve">, dana, 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AA5D6A">
        <w:rPr>
          <w:rFonts w:cs="Times New Roman" w:eastAsia="Times New Roman"/>
          <w:szCs w:val="24"/>
          <w:lang w:eastAsia="hr-HR"/>
        </w:rPr>
        <w:t>1</w:t>
      </w:r>
      <w:r w:rsidR="00946D56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>. studenog 2015.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z a k lj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F00062">
        <w:rPr>
          <w:rFonts w:cs="Times New Roman" w:eastAsia="Times New Roman"/>
          <w:szCs w:val="24"/>
          <w:lang w:eastAsia="hr-HR"/>
        </w:rPr>
        <w:t xml:space="preserve">MARLEN MEDIA d.o.o., Zagreb, Vladimira Ruždjaka 19, MBS: 080591986, </w:t>
      </w:r>
      <w:r w:rsidR="00F00062" w:rsidRPr="00CA377B">
        <w:rPr>
          <w:rFonts w:cs="Times New Roman" w:eastAsia="Times New Roman"/>
          <w:szCs w:val="24"/>
          <w:lang w:eastAsia="hr-HR"/>
        </w:rPr>
        <w:t>OIB</w:t>
      </w:r>
      <w:r w:rsidR="00F00062">
        <w:rPr>
          <w:rFonts w:cs="Times New Roman" w:eastAsia="Times New Roman"/>
          <w:szCs w:val="24"/>
          <w:lang w:eastAsia="hr-HR"/>
        </w:rPr>
        <w:t>: 20780850520</w:t>
      </w:r>
      <w:r w:rsidR="00F136B1">
        <w:rPr>
          <w:rFonts w:cs="Times New Roman" w:eastAsia="Times New Roman"/>
          <w:szCs w:val="24"/>
          <w:lang w:eastAsia="hr-HR"/>
        </w:rPr>
        <w:t>/, p</w:t>
      </w:r>
      <w:r w:rsidRPr="00CA377B">
        <w:rPr>
          <w:rFonts w:cs="Times New Roman" w:eastAsia="Times New Roman"/>
          <w:szCs w:val="24"/>
          <w:lang w:eastAsia="hr-HR"/>
        </w:rPr>
        <w:t>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F00062">
        <w:rPr>
          <w:rFonts w:cs="Times New Roman" w:eastAsia="Times New Roman"/>
          <w:szCs w:val="24"/>
          <w:lang w:eastAsia="hr-HR"/>
        </w:rPr>
        <w:t xml:space="preserve">MARLEN MEDIA d.o.o., Zagreb, Vladimira Ruždjaka 19, MBS: 080591986, </w:t>
      </w:r>
      <w:r w:rsidR="00F00062" w:rsidRPr="00CA377B">
        <w:rPr>
          <w:rFonts w:cs="Times New Roman" w:eastAsia="Times New Roman"/>
          <w:szCs w:val="24"/>
          <w:lang w:eastAsia="hr-HR"/>
        </w:rPr>
        <w:t>OIB</w:t>
      </w:r>
      <w:r w:rsidR="00F00062">
        <w:rPr>
          <w:rFonts w:cs="Times New Roman" w:eastAsia="Times New Roman"/>
          <w:szCs w:val="24"/>
          <w:lang w:eastAsia="hr-HR"/>
        </w:rPr>
        <w:t>: 20780850520</w:t>
      </w:r>
      <w:r w:rsidR="00425DFA">
        <w:rPr>
          <w:rFonts w:cs="Times New Roman" w:eastAsia="Times New Roman"/>
          <w:szCs w:val="24"/>
          <w:lang w:eastAsia="hr-HR"/>
        </w:rPr>
        <w:t>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3B3999">
        <w:rPr>
          <w:rFonts w:cs="Times New Roman" w:eastAsia="Times New Roman"/>
          <w:szCs w:val="24"/>
          <w:lang w:eastAsia="hr-HR"/>
        </w:rPr>
        <w:t>1</w:t>
      </w:r>
      <w:r w:rsidR="005E4ECA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>. studenog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0C172C"/>
    <w:rsid w:val="000D15A8"/>
    <w:rsid w:val="001247FF"/>
    <w:rsid w:val="00176C09"/>
    <w:rsid w:val="001D3886"/>
    <w:rsid w:val="002B4845"/>
    <w:rsid w:val="002C55AB"/>
    <w:rsid w:val="002D4132"/>
    <w:rsid w:val="002D7620"/>
    <w:rsid w:val="003451DE"/>
    <w:rsid w:val="00353C98"/>
    <w:rsid w:val="00365A23"/>
    <w:rsid w:val="003868EA"/>
    <w:rsid w:val="003B3999"/>
    <w:rsid w:val="003C6AD3"/>
    <w:rsid w:val="004153EE"/>
    <w:rsid w:val="004178C4"/>
    <w:rsid w:val="0042350A"/>
    <w:rsid w:val="00425DFA"/>
    <w:rsid w:val="004751F8"/>
    <w:rsid w:val="00487F58"/>
    <w:rsid w:val="0049798F"/>
    <w:rsid w:val="00500241"/>
    <w:rsid w:val="00562EF0"/>
    <w:rsid w:val="005E4ECA"/>
    <w:rsid w:val="00610C15"/>
    <w:rsid w:val="006309FB"/>
    <w:rsid w:val="00635F93"/>
    <w:rsid w:val="00677521"/>
    <w:rsid w:val="00691A67"/>
    <w:rsid w:val="006F6238"/>
    <w:rsid w:val="007C4C62"/>
    <w:rsid w:val="00816876"/>
    <w:rsid w:val="0082269F"/>
    <w:rsid w:val="008859AB"/>
    <w:rsid w:val="008A5480"/>
    <w:rsid w:val="008F531B"/>
    <w:rsid w:val="00946D56"/>
    <w:rsid w:val="0096740E"/>
    <w:rsid w:val="009B6322"/>
    <w:rsid w:val="009C51EF"/>
    <w:rsid w:val="009C68B2"/>
    <w:rsid w:val="009F7138"/>
    <w:rsid w:val="00A4571E"/>
    <w:rsid w:val="00A53062"/>
    <w:rsid w:val="00A929DD"/>
    <w:rsid w:val="00AA5D6A"/>
    <w:rsid w:val="00AC4759"/>
    <w:rsid w:val="00AD0516"/>
    <w:rsid w:val="00B002E8"/>
    <w:rsid w:val="00B3183B"/>
    <w:rsid w:val="00C07F0B"/>
    <w:rsid w:val="00C27A1E"/>
    <w:rsid w:val="00CA377B"/>
    <w:rsid w:val="00CA7AFD"/>
    <w:rsid w:val="00CC2211"/>
    <w:rsid w:val="00CF1988"/>
    <w:rsid w:val="00CF345E"/>
    <w:rsid w:val="00D44AC3"/>
    <w:rsid w:val="00D5307F"/>
    <w:rsid w:val="00D80DFA"/>
    <w:rsid w:val="00D81ECD"/>
    <w:rsid w:val="00DB5401"/>
    <w:rsid w:val="00E578BE"/>
    <w:rsid w:val="00E62603"/>
    <w:rsid w:val="00ED7AD5"/>
    <w:rsid w:val="00F00062"/>
    <w:rsid w:val="00F136B1"/>
    <w:rsid w:val="00F5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02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2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2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2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2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02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2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2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2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2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4565</izvorni_sadrzaj>
    <derivirana_varijabla naziv="DomainObject.Predmet.Broj_1">4565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St-4565/2015</izvorni_sadrzaj>
    <derivirana_varijabla naziv="DomainObject.Predmet.OznakaBroj_1">St-4565/2015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MARLEN MEDIA d.o.o.</izvorni_sadrzaj>
    <derivirana_varijabla naziv="DomainObject.Predmet.ProtustrankaFormated_1">  MARLEN MEDIA d.o.o.</derivirana_varijabla>
  </DomainObject.Predmet.ProtustrankaFormated>
  <DomainObject.Predmet.ProtustrankaFormatedOIB>
    <izvorni_sadrzaj>  MARLEN MEDIA d.o.o., OIB 20780850520</izvorni_sadrzaj>
    <derivirana_varijabla naziv="DomainObject.Predmet.ProtustrankaFormatedOIB_1">  MARLEN MEDIA d.o.o., OIB 20780850520</derivirana_varijabla>
  </DomainObject.Predmet.ProtustrankaFormatedOIB>
  <DomainObject.Predmet.ProtustrankaFormatedWithAdress>
    <izvorni_sadrzaj> MARLEN MEDIA d.o.o., Vladimira Ruždjaka 19, 10000 Zagreb</izvorni_sadrzaj>
    <derivirana_varijabla naziv="DomainObject.Predmet.ProtustrankaFormatedWithAdress_1"> MARLEN MEDIA d.o.o., Vladimira Ruždjaka 19, 10000 Zagreb</derivirana_varijabla>
  </DomainObject.Predmet.ProtustrankaFormatedWithAdress>
  <DomainObject.Predmet.ProtustrankaFormatedWithAdressOIB>
    <izvorni_sadrzaj> MARLEN MEDIA d.o.o., OIB 20780850520, Vladimira Ruždjaka 19, 10000 Zagreb</izvorni_sadrzaj>
    <derivirana_varijabla naziv="DomainObject.Predmet.ProtustrankaFormatedWithAdressOIB_1"> MARLEN MEDIA d.o.o., OIB 20780850520, Vladimira Ruždjaka 19, 10000 Zagreb</derivirana_varijabla>
  </DomainObject.Predmet.ProtustrankaFormatedWithAdressOIB>
  <DomainObject.Predmet.ProtustrankaWithAdress>
    <izvorni_sadrzaj>MARLEN MEDIA d.o.o. Vladimira Ruždjaka 19, 10000 Zagreb</izvorni_sadrzaj>
    <derivirana_varijabla naziv="DomainObject.Predmet.ProtustrankaWithAdress_1">MARLEN MEDIA d.o.o. Vladimira Ruždjaka 19, 10000 Zagreb</derivirana_varijabla>
  </DomainObject.Predmet.ProtustrankaWithAdress>
  <DomainObject.Predmet.ProtustrankaWithAdressOIB>
    <izvorni_sadrzaj>MARLEN MEDIA d.o.o., OIB 20780850520, Vladimira Ruždjaka 19, 10000 Zagreb</izvorni_sadrzaj>
    <derivirana_varijabla naziv="DomainObject.Predmet.ProtustrankaWithAdressOIB_1">MARLEN MEDIA d.o.o., OIB 20780850520, Vladimira Ruždjaka 19, 10000 Zagreb</derivirana_varijabla>
  </DomainObject.Predmet.ProtustrankaWithAdressOIB>
  <DomainObject.Predmet.ProtustrankaNazivFormated>
    <izvorni_sadrzaj>MARLEN MEDIA d.o.o.</izvorni_sadrzaj>
    <derivirana_varijabla naziv="DomainObject.Predmet.ProtustrankaNazivFormated_1">MARLEN MEDIA d.o.o.</derivirana_varijabla>
  </DomainObject.Predmet.ProtustrankaNazivFormated>
  <DomainObject.Predmet.ProtustrankaNazivFormatedOIB>
    <izvorni_sadrzaj>MARLEN MEDIA d.o.o., OIB 20780850520</izvorni_sadrzaj>
    <derivirana_varijabla naziv="DomainObject.Predmet.ProtustrankaNazivFormatedOIB_1">MARLEN MEDIA d.o.o., OIB 20780850520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MARLEN MEDIA d.o.o.</item>
    </izvorni_sadrzaj>
    <derivirana_varijabla naziv="DomainObject.Predmet.ProtuStrankaListFormated_1">
      <item>MARLEN MEDIA d.o.o.</item>
    </derivirana_varijabla>
  </DomainObject.Predmet.ProtuStrankaListFormated>
  <DomainObject.Predmet.ProtuStrankaListFormatedOIB>
    <izvorni_sadrzaj>
      <item>MARLEN MEDIA d.o.o., OIB 20780850520</item>
    </izvorni_sadrzaj>
    <derivirana_varijabla naziv="DomainObject.Predmet.ProtuStrankaListFormatedOIB_1">
      <item>MARLEN MEDIA d.o.o., OIB 20780850520</item>
    </derivirana_varijabla>
  </DomainObject.Predmet.ProtuStrankaListFormatedOIB>
  <DomainObject.Predmet.ProtuStrankaListFormatedWithAdress>
    <izvorni_sadrzaj>
      <item>MARLEN MEDIA d.o.o., Vladimira Ruždjaka 19, 10000 Zagreb</item>
    </izvorni_sadrzaj>
    <derivirana_varijabla naziv="DomainObject.Predmet.ProtuStrankaListFormatedWithAdress_1">
      <item>MARLEN MEDIA d.o.o., Vladimira Ruždjaka 19, 10000 Zagreb</item>
    </derivirana_varijabla>
  </DomainObject.Predmet.ProtuStrankaListFormatedWithAdress>
  <DomainObject.Predmet.ProtuStrankaListFormatedWithAdressOIB>
    <izvorni_sadrzaj>
      <item>MARLEN MEDIA d.o.o., OIB 20780850520, Vladimira Ruždjaka 19, 10000 Zagreb</item>
    </izvorni_sadrzaj>
    <derivirana_varijabla naziv="DomainObject.Predmet.ProtuStrankaListFormatedWithAdressOIB_1">
      <item>MARLEN MEDIA d.o.o., OIB 20780850520, Vladimira Ruždjaka 19, 10000 Zagreb</item>
    </derivirana_varijabla>
  </DomainObject.Predmet.ProtuStrankaListFormatedWithAdressOIB>
  <DomainObject.Predmet.ProtuStrankaListNazivFormated>
    <izvorni_sadrzaj>
      <item>MARLEN MEDIA d.o.o.</item>
    </izvorni_sadrzaj>
    <derivirana_varijabla naziv="DomainObject.Predmet.ProtuStrankaListNazivFormated_1">
      <item>MARLEN MEDIA d.o.o.</item>
    </derivirana_varijabla>
  </DomainObject.Predmet.ProtuStrankaListNazivFormated>
  <DomainObject.Predmet.ProtuStrankaListNazivFormatedOIB>
    <izvorni_sadrzaj>
      <item>MARLEN MEDIA d.o.o., OIB 20780850520</item>
    </izvorni_sadrzaj>
    <derivirana_varijabla naziv="DomainObject.Predmet.ProtuStrankaListNazivFormatedOIB_1">
      <item>MARLEN MEDIA d.o.o., OIB 20780850520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MARLEN MEDIA d.o.o.</izvorni_sadrzaj>
    <derivirana_varijabla naziv="DomainObject.Predmet.ProtustrankaIDrugi_1">MARLEN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MARLEN MEDIA d.o.o., OIB 20780850520, Vladimira Ruždjaka 19, 10000 Zagreb</izvorni_sadrzaj>
    <derivirana_varijabla naziv="DomainObject.Predmet.ProtustrankaIDrugiAdressOIB_1">MARLEN MEDIA d.o.o., OIB 20780850520, Vladimira Ruždjaka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MARLEN MEDIA d.o.o.</item>
      <item>FINA Regionalni centar Zagreb</item>
    </izvorni_sadrzaj>
    <derivirana_varijabla naziv="DomainObject.Predmet.SudioniciListNaziv_1">
      <item>MARLEN MEDIA d.o.o.</item>
      <item>FINA Regionalni centar Zagreb</item>
    </derivirana_varijabla>
  </DomainObject.Predmet.SudioniciListNaziv>
  <DomainObject.Predmet.SudioniciListAdressOIB>
    <izvorni_sadrzaj>
      <item>MARLEN MEDIA d.o.o., OIB 20780850520, Vladimira Ruždjaka 19,10000 Zagreb</item>
      <item>FINA Regionalni centar Zagreb, OIB 85821130368, Trg svibanjskih žrtava 1995. 1,10000 Zagreb</item>
    </izvorni_sadrzaj>
    <derivirana_varijabla naziv="DomainObject.Predmet.SudioniciListAdressOIB_1">
      <item>MARLEN MEDIA d.o.o., OIB 20780850520, Vladimira Ruždjaka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20780850520</item>
      <item>, OIB 85821130368</item>
    </izvorni_sadrzaj>
    <derivirana_varijabla naziv="DomainObject.Predmet.SudioniciListNazivOIB_1">
      <item>, OIB 20780850520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1830</properties:Characters>
  <properties:Lines>44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2015-11-19T13:30:00Z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2015-11-19T13:35:00Z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