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6184" w14:paraId="b876184" w:rsidRDefault="00730AC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2518B6">
      <w:pPr>
        <w:rPr>
          <w:sz w:val="24"/>
        </w:rPr>
      </w:pPr>
      <w:r>
        <w:rPr>
          <w:sz w:val="24"/>
        </w:rPr>
        <w:t>STALNA SLUŽBA</w:t>
      </w:r>
      <w:r w:rsidR="00AD0077">
        <w:rPr>
          <w:sz w:val="24"/>
        </w:rPr>
        <w:t xml:space="preserve"> </w:t>
      </w:r>
      <w:r w:rsidR="003830C3"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BE2588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D02218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D02218">
        <w:rPr>
          <w:b/>
          <w:sz w:val="24"/>
        </w:rPr>
        <w:t xml:space="preserve">Broj: </w:t>
      </w:r>
      <w:r w:rsidR="00FC2443" w:rsidRPr="00D02218">
        <w:rPr>
          <w:b/>
          <w:sz w:val="24"/>
        </w:rPr>
        <w:t>1/</w:t>
      </w:r>
      <w:r w:rsidR="00006653" w:rsidRPr="00D02218">
        <w:rPr>
          <w:b/>
          <w:sz w:val="24"/>
        </w:rPr>
        <w:t>St-</w:t>
      </w:r>
      <w:r w:rsidR="00D02218" w:rsidRPr="00D02218">
        <w:rPr>
          <w:b/>
          <w:sz w:val="24"/>
        </w:rPr>
        <w:t>1557/2017-1</w:t>
      </w:r>
      <w:r w:rsidR="00AA176A">
        <w:rPr>
          <w:b/>
          <w:sz w:val="24"/>
        </w:rPr>
        <w:t>4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DF3317">
        <w:rPr>
          <w:sz w:val="24"/>
        </w:rPr>
        <w:t xml:space="preserve">TRGOVAČKI SUD U OSIJEKU STALNA SLUŽBA U SLAVONSKOM BRODU, po stečajnoj sutkinji Vesni Vukelić, u </w:t>
      </w:r>
      <w:r w:rsidR="00D02218">
        <w:rPr>
          <w:sz w:val="24"/>
        </w:rPr>
        <w:t xml:space="preserve">prethodnom </w:t>
      </w:r>
      <w:r w:rsidR="00DF3317">
        <w:rPr>
          <w:sz w:val="24"/>
        </w:rPr>
        <w:t xml:space="preserve">postupku </w:t>
      </w:r>
      <w:r w:rsidR="00D02218">
        <w:rPr>
          <w:sz w:val="24"/>
        </w:rPr>
        <w:t xml:space="preserve">radi utvrđivanja pretpostavki </w:t>
      </w:r>
      <w:r w:rsidR="00BE2588">
        <w:rPr>
          <w:sz w:val="24"/>
        </w:rPr>
        <w:t>za otvaranje stečajnog postupka</w:t>
      </w:r>
      <w:r w:rsidR="00DF3317">
        <w:rPr>
          <w:sz w:val="24"/>
        </w:rPr>
        <w:t xml:space="preserve"> </w:t>
      </w:r>
      <w:r w:rsidR="00BE2588">
        <w:rPr>
          <w:sz w:val="24"/>
        </w:rPr>
        <w:t xml:space="preserve">nad dužnikom </w:t>
      </w:r>
      <w:r w:rsidR="00D02218">
        <w:rPr>
          <w:sz w:val="24"/>
        </w:rPr>
        <w:t>DA-</w:t>
      </w:r>
      <w:proofErr w:type="spellStart"/>
      <w:r w:rsidR="00D02218">
        <w:rPr>
          <w:sz w:val="24"/>
        </w:rPr>
        <w:t>DA</w:t>
      </w:r>
      <w:proofErr w:type="spellEnd"/>
      <w:r w:rsidR="00D02218">
        <w:rPr>
          <w:sz w:val="24"/>
        </w:rPr>
        <w:t xml:space="preserve"> TRANSPORTI d.o.o., Slavonski Brod, Osječka ulica 284, OIB </w:t>
      </w:r>
      <w:r w:rsidR="00DF3317">
        <w:rPr>
          <w:sz w:val="24"/>
        </w:rPr>
        <w:t xml:space="preserve"> </w:t>
      </w:r>
      <w:r w:rsidR="00D02218">
        <w:rPr>
          <w:sz w:val="24"/>
        </w:rPr>
        <w:t xml:space="preserve">95723582204, </w:t>
      </w:r>
      <w:r w:rsidR="00A938BB">
        <w:rPr>
          <w:sz w:val="24"/>
        </w:rPr>
        <w:t xml:space="preserve">dana </w:t>
      </w:r>
      <w:r w:rsidR="00D02218">
        <w:rPr>
          <w:sz w:val="24"/>
        </w:rPr>
        <w:t>19.veljače</w:t>
      </w:r>
      <w:r w:rsidR="00652BE6">
        <w:rPr>
          <w:sz w:val="24"/>
        </w:rPr>
        <w:t xml:space="preserve"> 2018</w:t>
      </w:r>
      <w:r w:rsidR="00A938BB">
        <w:rPr>
          <w:sz w:val="24"/>
        </w:rPr>
        <w:t>.</w:t>
      </w:r>
      <w:r w:rsidR="00DF3317">
        <w:rPr>
          <w:sz w:val="24"/>
        </w:rPr>
        <w:t>g.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BE2588" w:rsidRPr="00D02218">
      <w:pPr>
        <w:jc w:val="both"/>
        <w:rPr>
          <w:b/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r w:rsidR="00D02218" w:rsidRPr="00D02218">
        <w:rPr>
          <w:b/>
          <w:sz w:val="24"/>
        </w:rPr>
        <w:t>DA-</w:t>
      </w:r>
      <w:proofErr w:type="spellStart"/>
      <w:r w:rsidR="00D02218" w:rsidRPr="00D02218">
        <w:rPr>
          <w:b/>
          <w:sz w:val="24"/>
        </w:rPr>
        <w:t>DA</w:t>
      </w:r>
      <w:proofErr w:type="spellEnd"/>
      <w:r w:rsidR="00D02218" w:rsidRPr="00D02218">
        <w:rPr>
          <w:b/>
          <w:sz w:val="24"/>
        </w:rPr>
        <w:t xml:space="preserve"> TRANSPORTI d.o.o., Slavonski Brod, Osječka ulica 284, OIB  95723582204. </w:t>
      </w:r>
    </w:p>
    <w:p w:rsidRDefault="0029583B" w:rsidP="0053115A" w:rsidR="0029583B">
      <w:pPr>
        <w:jc w:val="both"/>
        <w:rPr>
          <w:sz w:val="24"/>
        </w:rPr>
      </w:pPr>
    </w:p>
    <w:p w:rsidRDefault="0053115A" w:rsidP="0053115A" w:rsidR="0053115A" w:rsidRPr="00DF3317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D02218">
        <w:rPr>
          <w:b/>
          <w:sz w:val="24"/>
        </w:rPr>
        <w:t xml:space="preserve">19.veljače </w:t>
      </w:r>
      <w:r w:rsidR="002E3623">
        <w:rPr>
          <w:b/>
          <w:sz w:val="24"/>
        </w:rPr>
        <w:t>2018.</w:t>
      </w:r>
      <w:r w:rsidR="00DF3317" w:rsidRPr="00DF3317">
        <w:rPr>
          <w:b/>
          <w:sz w:val="24"/>
        </w:rPr>
        <w:t xml:space="preserve">g. </w:t>
      </w:r>
      <w:r w:rsidR="00855997" w:rsidRPr="00DF3317">
        <w:rPr>
          <w:b/>
          <w:sz w:val="24"/>
        </w:rPr>
        <w:t xml:space="preserve">u </w:t>
      </w:r>
      <w:r w:rsidR="00DF3317" w:rsidRPr="00DF3317">
        <w:rPr>
          <w:b/>
          <w:sz w:val="24"/>
        </w:rPr>
        <w:t>14,00</w:t>
      </w:r>
      <w:r w:rsidRPr="00DF3317">
        <w:rPr>
          <w:b/>
          <w:sz w:val="24"/>
        </w:rPr>
        <w:t xml:space="preserve">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29583B" w:rsidRPr="00801E0E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 w:rsidR="00467673">
        <w:rPr>
          <w:sz w:val="24"/>
        </w:rPr>
        <w:t xml:space="preserve"> Imenuje se </w:t>
      </w:r>
      <w:r w:rsidR="00801E0E">
        <w:rPr>
          <w:sz w:val="24"/>
        </w:rPr>
        <w:t>stečajni u</w:t>
      </w:r>
      <w:r>
        <w:rPr>
          <w:sz w:val="24"/>
        </w:rPr>
        <w:t>pravitelj</w:t>
      </w:r>
      <w:r w:rsidR="00801E0E">
        <w:rPr>
          <w:sz w:val="24"/>
        </w:rPr>
        <w:t xml:space="preserve"> </w:t>
      </w:r>
      <w:r w:rsidR="00801E0E" w:rsidRPr="00801E0E">
        <w:rPr>
          <w:b/>
          <w:sz w:val="24"/>
        </w:rPr>
        <w:t xml:space="preserve">FILIP BABIĆ, </w:t>
      </w:r>
      <w:proofErr w:type="spellStart"/>
      <w:r w:rsidR="00801E0E" w:rsidRPr="00801E0E">
        <w:rPr>
          <w:b/>
          <w:sz w:val="24"/>
        </w:rPr>
        <w:t>dipl.ekonomist</w:t>
      </w:r>
      <w:proofErr w:type="spellEnd"/>
      <w:r w:rsidR="00801E0E" w:rsidRPr="00801E0E">
        <w:rPr>
          <w:b/>
          <w:sz w:val="24"/>
        </w:rPr>
        <w:t xml:space="preserve"> iz Osijeka, Trg bana Jelačića 18, OIB 57093086582.</w:t>
      </w:r>
    </w:p>
    <w:p w:rsidRDefault="00D02218" w:rsidP="0053115A" w:rsidR="00D02218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</w:t>
      </w:r>
      <w:r w:rsidR="00A74CB5">
        <w:rPr>
          <w:sz w:val="24"/>
        </w:rPr>
        <w:t>oj st</w:t>
      </w:r>
      <w:r w:rsidR="00652BE6">
        <w:rPr>
          <w:sz w:val="24"/>
        </w:rPr>
        <w:t>r</w:t>
      </w:r>
      <w:r w:rsidR="00A74CB5">
        <w:rPr>
          <w:sz w:val="24"/>
        </w:rPr>
        <w:t>anici e-Oglasna ploča sud</w:t>
      </w:r>
      <w:r>
        <w:rPr>
          <w:sz w:val="24"/>
        </w:rPr>
        <w:t xml:space="preserve">a, prijaviti svoje tražbine </w:t>
      </w:r>
      <w:r w:rsidR="00793501">
        <w:rPr>
          <w:sz w:val="24"/>
        </w:rPr>
        <w:t>stečajnom upravitelju Filipu Babiću</w:t>
      </w:r>
      <w:r w:rsidR="0070360B">
        <w:rPr>
          <w:sz w:val="24"/>
        </w:rPr>
        <w:t xml:space="preserve">, </w:t>
      </w:r>
      <w:proofErr w:type="spellStart"/>
      <w:r w:rsidR="0070360B">
        <w:rPr>
          <w:sz w:val="24"/>
        </w:rPr>
        <w:t>dipl.</w:t>
      </w:r>
      <w:r w:rsidR="00793501">
        <w:rPr>
          <w:sz w:val="24"/>
        </w:rPr>
        <w:t>oec</w:t>
      </w:r>
      <w:proofErr w:type="spellEnd"/>
      <w:r w:rsidR="0070360B">
        <w:rPr>
          <w:sz w:val="24"/>
        </w:rPr>
        <w:t xml:space="preserve"> iz Osijeka,</w:t>
      </w:r>
      <w:r w:rsidR="00467673">
        <w:rPr>
          <w:sz w:val="24"/>
        </w:rPr>
        <w:t xml:space="preserve"> </w:t>
      </w:r>
      <w:r>
        <w:rPr>
          <w:sz w:val="24"/>
        </w:rPr>
        <w:t>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D02218">
        <w:rPr>
          <w:b/>
          <w:sz w:val="24"/>
        </w:rPr>
        <w:t>1557</w:t>
      </w:r>
      <w:r>
        <w:rPr>
          <w:b/>
          <w:sz w:val="24"/>
        </w:rPr>
        <w:t>-</w:t>
      </w:r>
      <w:r w:rsidR="00DF3317">
        <w:rPr>
          <w:sz w:val="24"/>
        </w:rPr>
        <w:t>2017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DF3317">
        <w:rPr>
          <w:sz w:val="24"/>
        </w:rPr>
        <w:t xml:space="preserve">si na propisanom obrascu, a </w:t>
      </w:r>
      <w:r w:rsidR="00590B55">
        <w:rPr>
          <w:sz w:val="24"/>
        </w:rPr>
        <w:t>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DF3317" w:rsidP="003830C3" w:rsidR="00DF3317">
      <w:pPr>
        <w:jc w:val="both"/>
        <w:rPr>
          <w:sz w:val="24"/>
        </w:rPr>
      </w:pPr>
    </w:p>
    <w:p w:rsidRDefault="00502ADB" w:rsidP="003830C3" w:rsidR="00502ADB">
      <w:pPr>
        <w:jc w:val="both"/>
        <w:rPr>
          <w:sz w:val="24"/>
        </w:rPr>
      </w:pPr>
    </w:p>
    <w:p w:rsidRDefault="00855997" w:rsidP="00FD59AB" w:rsidR="00855997" w:rsidRPr="00855997">
      <w:pPr>
        <w:jc w:val="both"/>
        <w:rPr>
          <w:sz w:val="24"/>
        </w:rPr>
      </w:pPr>
    </w:p>
    <w:p w:rsidRDefault="0053115A" w:rsidP="00FD59AB" w:rsidR="00FD59AB">
      <w:pPr>
        <w:jc w:val="right"/>
        <w:rPr>
          <w:b/>
          <w:sz w:val="24"/>
        </w:rPr>
      </w:pPr>
      <w:r>
        <w:rPr>
          <w:sz w:val="24"/>
        </w:rPr>
        <w:lastRenderedPageBreak/>
        <w:tab/>
      </w:r>
      <w:r w:rsidR="00D02218" w:rsidRPr="00D02218">
        <w:rPr>
          <w:b/>
          <w:sz w:val="24"/>
        </w:rPr>
        <w:t>Broj: 1/St-</w:t>
      </w:r>
      <w:r w:rsidR="00AA176A">
        <w:rPr>
          <w:b/>
          <w:sz w:val="24"/>
        </w:rPr>
        <w:t>1557/2017-14</w:t>
      </w:r>
    </w:p>
    <w:p w:rsidRDefault="00D02218" w:rsidP="00006B6D" w:rsidR="00D02218">
      <w:pPr>
        <w:jc w:val="right"/>
        <w:rPr>
          <w:sz w:val="24"/>
        </w:rPr>
      </w:pPr>
    </w:p>
    <w:p w:rsidRDefault="00006B6D" w:rsidP="00006B6D" w:rsidR="00006B6D">
      <w:pPr>
        <w:jc w:val="right"/>
        <w:rPr>
          <w:sz w:val="24"/>
        </w:rPr>
      </w:pPr>
    </w:p>
    <w:p w:rsidRDefault="00006B6D" w:rsidP="0053115A" w:rsidR="0053115A">
      <w:pPr>
        <w:jc w:val="both"/>
        <w:rPr>
          <w:sz w:val="24"/>
        </w:rPr>
      </w:pPr>
      <w:r>
        <w:rPr>
          <w:b/>
          <w:sz w:val="24"/>
        </w:rPr>
        <w:tab/>
      </w:r>
      <w:r w:rsidR="0053115A">
        <w:rPr>
          <w:b/>
          <w:sz w:val="24"/>
        </w:rPr>
        <w:t>V -</w:t>
      </w:r>
      <w:r w:rsidR="0053115A">
        <w:rPr>
          <w:sz w:val="24"/>
        </w:rPr>
        <w:t xml:space="preserve"> Pozivaju se </w:t>
      </w:r>
      <w:proofErr w:type="spellStart"/>
      <w:r w:rsidR="0053115A">
        <w:rPr>
          <w:sz w:val="24"/>
        </w:rPr>
        <w:t>razlučni</w:t>
      </w:r>
      <w:proofErr w:type="spellEnd"/>
      <w:r w:rsidR="0053115A">
        <w:rPr>
          <w:sz w:val="24"/>
        </w:rPr>
        <w:t xml:space="preserve"> vjerovnici da u roku navedenom u </w:t>
      </w:r>
      <w:proofErr w:type="spellStart"/>
      <w:r w:rsidR="0053115A">
        <w:rPr>
          <w:sz w:val="24"/>
        </w:rPr>
        <w:t>toč</w:t>
      </w:r>
      <w:proofErr w:type="spellEnd"/>
      <w:r w:rsidR="0053115A">
        <w:rPr>
          <w:sz w:val="24"/>
        </w:rPr>
        <w:t xml:space="preserve">. IV ovog rješenja, obavijeste stečajnog upravitelja o svom </w:t>
      </w:r>
      <w:proofErr w:type="spellStart"/>
      <w:r w:rsidR="0053115A">
        <w:rPr>
          <w:sz w:val="24"/>
        </w:rPr>
        <w:t>razlučnom</w:t>
      </w:r>
      <w:proofErr w:type="spellEnd"/>
      <w:r w:rsidR="0053115A">
        <w:rPr>
          <w:sz w:val="24"/>
        </w:rPr>
        <w:t xml:space="preserve"> pravu, pravnoj osnovi </w:t>
      </w:r>
      <w:proofErr w:type="spellStart"/>
      <w:r w:rsidR="0053115A">
        <w:rPr>
          <w:sz w:val="24"/>
        </w:rPr>
        <w:t>razlučnog</w:t>
      </w:r>
      <w:proofErr w:type="spellEnd"/>
      <w:r w:rsidR="0053115A">
        <w:rPr>
          <w:sz w:val="24"/>
        </w:rPr>
        <w:t xml:space="preserve"> prava i dijelu imovine stečajnog dužnika na koji se odnosi </w:t>
      </w:r>
      <w:proofErr w:type="spellStart"/>
      <w:r w:rsidR="0053115A">
        <w:rPr>
          <w:sz w:val="24"/>
        </w:rPr>
        <w:t>razlučno</w:t>
      </w:r>
      <w:proofErr w:type="spellEnd"/>
      <w:r w:rsidR="0053115A">
        <w:rPr>
          <w:sz w:val="24"/>
        </w:rPr>
        <w:t xml:space="preserve"> pravo. Ako </w:t>
      </w:r>
      <w:proofErr w:type="spellStart"/>
      <w:r w:rsidR="0053115A">
        <w:rPr>
          <w:sz w:val="24"/>
        </w:rPr>
        <w:t>razlučni</w:t>
      </w:r>
      <w:proofErr w:type="spellEnd"/>
      <w:r w:rsidR="0053115A">
        <w:rPr>
          <w:sz w:val="24"/>
        </w:rPr>
        <w:t xml:space="preserve"> vjerovnici prijavljuju i tražbinu kao stečajni vjerovnici, u prijavi su dužni označiti dio imovine stečajnog dužnika na koji se odnosi njihovo </w:t>
      </w:r>
      <w:proofErr w:type="spellStart"/>
      <w:r w:rsidR="0053115A">
        <w:rPr>
          <w:sz w:val="24"/>
        </w:rPr>
        <w:t>razlučno</w:t>
      </w:r>
      <w:proofErr w:type="spellEnd"/>
      <w:r w:rsidR="0053115A">
        <w:rPr>
          <w:sz w:val="24"/>
        </w:rPr>
        <w:t xml:space="preserve"> pravo i iznos do kojeg njihova tražbina predvidivo neće biti pokrivena tim </w:t>
      </w:r>
      <w:proofErr w:type="spellStart"/>
      <w:r w:rsidR="0053115A">
        <w:rPr>
          <w:sz w:val="24"/>
        </w:rPr>
        <w:t>razlučnom</w:t>
      </w:r>
      <w:proofErr w:type="spellEnd"/>
      <w:r w:rsidR="0053115A">
        <w:rPr>
          <w:sz w:val="24"/>
        </w:rPr>
        <w:t xml:space="preserve">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 xml:space="preserve">– Pozivaju se izlučni vjerovnici da u navedenom roku obavijeste stečajnog upravitelja 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>- Pozivaju se dužnikovi dužnici da svoje obveze bez odgode ispunjavaju stečajnom upravitelju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F60235">
        <w:rPr>
          <w:b/>
          <w:sz w:val="24"/>
        </w:rPr>
        <w:t>03.svibnja</w:t>
      </w:r>
      <w:r w:rsidR="00652BE6">
        <w:rPr>
          <w:b/>
          <w:sz w:val="24"/>
        </w:rPr>
        <w:t xml:space="preserve"> 2018</w:t>
      </w:r>
      <w:r w:rsidR="001878AD">
        <w:rPr>
          <w:b/>
          <w:sz w:val="24"/>
        </w:rPr>
        <w:t>. g. u 9</w:t>
      </w:r>
      <w:r>
        <w:rPr>
          <w:b/>
          <w:sz w:val="24"/>
        </w:rPr>
        <w:t xml:space="preserve"> sati, u prostorijama Trgovačkog suda u Osijeku</w:t>
      </w:r>
      <w:r w:rsidR="00652BE6">
        <w:rPr>
          <w:b/>
          <w:sz w:val="24"/>
        </w:rPr>
        <w:t>,</w:t>
      </w:r>
      <w:r>
        <w:rPr>
          <w:b/>
          <w:sz w:val="24"/>
        </w:rPr>
        <w:t xml:space="preserve"> Stalna služba u </w:t>
      </w:r>
      <w:proofErr w:type="spellStart"/>
      <w:r>
        <w:rPr>
          <w:b/>
          <w:sz w:val="24"/>
        </w:rPr>
        <w:t>Slav.Brodu</w:t>
      </w:r>
      <w:proofErr w:type="spellEnd"/>
      <w:r>
        <w:rPr>
          <w:b/>
          <w:sz w:val="24"/>
        </w:rPr>
        <w:t xml:space="preserve">, Trg pobjede 13/III – sudnica </w:t>
      </w:r>
      <w:r w:rsidR="00652BE6">
        <w:rPr>
          <w:b/>
          <w:sz w:val="24"/>
        </w:rPr>
        <w:t>br.</w:t>
      </w:r>
      <w:r>
        <w:rPr>
          <w:b/>
          <w:sz w:val="24"/>
        </w:rPr>
        <w:t>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 w:rsidRPr="00652BE6">
        <w:rPr>
          <w:b/>
          <w:sz w:val="24"/>
        </w:rPr>
        <w:t>IX</w:t>
      </w:r>
      <w:r>
        <w:rPr>
          <w:b/>
          <w:sz w:val="24"/>
        </w:rPr>
        <w:t xml:space="preserve">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878AD">
        <w:rPr>
          <w:b/>
          <w:sz w:val="24"/>
        </w:rPr>
        <w:t>istoga dana u 9</w:t>
      </w:r>
      <w:r>
        <w:rPr>
          <w:b/>
          <w:sz w:val="24"/>
        </w:rPr>
        <w:t>,30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2C7F1C" w:rsidR="003E7B81" w:rsidRPr="003E7B81">
      <w:pPr>
        <w:jc w:val="both"/>
        <w:rPr>
          <w:sz w:val="24"/>
        </w:rPr>
      </w:pPr>
      <w:r>
        <w:rPr>
          <w:sz w:val="24"/>
        </w:rPr>
        <w:tab/>
      </w:r>
      <w:r w:rsidRPr="00652BE6">
        <w:rPr>
          <w:sz w:val="24"/>
        </w:rPr>
        <w:t>X</w:t>
      </w:r>
      <w:r>
        <w:rPr>
          <w:b/>
          <w:sz w:val="24"/>
        </w:rPr>
        <w:t xml:space="preserve"> -</w:t>
      </w:r>
      <w:r>
        <w:rPr>
          <w:sz w:val="24"/>
        </w:rPr>
        <w:t xml:space="preserve"> Otvaranje stečajnog postupka ima se </w:t>
      </w:r>
      <w:r w:rsidR="00555BE7">
        <w:rPr>
          <w:sz w:val="24"/>
        </w:rPr>
        <w:t>upisati u sudski registar ovog s</w:t>
      </w:r>
      <w:r>
        <w:rPr>
          <w:sz w:val="24"/>
        </w:rPr>
        <w:t>uda</w:t>
      </w:r>
      <w:r w:rsidR="002C7F1C">
        <w:rPr>
          <w:sz w:val="24"/>
        </w:rPr>
        <w:t xml:space="preserve"> te se </w:t>
      </w:r>
      <w:r>
        <w:rPr>
          <w:sz w:val="24"/>
        </w:rPr>
        <w:t xml:space="preserve">  </w:t>
      </w:r>
      <w:r w:rsidR="002C7F1C">
        <w:rPr>
          <w:sz w:val="24"/>
        </w:rPr>
        <w:t xml:space="preserve">dostavlja </w:t>
      </w:r>
      <w:proofErr w:type="spellStart"/>
      <w:r w:rsidR="003E7B81">
        <w:rPr>
          <w:sz w:val="24"/>
        </w:rPr>
        <w:t>zk.odjelu</w:t>
      </w:r>
      <w:proofErr w:type="spellEnd"/>
      <w:r w:rsidR="003E7B81">
        <w:rPr>
          <w:sz w:val="24"/>
        </w:rPr>
        <w:t xml:space="preserve"> Općinskog suda u </w:t>
      </w:r>
      <w:r w:rsidR="002C7F1C">
        <w:rPr>
          <w:sz w:val="24"/>
        </w:rPr>
        <w:t>Slavonskom Brodu.</w:t>
      </w:r>
      <w:r w:rsidR="003E7B81">
        <w:rPr>
          <w:sz w:val="24"/>
        </w:rPr>
        <w:t xml:space="preserve"> </w:t>
      </w:r>
    </w:p>
    <w:p w:rsidRDefault="003E7B81" w:rsidP="0053115A" w:rsidR="003E7B81">
      <w:pPr>
        <w:jc w:val="both"/>
        <w:rPr>
          <w:sz w:val="24"/>
        </w:rPr>
      </w:pPr>
    </w:p>
    <w:p w:rsidRDefault="003E7B81" w:rsidP="003E7B81" w:rsidR="008F0496">
      <w:pPr>
        <w:ind w:firstLine="720"/>
        <w:jc w:val="both"/>
        <w:rPr>
          <w:sz w:val="24"/>
        </w:rPr>
      </w:pPr>
      <w:r w:rsidRPr="003E7B81">
        <w:rPr>
          <w:b/>
          <w:sz w:val="24"/>
        </w:rPr>
        <w:t>XI</w:t>
      </w:r>
      <w:r>
        <w:rPr>
          <w:sz w:val="24"/>
        </w:rPr>
        <w:t xml:space="preserve">- </w:t>
      </w:r>
      <w:r w:rsidR="0053115A">
        <w:rPr>
          <w:sz w:val="24"/>
        </w:rPr>
        <w:t xml:space="preserve">Oglas o otvaranju stečajnog postupka </w:t>
      </w:r>
      <w:r w:rsidR="009763F8">
        <w:rPr>
          <w:sz w:val="24"/>
        </w:rPr>
        <w:t xml:space="preserve">objavljuje se </w:t>
      </w:r>
      <w:r w:rsidR="0053115A">
        <w:rPr>
          <w:sz w:val="24"/>
        </w:rPr>
        <w:t>na mrežn</w:t>
      </w:r>
      <w:r w:rsidR="00DF3317">
        <w:rPr>
          <w:sz w:val="24"/>
        </w:rPr>
        <w:t>oj st</w:t>
      </w:r>
      <w:r w:rsidR="00652BE6">
        <w:rPr>
          <w:sz w:val="24"/>
        </w:rPr>
        <w:t>r</w:t>
      </w:r>
      <w:r w:rsidR="00DF3317">
        <w:rPr>
          <w:sz w:val="24"/>
        </w:rPr>
        <w:t>anici e-Oglasna ploča sud</w:t>
      </w:r>
      <w:r w:rsidR="0053115A">
        <w:rPr>
          <w:sz w:val="24"/>
        </w:rPr>
        <w:t xml:space="preserve">a s danom </w:t>
      </w:r>
      <w:r w:rsidR="00DD3E34">
        <w:rPr>
          <w:sz w:val="24"/>
        </w:rPr>
        <w:t>19.veljače</w:t>
      </w:r>
      <w:r w:rsidR="00652BE6">
        <w:rPr>
          <w:sz w:val="24"/>
        </w:rPr>
        <w:t xml:space="preserve"> 2018.g.</w:t>
      </w:r>
      <w:r w:rsidR="0053115A">
        <w:rPr>
          <w:sz w:val="24"/>
        </w:rPr>
        <w:t xml:space="preserve"> u </w:t>
      </w:r>
      <w:r w:rsidR="00DF3317">
        <w:rPr>
          <w:sz w:val="24"/>
        </w:rPr>
        <w:t>14,00</w:t>
      </w:r>
      <w:r w:rsidR="0053115A">
        <w:rPr>
          <w:sz w:val="24"/>
        </w:rPr>
        <w:t xml:space="preserve"> sati.</w:t>
      </w:r>
    </w:p>
    <w:p w:rsidRDefault="00E0581A" w:rsidP="0053115A" w:rsidR="00E0581A">
      <w:pPr>
        <w:rPr>
          <w:sz w:val="24"/>
        </w:rPr>
      </w:pPr>
    </w:p>
    <w:p w:rsidRDefault="002C7F1C" w:rsidP="0053115A" w:rsidR="002C7F1C">
      <w:pPr>
        <w:rPr>
          <w:sz w:val="24"/>
        </w:rPr>
      </w:pPr>
    </w:p>
    <w:p w:rsidRDefault="0053115A" w:rsidP="002C7F1C" w:rsidR="00D07789">
      <w:pPr>
        <w:jc w:val="center"/>
        <w:rPr>
          <w:sz w:val="24"/>
        </w:rPr>
      </w:pPr>
      <w:r w:rsidRPr="00370080">
        <w:rPr>
          <w:sz w:val="24"/>
        </w:rPr>
        <w:t>Obrazloženje</w:t>
      </w:r>
    </w:p>
    <w:p w:rsidRDefault="002C7F1C" w:rsidP="0053115A" w:rsidR="002C7F1C">
      <w:pPr>
        <w:rPr>
          <w:sz w:val="24"/>
        </w:rPr>
      </w:pPr>
    </w:p>
    <w:p w:rsidRDefault="006F73E1" w:rsidP="0053115A" w:rsidR="006F73E1">
      <w:pPr>
        <w:rPr>
          <w:sz w:val="24"/>
        </w:rPr>
      </w:pPr>
    </w:p>
    <w:p w:rsidRDefault="006F73E1" w:rsidP="007B6779" w:rsidR="007B677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7B6779">
        <w:rPr>
          <w:sz w:val="24"/>
        </w:rPr>
        <w:t xml:space="preserve">Financijska agencija RC Osijek Podružnica Slavonski Brod sukladno odredbi čl.429 st1 Stečajnog zakona (NN br.71/15, dalje SZ) podnijela je zahtjev za provedbu skraćenoga stečajnoga postupka nad dužnikom </w:t>
      </w:r>
      <w:r w:rsidR="007B6779">
        <w:rPr>
          <w:sz w:val="24"/>
          <w:szCs w:val="24"/>
        </w:rPr>
        <w:t>DA-</w:t>
      </w:r>
      <w:proofErr w:type="spellStart"/>
      <w:r w:rsidR="007B6779">
        <w:rPr>
          <w:sz w:val="24"/>
          <w:szCs w:val="24"/>
        </w:rPr>
        <w:t>DA</w:t>
      </w:r>
      <w:proofErr w:type="spellEnd"/>
      <w:r w:rsidR="007B6779">
        <w:rPr>
          <w:sz w:val="24"/>
          <w:szCs w:val="24"/>
        </w:rPr>
        <w:t xml:space="preserve"> TRANSPORTI d.o.o., Slavonski Brod, Osječka ulica 284, OIB 95723582204.</w:t>
      </w:r>
    </w:p>
    <w:p w:rsidRDefault="007B6779" w:rsidP="007B6779" w:rsidR="007B677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Pretpostavke za provođenje skraćenoga stečajnoga postupka određene su čl.428 SZ-a koji propisuje da će sud provesti skraćeni stečajni postupak nad pravnom osobom ako su ispunjene sljedeće pretpostavke: ako nema zaposlenih, ako u očevidniku redoslijeda osnova za plaćanje ima evidentirane neizvršene osnove za plaćanja u neprekinutom razdoblju od 120 dana i ako nisu ispunjene pretpostavke za pokretanje drugog postupka radi brisanja iz sudskog registra. </w:t>
      </w:r>
    </w:p>
    <w:p w:rsidRDefault="007B6779" w:rsidP="007B6779" w:rsidR="007B677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 sadržaja zahtjeva FINE te podataka iz sudskog registra utvrđeno je da su ispunjene sve zakonske pretpostavke za provedbu skraćenoga stečajnoga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B6779" w:rsidP="007B6779" w:rsidR="007B6779">
      <w:pPr>
        <w:jc w:val="both"/>
        <w:rPr>
          <w:sz w:val="24"/>
          <w:szCs w:val="24"/>
        </w:rPr>
      </w:pPr>
    </w:p>
    <w:p w:rsidRDefault="007B6779" w:rsidP="007B6779" w:rsidR="007B6779">
      <w:pPr>
        <w:jc w:val="right"/>
        <w:rPr>
          <w:b/>
          <w:sz w:val="24"/>
        </w:rPr>
      </w:pPr>
      <w:r w:rsidRPr="00AA176A">
        <w:rPr>
          <w:b/>
          <w:sz w:val="24"/>
        </w:rPr>
        <w:t>Broj: 1/St-1557/2017-</w:t>
      </w:r>
      <w:r w:rsidR="00AA176A" w:rsidRPr="00AA176A">
        <w:rPr>
          <w:b/>
          <w:sz w:val="24"/>
        </w:rPr>
        <w:t>14</w:t>
      </w:r>
    </w:p>
    <w:p w:rsidRDefault="00FD59AB" w:rsidP="007B6779" w:rsidR="00FD59AB" w:rsidRPr="00AA176A">
      <w:pPr>
        <w:jc w:val="right"/>
        <w:rPr>
          <w:b/>
          <w:sz w:val="24"/>
        </w:rPr>
      </w:pPr>
    </w:p>
    <w:p w:rsidRDefault="007B6779" w:rsidP="007B6779" w:rsidR="007B6779">
      <w:pPr>
        <w:jc w:val="right"/>
        <w:rPr>
          <w:sz w:val="24"/>
          <w:szCs w:val="24"/>
        </w:rPr>
      </w:pPr>
    </w:p>
    <w:p w:rsidRDefault="007B6779" w:rsidP="007B6779" w:rsidR="007B677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Iz tih razloga sud je temeljem čl.430 SZ-a na mrežnoj stanici e-Oglasna ploča sudova </w:t>
      </w:r>
      <w:r>
        <w:rPr>
          <w:sz w:val="24"/>
        </w:rPr>
        <w:t xml:space="preserve">objavio oglas kojim je pozvao vjerovnike najkasnije u roku 45 dana od objave oglasa na mrežnoj stanici e-Oglasna ploča sudova predložiti otvaranje stečajnog postupka, uz obavijest o ukupnom iznosu evidentiranog duga dužnika, a zakonski zastupnik je pozvan u roku od 15 dana podnijeti sudu javno 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uz upozorenje da će sud po službenoj dužnosti donijeti rješenje o otvaranju i zaključenju skraćenoga stečajnoga postupka ukoliko zakonski zastupnik i zainteresirani vjerovnici ne postupe po navedenom u ostavljenom roku. </w:t>
      </w:r>
    </w:p>
    <w:p w:rsidRDefault="007B6779" w:rsidP="007B6779" w:rsidR="007B6779">
      <w:pPr>
        <w:jc w:val="both"/>
        <w:rPr>
          <w:sz w:val="24"/>
        </w:rPr>
      </w:pPr>
      <w:r>
        <w:rPr>
          <w:sz w:val="24"/>
        </w:rPr>
        <w:tab/>
        <w:t>Oglas navedenog sadržaja objavljen je na mrežnoj stanici e-Oglasna ploča sudova dana 10.studenog 2017.g.</w:t>
      </w:r>
    </w:p>
    <w:p w:rsidRDefault="007B6779" w:rsidP="007B6779" w:rsidR="007B6779">
      <w:pPr>
        <w:jc w:val="both"/>
        <w:rPr>
          <w:sz w:val="24"/>
        </w:rPr>
      </w:pPr>
      <w:r>
        <w:rPr>
          <w:sz w:val="24"/>
        </w:rPr>
        <w:tab/>
        <w:t>Nakon objave oglasa, u ostavljenom roku vjerovnik RH Ministarstvo financija Porezna uprava zastupan po zamjeniku ŽDO Građansko-upravni odjel Slavonski Brod, podnio je prijedlog za otvaranje stečajnog postupka podneskom na propisanom obrascu koji je zaprimljen kod ovog suda 27.studenog 2017.g.</w:t>
      </w:r>
    </w:p>
    <w:p w:rsidRDefault="007B6779" w:rsidP="007B6779" w:rsidR="007B6779">
      <w:pPr>
        <w:jc w:val="both"/>
        <w:rPr>
          <w:sz w:val="24"/>
        </w:rPr>
      </w:pPr>
      <w:r>
        <w:rPr>
          <w:sz w:val="24"/>
        </w:rPr>
        <w:tab/>
      </w:r>
    </w:p>
    <w:p w:rsidRDefault="007B6779" w:rsidP="007B6779" w:rsidR="007B6779">
      <w:pPr>
        <w:ind w:firstLine="720"/>
        <w:jc w:val="both"/>
        <w:rPr>
          <w:sz w:val="24"/>
        </w:rPr>
      </w:pPr>
      <w:r>
        <w:rPr>
          <w:sz w:val="24"/>
        </w:rPr>
        <w:t>U prijedlogu vjerovnik navodi da prema dužniku ima dospjelu nenaplaćenu tražbinu u iznosu 43.455,28 kn iz osnove neplaćenih poreza, a koju tražbinu ne može naplatiti jer prema podacima FINE u Očevidniku redoslijeda plaćanja dužnik ima evidentirane neizvršene osnove za plaćanje u iznosu 875.692,51 kn u neprekinutom razdoblju od 131 dana, a budući raspolaže imovinom dostatnom za pokriće troškova stečajnog postupka jer prema službenim podacima, dužnik se evidentira kao vlasnik ukupno 23 motorna vozila, to je predložio da se otvori stečajni postupak.</w:t>
      </w:r>
    </w:p>
    <w:p w:rsidRDefault="00E83A48" w:rsidP="007B6779" w:rsidR="00E83A48">
      <w:pPr>
        <w:ind w:firstLine="720"/>
        <w:jc w:val="both"/>
        <w:rPr>
          <w:sz w:val="24"/>
        </w:rPr>
      </w:pPr>
      <w:r>
        <w:rPr>
          <w:sz w:val="24"/>
        </w:rPr>
        <w:t xml:space="preserve">Kako je temeljem uvida u priložene podatke o imovini utvrđeno da dužnik ima dovoljno imovine za pokriće troškova stečajnog postupka, </w:t>
      </w:r>
      <w:r w:rsidR="004F031E">
        <w:rPr>
          <w:sz w:val="24"/>
        </w:rPr>
        <w:t xml:space="preserve">to je </w:t>
      </w:r>
      <w:r>
        <w:rPr>
          <w:sz w:val="24"/>
        </w:rPr>
        <w:t xml:space="preserve">sud ocijenio da nisu </w:t>
      </w:r>
      <w:r w:rsidR="004F031E">
        <w:rPr>
          <w:sz w:val="24"/>
        </w:rPr>
        <w:t xml:space="preserve">bile </w:t>
      </w:r>
      <w:r>
        <w:rPr>
          <w:sz w:val="24"/>
        </w:rPr>
        <w:t xml:space="preserve">ispunjene pretpostavke propisane odredbom čl. 431 st 2 SZ-a, zbog čega je skraćeni postupak obustavio rješenjem ovog suda br. St-1557/2017-5 od 29.11.2017.g., a postupak nastavio </w:t>
      </w:r>
      <w:r w:rsidR="00382A44">
        <w:rPr>
          <w:sz w:val="24"/>
        </w:rPr>
        <w:t>temeljem prijedloga za otvaranje redovnog stečajnog postupka.</w:t>
      </w:r>
    </w:p>
    <w:p w:rsidRDefault="00E83A48" w:rsidP="007B6779" w:rsidR="00E83A48">
      <w:pPr>
        <w:ind w:firstLine="720"/>
        <w:jc w:val="both"/>
        <w:rPr>
          <w:sz w:val="24"/>
        </w:rPr>
      </w:pPr>
    </w:p>
    <w:p w:rsidRDefault="007B6779" w:rsidP="007B6779" w:rsidR="007B6779">
      <w:pPr>
        <w:ind w:firstLine="720"/>
        <w:jc w:val="both"/>
        <w:rPr>
          <w:sz w:val="24"/>
        </w:rPr>
      </w:pPr>
      <w:r>
        <w:rPr>
          <w:sz w:val="24"/>
        </w:rPr>
        <w:t>Ročište radi očitovanja o prijedlogu i rasprave o uvjetima za otvaranje stečajnog postupka održano je dana 08.veljače 2018.g. Na ročište nije pristupio zastupnik po zakonu Stjepan Pejić, a iz vraćene dostavnice utvrđeno je da isti ne prima sudska pismena na adresi na kojoj ima prijavljeno prebivalište.</w:t>
      </w:r>
    </w:p>
    <w:p w:rsidRDefault="007B6779" w:rsidP="007B6779" w:rsidR="007B6779">
      <w:pPr>
        <w:ind w:firstLine="720"/>
        <w:jc w:val="both"/>
        <w:rPr>
          <w:sz w:val="24"/>
        </w:rPr>
      </w:pPr>
      <w:r>
        <w:rPr>
          <w:sz w:val="24"/>
        </w:rPr>
        <w:t>Na ročištu predlagatelj je ostao kod prijedloga da se stečaj otvori s obzirom da je poslovni račun i dalje blokiran s evidentiranim neizmirenim obvezama.</w:t>
      </w:r>
    </w:p>
    <w:p w:rsidRDefault="007B6779" w:rsidP="006F73E1" w:rsidR="00900553">
      <w:pPr>
        <w:jc w:val="both"/>
        <w:rPr>
          <w:sz w:val="24"/>
        </w:rPr>
      </w:pPr>
      <w:r>
        <w:rPr>
          <w:sz w:val="24"/>
        </w:rPr>
        <w:t xml:space="preserve"> </w:t>
      </w:r>
      <w:r w:rsidR="00900553">
        <w:rPr>
          <w:sz w:val="24"/>
        </w:rPr>
        <w:tab/>
      </w:r>
    </w:p>
    <w:p w:rsidRDefault="006F73E1" w:rsidP="00FC0BEC" w:rsidR="00467673">
      <w:pPr>
        <w:jc w:val="both"/>
        <w:rPr>
          <w:sz w:val="24"/>
        </w:rPr>
      </w:pPr>
      <w:r>
        <w:rPr>
          <w:sz w:val="24"/>
        </w:rPr>
        <w:tab/>
        <w:t>Odredbom čl. 5 st. 1 i 2 SZ-a  propisano je da se stečaj može otvoriti ako sud  utvrdi postojanje stečajnoga razloga, a stečajni razlozi su: nesposobnost za plaćanje i prezaduženost.</w:t>
      </w:r>
    </w:p>
    <w:p w:rsidRDefault="00467673" w:rsidP="00163F70" w:rsidR="00467673">
      <w:pPr>
        <w:jc w:val="both"/>
        <w:rPr>
          <w:sz w:val="24"/>
        </w:rPr>
      </w:pPr>
    </w:p>
    <w:p w:rsidRDefault="00254104" w:rsidP="00467673" w:rsidR="00570BA4">
      <w:pPr>
        <w:ind w:firstLine="720"/>
        <w:jc w:val="both"/>
        <w:rPr>
          <w:sz w:val="24"/>
        </w:rPr>
      </w:pPr>
      <w:r>
        <w:rPr>
          <w:sz w:val="24"/>
        </w:rPr>
        <w:t>Prema čl. 6 st. 2 istog Z</w:t>
      </w:r>
      <w:r w:rsidR="006F73E1">
        <w:rPr>
          <w:sz w:val="24"/>
        </w:rPr>
        <w:t>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  <w:r w:rsidR="00084382">
        <w:rPr>
          <w:sz w:val="24"/>
        </w:rPr>
        <w:tab/>
      </w:r>
    </w:p>
    <w:p w:rsidRDefault="006F73E1" w:rsidP="006F73E1" w:rsidR="00EA4FF6">
      <w:pPr>
        <w:jc w:val="both"/>
        <w:rPr>
          <w:sz w:val="24"/>
        </w:rPr>
      </w:pPr>
      <w:r>
        <w:rPr>
          <w:sz w:val="24"/>
        </w:rPr>
        <w:tab/>
        <w:t xml:space="preserve">U tijeku dokaznog postupka sud je </w:t>
      </w:r>
      <w:r w:rsidR="00245F58">
        <w:rPr>
          <w:sz w:val="24"/>
        </w:rPr>
        <w:t xml:space="preserve">izveo dokaz </w:t>
      </w:r>
      <w:r>
        <w:rPr>
          <w:sz w:val="24"/>
        </w:rPr>
        <w:t>uvid</w:t>
      </w:r>
      <w:r w:rsidR="00245F58">
        <w:rPr>
          <w:sz w:val="24"/>
        </w:rPr>
        <w:t>om</w:t>
      </w:r>
      <w:r>
        <w:rPr>
          <w:sz w:val="24"/>
        </w:rPr>
        <w:t xml:space="preserve"> u </w:t>
      </w:r>
      <w:r w:rsidR="003C08AD">
        <w:rPr>
          <w:sz w:val="24"/>
        </w:rPr>
        <w:t xml:space="preserve">stanje računa poreznog obveznika na dan 10.11.2017.g., </w:t>
      </w:r>
      <w:r w:rsidR="0056679C">
        <w:rPr>
          <w:sz w:val="24"/>
        </w:rPr>
        <w:t>potvrdu</w:t>
      </w:r>
      <w:r w:rsidR="00163F70">
        <w:rPr>
          <w:sz w:val="24"/>
        </w:rPr>
        <w:t xml:space="preserve"> FINE </w:t>
      </w:r>
      <w:r w:rsidR="0056679C">
        <w:rPr>
          <w:sz w:val="24"/>
        </w:rPr>
        <w:t>od</w:t>
      </w:r>
      <w:r w:rsidR="00D47B95">
        <w:rPr>
          <w:sz w:val="24"/>
        </w:rPr>
        <w:t xml:space="preserve"> </w:t>
      </w:r>
      <w:r w:rsidR="0056679C">
        <w:rPr>
          <w:sz w:val="24"/>
        </w:rPr>
        <w:t>13.11</w:t>
      </w:r>
      <w:r w:rsidR="00D47B95">
        <w:rPr>
          <w:sz w:val="24"/>
        </w:rPr>
        <w:t>.2017.g.</w:t>
      </w:r>
      <w:r w:rsidR="00EA4FF6">
        <w:rPr>
          <w:sz w:val="24"/>
        </w:rPr>
        <w:t>, Očevidnik FINE o redoslijedu osnova za plaćanje od 19.02.2018.g.</w:t>
      </w:r>
      <w:r w:rsidR="00D47B95">
        <w:rPr>
          <w:sz w:val="24"/>
        </w:rPr>
        <w:t xml:space="preserve"> i</w:t>
      </w:r>
      <w:r w:rsidR="00163F70">
        <w:rPr>
          <w:sz w:val="24"/>
        </w:rPr>
        <w:t xml:space="preserve"> </w:t>
      </w:r>
      <w:r w:rsidR="00D42D09">
        <w:rPr>
          <w:sz w:val="24"/>
        </w:rPr>
        <w:t xml:space="preserve">podatke iz evidencije </w:t>
      </w:r>
      <w:r w:rsidR="00EA4FF6">
        <w:rPr>
          <w:sz w:val="24"/>
        </w:rPr>
        <w:t>MUP-a.</w:t>
      </w:r>
    </w:p>
    <w:p w:rsidRDefault="006F73E1" w:rsidP="00EB65E9" w:rsidR="00EB65E9">
      <w:pPr>
        <w:jc w:val="right"/>
        <w:rPr>
          <w:sz w:val="24"/>
        </w:rPr>
      </w:pPr>
      <w:r>
        <w:rPr>
          <w:sz w:val="24"/>
        </w:rPr>
        <w:lastRenderedPageBreak/>
        <w:tab/>
      </w:r>
      <w:r w:rsidR="00EB65E9" w:rsidRPr="00AA176A">
        <w:rPr>
          <w:b/>
          <w:sz w:val="24"/>
        </w:rPr>
        <w:t>Broj: 1/St-1557/2017-14</w:t>
      </w:r>
    </w:p>
    <w:p w:rsidRDefault="00EB65E9" w:rsidP="006F73E1" w:rsidR="00EB65E9">
      <w:pPr>
        <w:jc w:val="both"/>
        <w:rPr>
          <w:sz w:val="24"/>
        </w:rPr>
      </w:pPr>
    </w:p>
    <w:p w:rsidRDefault="006F73E1" w:rsidP="00EB65E9" w:rsidR="00AA176A">
      <w:pPr>
        <w:ind w:firstLine="720"/>
        <w:jc w:val="both"/>
        <w:rPr>
          <w:sz w:val="24"/>
        </w:rPr>
      </w:pPr>
      <w:r>
        <w:rPr>
          <w:sz w:val="24"/>
        </w:rPr>
        <w:t xml:space="preserve">Kako iz </w:t>
      </w:r>
      <w:r w:rsidR="00541E7E">
        <w:rPr>
          <w:sz w:val="24"/>
        </w:rPr>
        <w:t>Očevidnika FINE o redoslijedu</w:t>
      </w:r>
      <w:r>
        <w:rPr>
          <w:sz w:val="24"/>
        </w:rPr>
        <w:t xml:space="preserve"> osnova za plaćanje </w:t>
      </w:r>
      <w:r w:rsidR="00A74CB5">
        <w:rPr>
          <w:sz w:val="24"/>
        </w:rPr>
        <w:t xml:space="preserve">na dan </w:t>
      </w:r>
      <w:r w:rsidR="00EA4FF6">
        <w:rPr>
          <w:sz w:val="24"/>
        </w:rPr>
        <w:t>19.veljače</w:t>
      </w:r>
      <w:r w:rsidR="00E9300B">
        <w:rPr>
          <w:sz w:val="24"/>
        </w:rPr>
        <w:t xml:space="preserve"> 2018</w:t>
      </w:r>
      <w:r w:rsidR="00A74CB5">
        <w:rPr>
          <w:sz w:val="24"/>
        </w:rPr>
        <w:t xml:space="preserve">.g. </w:t>
      </w:r>
      <w:r w:rsidR="007346AA">
        <w:rPr>
          <w:sz w:val="24"/>
        </w:rPr>
        <w:t xml:space="preserve">proizlazi da dužnik </w:t>
      </w:r>
      <w:r w:rsidR="00886339">
        <w:rPr>
          <w:sz w:val="24"/>
        </w:rPr>
        <w:t xml:space="preserve">i dalje, kao i u trenutku podnošenja prijedloga za otvaranje stečajnoga postupka, </w:t>
      </w:r>
      <w:r>
        <w:rPr>
          <w:sz w:val="24"/>
        </w:rPr>
        <w:t>ima evidentirane neizvršene osnove za plaćanj</w:t>
      </w:r>
      <w:r w:rsidR="00A74CB5">
        <w:rPr>
          <w:sz w:val="24"/>
        </w:rPr>
        <w:t>e u nepreki</w:t>
      </w:r>
      <w:r w:rsidR="003A5F2A">
        <w:rPr>
          <w:sz w:val="24"/>
        </w:rPr>
        <w:t>n</w:t>
      </w:r>
      <w:r w:rsidR="00A74CB5">
        <w:rPr>
          <w:sz w:val="24"/>
        </w:rPr>
        <w:t>ut</w:t>
      </w:r>
      <w:r w:rsidR="003A5F2A">
        <w:rPr>
          <w:sz w:val="24"/>
        </w:rPr>
        <w:t xml:space="preserve">om razdoblju </w:t>
      </w:r>
      <w:r w:rsidR="00B7435E">
        <w:rPr>
          <w:sz w:val="24"/>
        </w:rPr>
        <w:t xml:space="preserve">dužem </w:t>
      </w:r>
      <w:r w:rsidR="003A5F2A">
        <w:rPr>
          <w:sz w:val="24"/>
        </w:rPr>
        <w:t xml:space="preserve">od </w:t>
      </w:r>
      <w:r w:rsidR="00D47B95">
        <w:rPr>
          <w:sz w:val="24"/>
        </w:rPr>
        <w:t>60</w:t>
      </w:r>
      <w:r>
        <w:rPr>
          <w:sz w:val="24"/>
        </w:rPr>
        <w:t xml:space="preserve"> dana</w:t>
      </w:r>
      <w:r w:rsidR="00757E52">
        <w:rPr>
          <w:sz w:val="24"/>
        </w:rPr>
        <w:t xml:space="preserve"> u ukupnom iznosu od </w:t>
      </w:r>
      <w:r w:rsidR="00886339">
        <w:rPr>
          <w:sz w:val="24"/>
        </w:rPr>
        <w:t>1.</w:t>
      </w:r>
      <w:r w:rsidR="001E698E">
        <w:rPr>
          <w:sz w:val="24"/>
        </w:rPr>
        <w:t>181.378,92</w:t>
      </w:r>
      <w:r w:rsidR="00757E52">
        <w:rPr>
          <w:sz w:val="24"/>
        </w:rPr>
        <w:t xml:space="preserve"> kn</w:t>
      </w:r>
      <w:r w:rsidR="00A74CB5">
        <w:rPr>
          <w:sz w:val="24"/>
        </w:rPr>
        <w:t>, to je sud neprijeporno</w:t>
      </w:r>
      <w:r>
        <w:rPr>
          <w:sz w:val="24"/>
        </w:rPr>
        <w:t xml:space="preserve"> utvrdio da je dužnik nesposoban za plaćanje čime je u cijelosti ostvaren stečajni razlog </w:t>
      </w:r>
      <w:r w:rsidR="00245F58">
        <w:rPr>
          <w:sz w:val="24"/>
        </w:rPr>
        <w:t>propisan</w:t>
      </w:r>
      <w:r>
        <w:rPr>
          <w:sz w:val="24"/>
        </w:rPr>
        <w:t xml:space="preserve"> odredbom čl. 6 st. 2 SZ-a.</w:t>
      </w:r>
    </w:p>
    <w:p w:rsidRDefault="00AA176A" w:rsidP="00F2485A" w:rsidR="00AA176A">
      <w:pPr>
        <w:jc w:val="both"/>
        <w:rPr>
          <w:sz w:val="24"/>
        </w:rPr>
      </w:pPr>
    </w:p>
    <w:p w:rsidRDefault="006F73E1" w:rsidP="00AA176A" w:rsidR="00757E52">
      <w:pPr>
        <w:ind w:firstLine="720"/>
        <w:jc w:val="both"/>
        <w:rPr>
          <w:sz w:val="24"/>
        </w:rPr>
      </w:pPr>
      <w:r>
        <w:rPr>
          <w:sz w:val="24"/>
        </w:rPr>
        <w:t xml:space="preserve">Obzirom da iz </w:t>
      </w:r>
      <w:r w:rsidR="001E698E">
        <w:rPr>
          <w:sz w:val="24"/>
        </w:rPr>
        <w:t xml:space="preserve">priloženih </w:t>
      </w:r>
      <w:r w:rsidR="0030653D">
        <w:rPr>
          <w:sz w:val="24"/>
        </w:rPr>
        <w:t xml:space="preserve">podataka </w:t>
      </w:r>
      <w:r w:rsidR="001E698E">
        <w:rPr>
          <w:sz w:val="24"/>
        </w:rPr>
        <w:t>MUP-a</w:t>
      </w:r>
      <w:r w:rsidR="0030653D">
        <w:rPr>
          <w:sz w:val="24"/>
        </w:rPr>
        <w:t xml:space="preserve"> </w:t>
      </w:r>
      <w:r w:rsidR="00216321">
        <w:rPr>
          <w:sz w:val="24"/>
        </w:rPr>
        <w:t xml:space="preserve">proizlazi da dužnik ima u vlasništvu </w:t>
      </w:r>
      <w:r w:rsidR="001E698E">
        <w:rPr>
          <w:sz w:val="24"/>
        </w:rPr>
        <w:t>23 motorna vozila</w:t>
      </w:r>
      <w:r w:rsidR="007C5576">
        <w:rPr>
          <w:sz w:val="24"/>
        </w:rPr>
        <w:t xml:space="preserve"> koja su slobodna od tereta</w:t>
      </w:r>
      <w:r w:rsidR="009231A0">
        <w:rPr>
          <w:sz w:val="24"/>
        </w:rPr>
        <w:t>,</w:t>
      </w:r>
      <w:r w:rsidR="00216321">
        <w:rPr>
          <w:sz w:val="24"/>
        </w:rPr>
        <w:t xml:space="preserve"> to sud zaključuje da </w:t>
      </w:r>
      <w:r w:rsidR="00757E52">
        <w:rPr>
          <w:sz w:val="24"/>
        </w:rPr>
        <w:t xml:space="preserve">dužnik </w:t>
      </w:r>
      <w:r w:rsidR="00A74CB5">
        <w:rPr>
          <w:sz w:val="24"/>
        </w:rPr>
        <w:t>ima dovoljno</w:t>
      </w:r>
      <w:r>
        <w:rPr>
          <w:sz w:val="24"/>
        </w:rPr>
        <w:t xml:space="preserve"> imovine za pokriće troškova stečajnog postupka pa su time ostvarene sve zakonske pretpostavke da se stečajni postupak otvori</w:t>
      </w:r>
      <w:r w:rsidR="00807A6C">
        <w:rPr>
          <w:sz w:val="24"/>
        </w:rPr>
        <w:t>,</w:t>
      </w:r>
      <w:r>
        <w:rPr>
          <w:sz w:val="24"/>
        </w:rPr>
        <w:t xml:space="preserve"> zbog čega je valjalo odlučiti kao u izreci rješenja na temelju čl. 129, čl. 130 i čl. 131 SZ-a.</w:t>
      </w:r>
      <w:r w:rsidR="003A5F2A">
        <w:rPr>
          <w:sz w:val="24"/>
        </w:rPr>
        <w:tab/>
      </w:r>
    </w:p>
    <w:p w:rsidRDefault="00D32F19" w:rsidP="00F2485A" w:rsidR="00F2485A">
      <w:pPr>
        <w:jc w:val="both"/>
        <w:rPr>
          <w:sz w:val="24"/>
        </w:rPr>
      </w:pPr>
      <w:r>
        <w:rPr>
          <w:sz w:val="24"/>
        </w:rPr>
        <w:tab/>
      </w:r>
      <w:r w:rsidR="00BD0D63">
        <w:rPr>
          <w:sz w:val="24"/>
        </w:rPr>
        <w:t>Stečajni</w:t>
      </w:r>
      <w:r w:rsidR="002D1A6D">
        <w:rPr>
          <w:sz w:val="24"/>
        </w:rPr>
        <w:t xml:space="preserve"> </w:t>
      </w:r>
      <w:r w:rsidR="00F2485A">
        <w:rPr>
          <w:sz w:val="24"/>
        </w:rPr>
        <w:t>upravitelj</w:t>
      </w:r>
      <w:r w:rsidR="002D1A6D">
        <w:rPr>
          <w:sz w:val="24"/>
        </w:rPr>
        <w:t xml:space="preserve"> </w:t>
      </w:r>
      <w:r w:rsidR="00BD0D63">
        <w:rPr>
          <w:sz w:val="24"/>
        </w:rPr>
        <w:t>Filip Babić</w:t>
      </w:r>
      <w:r w:rsidR="00F2485A">
        <w:rPr>
          <w:sz w:val="24"/>
        </w:rPr>
        <w:t xml:space="preserve"> imenovan je na temelju izbora koji je obavljen  metodom slučajnog odabira u skladu</w:t>
      </w:r>
      <w:r w:rsidR="001105F3">
        <w:rPr>
          <w:sz w:val="24"/>
        </w:rPr>
        <w:t xml:space="preserve"> s odredbom čl. 84 st. 1 SZ-a,</w:t>
      </w:r>
      <w:r w:rsidR="00F2485A">
        <w:rPr>
          <w:sz w:val="24"/>
        </w:rPr>
        <w:t xml:space="preserve"> pa je odlučeno kao pod </w:t>
      </w:r>
      <w:proofErr w:type="spellStart"/>
      <w:r w:rsidR="00F2485A">
        <w:rPr>
          <w:sz w:val="24"/>
        </w:rPr>
        <w:t>toč</w:t>
      </w:r>
      <w:proofErr w:type="spellEnd"/>
      <w:r w:rsidR="00F2485A">
        <w:rPr>
          <w:sz w:val="24"/>
        </w:rPr>
        <w:t>. III na te</w:t>
      </w:r>
      <w:r w:rsidR="0067114F">
        <w:rPr>
          <w:sz w:val="24"/>
        </w:rPr>
        <w:t>melju odredbe čl. 85 st. 1 SZ-a.</w:t>
      </w:r>
      <w:r w:rsidR="00F2485A">
        <w:rPr>
          <w:sz w:val="24"/>
        </w:rPr>
        <w:tab/>
        <w:t xml:space="preserve"> </w:t>
      </w:r>
    </w:p>
    <w:p w:rsidRDefault="00757E52" w:rsidP="00F071C2" w:rsidR="00757E52">
      <w:pPr>
        <w:jc w:val="both"/>
        <w:rPr>
          <w:sz w:val="24"/>
        </w:rPr>
      </w:pPr>
    </w:p>
    <w:p w:rsidRDefault="0053115A" w:rsidP="00524BAF" w:rsidR="0053115A">
      <w:pPr>
        <w:jc w:val="center"/>
        <w:rPr>
          <w:sz w:val="24"/>
        </w:rPr>
      </w:pPr>
      <w:r>
        <w:rPr>
          <w:sz w:val="24"/>
        </w:rPr>
        <w:t>U Slav</w:t>
      </w:r>
      <w:r w:rsidR="0069761F">
        <w:rPr>
          <w:sz w:val="24"/>
        </w:rPr>
        <w:t xml:space="preserve">onskom </w:t>
      </w:r>
      <w:r>
        <w:rPr>
          <w:sz w:val="24"/>
        </w:rPr>
        <w:t xml:space="preserve">Brodu, </w:t>
      </w:r>
      <w:r w:rsidR="005222FB">
        <w:rPr>
          <w:sz w:val="24"/>
        </w:rPr>
        <w:t>19.veljače</w:t>
      </w:r>
      <w:r w:rsidR="00807A6C">
        <w:rPr>
          <w:sz w:val="24"/>
        </w:rPr>
        <w:t xml:space="preserve"> 2018</w:t>
      </w:r>
      <w:r>
        <w:rPr>
          <w:sz w:val="24"/>
        </w:rPr>
        <w:t>.</w:t>
      </w:r>
      <w:r w:rsidR="00DA442D">
        <w:rPr>
          <w:sz w:val="24"/>
        </w:rPr>
        <w:t>g.</w:t>
      </w:r>
    </w:p>
    <w:p w:rsidRDefault="005222FB" w:rsidP="00524BAF" w:rsidR="005222FB">
      <w:pPr>
        <w:jc w:val="center"/>
        <w:rPr>
          <w:sz w:val="24"/>
        </w:rPr>
      </w:pP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 w:rsidR="00BF4678">
        <w:rPr>
          <w:sz w:val="24"/>
        </w:rPr>
        <w:t>STEČAJNA</w:t>
      </w:r>
      <w:r>
        <w:rPr>
          <w:sz w:val="24"/>
        </w:rPr>
        <w:t xml:space="preserve"> SU</w:t>
      </w:r>
      <w:r w:rsidR="00BF4678">
        <w:rPr>
          <w:sz w:val="24"/>
        </w:rPr>
        <w:t>TKINJA</w:t>
      </w:r>
      <w:r>
        <w:rPr>
          <w:sz w:val="24"/>
        </w:rPr>
        <w:t>:</w:t>
      </w:r>
    </w:p>
    <w:p w:rsidRDefault="0053115A" w:rsidP="006039A3" w:rsidR="00A72FB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BF6264">
        <w:rPr>
          <w:sz w:val="24"/>
        </w:rPr>
        <w:t xml:space="preserve">    </w:t>
      </w:r>
      <w:r w:rsidR="004869FA">
        <w:rPr>
          <w:sz w:val="24"/>
        </w:rPr>
        <w:t>Vesna Vukelić</w:t>
      </w:r>
      <w:r w:rsidR="00A72FB2">
        <w:rPr>
          <w:sz w:val="24"/>
        </w:rPr>
        <w:t>, v.r.</w:t>
      </w:r>
    </w:p>
    <w:p w:rsidRDefault="00BF6264" w:rsidP="00047DCC" w:rsidR="0053115A">
      <w:pPr>
        <w:ind w:firstLine="720" w:left="4320"/>
        <w:rPr>
          <w:b/>
        </w:rPr>
      </w:pPr>
      <w:r>
        <w:rPr>
          <w:sz w:val="24"/>
        </w:rPr>
        <w:t xml:space="preserve">  </w:t>
      </w:r>
    </w:p>
    <w:p w:rsidRDefault="00006B6D" w:rsidP="0053115A" w:rsidR="0053115A" w:rsidRPr="00590327">
      <w:r>
        <w:t xml:space="preserve"> NAPUTAK O PRAVNOM</w:t>
      </w:r>
      <w:r w:rsidR="0053115A" w:rsidRPr="00590327">
        <w:t xml:space="preserve">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</w:t>
      </w:r>
      <w:r w:rsidR="00652BE6">
        <w:t>r</w:t>
      </w:r>
      <w:r>
        <w:t>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 xml:space="preserve">u </w:t>
      </w:r>
      <w:proofErr w:type="spellStart"/>
      <w:r w:rsidRPr="00590327">
        <w:t>Slav.Brodu</w:t>
      </w:r>
      <w:proofErr w:type="spellEnd"/>
      <w:r w:rsidRPr="00590327">
        <w:t xml:space="preserve">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t>Dostaviti putem mrež</w:t>
      </w:r>
      <w:r w:rsidR="00397C2D">
        <w:rPr>
          <w:sz w:val="24"/>
        </w:rPr>
        <w:t>n</w:t>
      </w:r>
      <w:r>
        <w:rPr>
          <w:sz w:val="24"/>
        </w:rPr>
        <w:t>e st</w:t>
      </w:r>
      <w:r w:rsidR="002D1A6D">
        <w:rPr>
          <w:sz w:val="24"/>
        </w:rPr>
        <w:t>r</w:t>
      </w:r>
      <w:r>
        <w:rPr>
          <w:sz w:val="24"/>
        </w:rPr>
        <w:t>anice e-Oglasna ploča</w:t>
      </w:r>
      <w:r w:rsidR="00F40B9A">
        <w:rPr>
          <w:sz w:val="24"/>
        </w:rPr>
        <w:t xml:space="preserve"> suda:</w:t>
      </w:r>
    </w:p>
    <w:p w:rsidRDefault="0053115A" w:rsidP="0053115A" w:rsidR="00F40B3F">
      <w:pPr>
        <w:rPr>
          <w:sz w:val="24"/>
        </w:rPr>
      </w:pPr>
      <w:r>
        <w:rPr>
          <w:sz w:val="24"/>
        </w:rPr>
        <w:t>1.</w:t>
      </w:r>
      <w:r w:rsidR="00E21918">
        <w:rPr>
          <w:sz w:val="24"/>
        </w:rPr>
        <w:t xml:space="preserve"> zastupnik</w:t>
      </w:r>
      <w:r w:rsidR="0070360B">
        <w:rPr>
          <w:sz w:val="24"/>
        </w:rPr>
        <w:t xml:space="preserve"> </w:t>
      </w:r>
      <w:r w:rsidR="00E96534">
        <w:rPr>
          <w:sz w:val="24"/>
        </w:rPr>
        <w:t xml:space="preserve">po zakonu do trenutka nastupanja pravnih posljedica otvaranja </w:t>
      </w:r>
      <w:proofErr w:type="spellStart"/>
      <w:r w:rsidR="00E96534">
        <w:rPr>
          <w:sz w:val="24"/>
        </w:rPr>
        <w:t>st.post</w:t>
      </w:r>
      <w:proofErr w:type="spellEnd"/>
      <w:r w:rsidR="00E96534">
        <w:rPr>
          <w:sz w:val="24"/>
        </w:rPr>
        <w:t>.</w:t>
      </w:r>
    </w:p>
    <w:p w:rsidRDefault="00CC642D" w:rsidP="0053115A" w:rsidR="0053115A" w:rsidRPr="006E1279">
      <w:pPr>
        <w:rPr>
          <w:sz w:val="24"/>
          <w:szCs w:val="24"/>
        </w:rPr>
      </w:pPr>
      <w:r>
        <w:rPr>
          <w:sz w:val="24"/>
        </w:rPr>
        <w:t>2</w:t>
      </w:r>
      <w:r w:rsidR="00890DC6">
        <w:rPr>
          <w:sz w:val="24"/>
        </w:rPr>
        <w:t>.</w:t>
      </w:r>
      <w:r w:rsidR="0053115A">
        <w:rPr>
          <w:sz w:val="24"/>
        </w:rPr>
        <w:t xml:space="preserve"> </w:t>
      </w:r>
      <w:proofErr w:type="spellStart"/>
      <w:r w:rsidR="0053115A">
        <w:rPr>
          <w:sz w:val="24"/>
        </w:rPr>
        <w:t>steč.upravitelj</w:t>
      </w:r>
      <w:r w:rsidR="009B5113">
        <w:rPr>
          <w:sz w:val="24"/>
        </w:rPr>
        <w:t>u</w:t>
      </w:r>
      <w:proofErr w:type="spellEnd"/>
      <w:r w:rsidR="00E30BC4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E30BC4">
        <w:rPr>
          <w:sz w:val="24"/>
        </w:rPr>
        <w:t>putem pošte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3</w:t>
      </w:r>
      <w:r w:rsidR="0053115A">
        <w:rPr>
          <w:sz w:val="24"/>
        </w:rPr>
        <w:t>. registar suda</w:t>
      </w:r>
    </w:p>
    <w:p w:rsidRDefault="00CC642D" w:rsidP="0053115A" w:rsidR="00CC642D">
      <w:pPr>
        <w:rPr>
          <w:sz w:val="24"/>
        </w:rPr>
      </w:pPr>
      <w:r>
        <w:rPr>
          <w:sz w:val="24"/>
        </w:rPr>
        <w:t xml:space="preserve">4. ŽDO </w:t>
      </w:r>
      <w:proofErr w:type="spellStart"/>
      <w:r>
        <w:rPr>
          <w:sz w:val="24"/>
        </w:rPr>
        <w:t>Građ.upravni</w:t>
      </w:r>
      <w:proofErr w:type="spellEnd"/>
      <w:r>
        <w:rPr>
          <w:sz w:val="24"/>
        </w:rPr>
        <w:t xml:space="preserve"> odjel</w:t>
      </w:r>
      <w:r w:rsidR="00FA22A9">
        <w:rPr>
          <w:sz w:val="24"/>
        </w:rPr>
        <w:t xml:space="preserve"> </w:t>
      </w:r>
      <w:proofErr w:type="spellStart"/>
      <w:r w:rsidR="00FA22A9">
        <w:rPr>
          <w:sz w:val="24"/>
        </w:rPr>
        <w:t>Slav.Brod</w:t>
      </w:r>
      <w:proofErr w:type="spellEnd"/>
    </w:p>
    <w:p w:rsidRDefault="00D32F19" w:rsidP="0053115A" w:rsidR="0053115A">
      <w:pPr>
        <w:rPr>
          <w:sz w:val="24"/>
        </w:rPr>
      </w:pPr>
      <w:r>
        <w:rPr>
          <w:sz w:val="24"/>
        </w:rPr>
        <w:t>5</w:t>
      </w:r>
      <w:r w:rsidR="0053115A">
        <w:rPr>
          <w:sz w:val="24"/>
        </w:rPr>
        <w:t xml:space="preserve">. Porezna uprava PU </w:t>
      </w:r>
      <w:proofErr w:type="spellStart"/>
      <w:r w:rsidR="00845794">
        <w:rPr>
          <w:sz w:val="24"/>
        </w:rPr>
        <w:t>Slav.Brod</w:t>
      </w:r>
      <w:proofErr w:type="spellEnd"/>
    </w:p>
    <w:p w:rsidRDefault="00914CAA" w:rsidP="0053115A" w:rsidR="00914CAA">
      <w:pPr>
        <w:rPr>
          <w:sz w:val="24"/>
        </w:rPr>
      </w:pPr>
      <w:r>
        <w:rPr>
          <w:sz w:val="24"/>
        </w:rPr>
        <w:t>6.</w:t>
      </w:r>
      <w:r w:rsidR="004B2150">
        <w:rPr>
          <w:sz w:val="24"/>
        </w:rPr>
        <w:t xml:space="preserve"> </w:t>
      </w:r>
      <w:r w:rsidR="00E30BC4">
        <w:rPr>
          <w:sz w:val="24"/>
        </w:rPr>
        <w:t>FINA RC Osijek</w:t>
      </w:r>
      <w:r w:rsidR="00FA22A9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>
        <w:rPr>
          <w:sz w:val="24"/>
        </w:rPr>
        <w:t>putem pošte</w:t>
      </w:r>
    </w:p>
    <w:p w:rsidRDefault="00FA22A9" w:rsidP="006631C3" w:rsidR="00E70741">
      <w:pPr>
        <w:rPr>
          <w:sz w:val="24"/>
        </w:rPr>
      </w:pPr>
      <w:r>
        <w:rPr>
          <w:sz w:val="24"/>
        </w:rPr>
        <w:t xml:space="preserve">7. </w:t>
      </w:r>
      <w:proofErr w:type="spellStart"/>
      <w:r w:rsidR="001105F3">
        <w:rPr>
          <w:sz w:val="24"/>
        </w:rPr>
        <w:t>Addiko</w:t>
      </w:r>
      <w:proofErr w:type="spellEnd"/>
      <w:r w:rsidR="001105F3">
        <w:rPr>
          <w:sz w:val="24"/>
        </w:rPr>
        <w:t xml:space="preserve"> </w:t>
      </w:r>
      <w:proofErr w:type="spellStart"/>
      <w:r w:rsidR="001105F3">
        <w:rPr>
          <w:sz w:val="24"/>
        </w:rPr>
        <w:t>bank</w:t>
      </w:r>
      <w:proofErr w:type="spellEnd"/>
      <w:r w:rsidR="001105F3">
        <w:rPr>
          <w:sz w:val="24"/>
        </w:rPr>
        <w:t xml:space="preserve"> </w:t>
      </w:r>
      <w:r w:rsidR="00C50B6B">
        <w:rPr>
          <w:sz w:val="24"/>
        </w:rPr>
        <w:t>d.d.</w:t>
      </w:r>
      <w:r w:rsidR="00F40B9A">
        <w:rPr>
          <w:sz w:val="24"/>
        </w:rPr>
        <w:t>, i</w:t>
      </w:r>
      <w:r w:rsidR="00B82E9B">
        <w:rPr>
          <w:sz w:val="24"/>
        </w:rPr>
        <w:t xml:space="preserve"> putem pošte</w:t>
      </w:r>
    </w:p>
    <w:p w:rsidRDefault="002E3B44" w:rsidP="002E3B44" w:rsidR="001105F3">
      <w:pPr>
        <w:rPr>
          <w:sz w:val="24"/>
        </w:rPr>
      </w:pPr>
      <w:r>
        <w:rPr>
          <w:sz w:val="24"/>
        </w:rPr>
        <w:t xml:space="preserve">8. </w:t>
      </w:r>
      <w:r w:rsidR="001105F3">
        <w:rPr>
          <w:sz w:val="24"/>
        </w:rPr>
        <w:t>Primorska banka d.d. Rijeka, i putem pošte</w:t>
      </w:r>
    </w:p>
    <w:p w:rsidRDefault="001105F3" w:rsidP="002E3B44" w:rsidR="002E3B44">
      <w:pPr>
        <w:rPr>
          <w:sz w:val="24"/>
        </w:rPr>
      </w:pPr>
      <w:r>
        <w:rPr>
          <w:sz w:val="24"/>
        </w:rPr>
        <w:t>-</w:t>
      </w:r>
      <w:proofErr w:type="spellStart"/>
      <w:r w:rsidR="002E3B44">
        <w:rPr>
          <w:sz w:val="24"/>
        </w:rPr>
        <w:t>Zk.odjel</w:t>
      </w:r>
      <w:proofErr w:type="spellEnd"/>
      <w:r w:rsidR="002E3B44">
        <w:rPr>
          <w:sz w:val="24"/>
        </w:rPr>
        <w:t xml:space="preserve"> Općinskog suda u </w:t>
      </w:r>
      <w:r>
        <w:rPr>
          <w:sz w:val="24"/>
        </w:rPr>
        <w:t>Slavonskom Brodu</w:t>
      </w:r>
    </w:p>
    <w:p w:rsidRDefault="002E3B44" w:rsidP="006631C3" w:rsidR="002E3B44">
      <w:pPr>
        <w:rPr>
          <w:sz w:val="24"/>
        </w:rPr>
      </w:pPr>
    </w:p>
    <w:sectPr w:rsidR="002E3B44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6ED2501E"/>
    <w:multiLevelType w:val="hybridMultilevel"/>
    <w:tmpl w:val="6C520064"/>
    <w:lvl w:tplc="74D226D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6D"/>
    <w:rsid w:val="00016404"/>
    <w:rsid w:val="00017407"/>
    <w:rsid w:val="00022067"/>
    <w:rsid w:val="00023C0A"/>
    <w:rsid w:val="0002467C"/>
    <w:rsid w:val="00031219"/>
    <w:rsid w:val="000349ED"/>
    <w:rsid w:val="00042A4F"/>
    <w:rsid w:val="00044579"/>
    <w:rsid w:val="00047DCC"/>
    <w:rsid w:val="00055D17"/>
    <w:rsid w:val="00057B0E"/>
    <w:rsid w:val="00072127"/>
    <w:rsid w:val="00084382"/>
    <w:rsid w:val="00090836"/>
    <w:rsid w:val="000A289C"/>
    <w:rsid w:val="000A2FE9"/>
    <w:rsid w:val="000A514B"/>
    <w:rsid w:val="000A5BA7"/>
    <w:rsid w:val="000A6F7B"/>
    <w:rsid w:val="000B407B"/>
    <w:rsid w:val="000B4C24"/>
    <w:rsid w:val="000C6FAA"/>
    <w:rsid w:val="000D0F27"/>
    <w:rsid w:val="000D19BE"/>
    <w:rsid w:val="000E56A7"/>
    <w:rsid w:val="000F29A3"/>
    <w:rsid w:val="000F54B8"/>
    <w:rsid w:val="00100608"/>
    <w:rsid w:val="00100B0F"/>
    <w:rsid w:val="001011CA"/>
    <w:rsid w:val="00102B40"/>
    <w:rsid w:val="00105B02"/>
    <w:rsid w:val="001105F3"/>
    <w:rsid w:val="001268F3"/>
    <w:rsid w:val="00130019"/>
    <w:rsid w:val="00134F14"/>
    <w:rsid w:val="00144857"/>
    <w:rsid w:val="0015162F"/>
    <w:rsid w:val="0015490E"/>
    <w:rsid w:val="00163F70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696A"/>
    <w:rsid w:val="001C402B"/>
    <w:rsid w:val="001C7D90"/>
    <w:rsid w:val="001D28F0"/>
    <w:rsid w:val="001D7CF8"/>
    <w:rsid w:val="001E0D2B"/>
    <w:rsid w:val="001E698E"/>
    <w:rsid w:val="0020121B"/>
    <w:rsid w:val="00216321"/>
    <w:rsid w:val="00216613"/>
    <w:rsid w:val="00223913"/>
    <w:rsid w:val="0022455A"/>
    <w:rsid w:val="002427DC"/>
    <w:rsid w:val="00242854"/>
    <w:rsid w:val="00245DA9"/>
    <w:rsid w:val="00245F58"/>
    <w:rsid w:val="002518B6"/>
    <w:rsid w:val="00254104"/>
    <w:rsid w:val="002549F7"/>
    <w:rsid w:val="0025549F"/>
    <w:rsid w:val="00257B24"/>
    <w:rsid w:val="0028285E"/>
    <w:rsid w:val="00294ACC"/>
    <w:rsid w:val="00294BD3"/>
    <w:rsid w:val="0029583B"/>
    <w:rsid w:val="002976CF"/>
    <w:rsid w:val="002A029C"/>
    <w:rsid w:val="002A129D"/>
    <w:rsid w:val="002A1E98"/>
    <w:rsid w:val="002A3B75"/>
    <w:rsid w:val="002B5BDA"/>
    <w:rsid w:val="002C417E"/>
    <w:rsid w:val="002C5C00"/>
    <w:rsid w:val="002C7F1C"/>
    <w:rsid w:val="002D1A6D"/>
    <w:rsid w:val="002E0205"/>
    <w:rsid w:val="002E1909"/>
    <w:rsid w:val="002E3623"/>
    <w:rsid w:val="002E3B44"/>
    <w:rsid w:val="002F1BF0"/>
    <w:rsid w:val="002F2CE0"/>
    <w:rsid w:val="002F5E6D"/>
    <w:rsid w:val="0030653D"/>
    <w:rsid w:val="003202C5"/>
    <w:rsid w:val="00326135"/>
    <w:rsid w:val="00334AA2"/>
    <w:rsid w:val="00344861"/>
    <w:rsid w:val="00344E23"/>
    <w:rsid w:val="0035179C"/>
    <w:rsid w:val="00353DF5"/>
    <w:rsid w:val="003647E3"/>
    <w:rsid w:val="00371FB7"/>
    <w:rsid w:val="0037201D"/>
    <w:rsid w:val="003749A5"/>
    <w:rsid w:val="00375669"/>
    <w:rsid w:val="0038293C"/>
    <w:rsid w:val="00382A44"/>
    <w:rsid w:val="003830C3"/>
    <w:rsid w:val="00390486"/>
    <w:rsid w:val="00395E2A"/>
    <w:rsid w:val="00396360"/>
    <w:rsid w:val="00397C2D"/>
    <w:rsid w:val="003A0B5B"/>
    <w:rsid w:val="003A1C26"/>
    <w:rsid w:val="003A512D"/>
    <w:rsid w:val="003A53B2"/>
    <w:rsid w:val="003A5859"/>
    <w:rsid w:val="003A5F2A"/>
    <w:rsid w:val="003B32C8"/>
    <w:rsid w:val="003B5B41"/>
    <w:rsid w:val="003C08AD"/>
    <w:rsid w:val="003C7BD6"/>
    <w:rsid w:val="003D5038"/>
    <w:rsid w:val="003D66EF"/>
    <w:rsid w:val="003E1BDF"/>
    <w:rsid w:val="003E7B81"/>
    <w:rsid w:val="003F27A7"/>
    <w:rsid w:val="003F3837"/>
    <w:rsid w:val="003F3A5D"/>
    <w:rsid w:val="00416122"/>
    <w:rsid w:val="0042403C"/>
    <w:rsid w:val="004400DE"/>
    <w:rsid w:val="00441B46"/>
    <w:rsid w:val="0044721A"/>
    <w:rsid w:val="00450F67"/>
    <w:rsid w:val="00450F81"/>
    <w:rsid w:val="004575AF"/>
    <w:rsid w:val="00467673"/>
    <w:rsid w:val="0047472F"/>
    <w:rsid w:val="00475A01"/>
    <w:rsid w:val="004869FA"/>
    <w:rsid w:val="00491EB1"/>
    <w:rsid w:val="004A14F8"/>
    <w:rsid w:val="004B2150"/>
    <w:rsid w:val="004C3768"/>
    <w:rsid w:val="004C724C"/>
    <w:rsid w:val="004C7774"/>
    <w:rsid w:val="004D30A4"/>
    <w:rsid w:val="004D472F"/>
    <w:rsid w:val="004D487F"/>
    <w:rsid w:val="004E524A"/>
    <w:rsid w:val="004E5A2B"/>
    <w:rsid w:val="004E5C4B"/>
    <w:rsid w:val="004F031E"/>
    <w:rsid w:val="004F0ACE"/>
    <w:rsid w:val="00502ADB"/>
    <w:rsid w:val="00505703"/>
    <w:rsid w:val="00516017"/>
    <w:rsid w:val="005222FB"/>
    <w:rsid w:val="005236D7"/>
    <w:rsid w:val="00524BAF"/>
    <w:rsid w:val="0053115A"/>
    <w:rsid w:val="00541E7E"/>
    <w:rsid w:val="00543875"/>
    <w:rsid w:val="00545834"/>
    <w:rsid w:val="00555BE7"/>
    <w:rsid w:val="00555D7C"/>
    <w:rsid w:val="00560C67"/>
    <w:rsid w:val="00563180"/>
    <w:rsid w:val="0056679C"/>
    <w:rsid w:val="00570BA4"/>
    <w:rsid w:val="00580BE3"/>
    <w:rsid w:val="005841A3"/>
    <w:rsid w:val="00585352"/>
    <w:rsid w:val="00586FB0"/>
    <w:rsid w:val="00590B55"/>
    <w:rsid w:val="005B00A5"/>
    <w:rsid w:val="005B1BE6"/>
    <w:rsid w:val="005B67E2"/>
    <w:rsid w:val="005C1811"/>
    <w:rsid w:val="005C3B79"/>
    <w:rsid w:val="005D05BE"/>
    <w:rsid w:val="005D3F5E"/>
    <w:rsid w:val="005D6136"/>
    <w:rsid w:val="005D7FD6"/>
    <w:rsid w:val="005E50A5"/>
    <w:rsid w:val="005E7A11"/>
    <w:rsid w:val="005F7BDD"/>
    <w:rsid w:val="00601491"/>
    <w:rsid w:val="006033C9"/>
    <w:rsid w:val="006039A3"/>
    <w:rsid w:val="0061720F"/>
    <w:rsid w:val="006257E8"/>
    <w:rsid w:val="006358E8"/>
    <w:rsid w:val="00643476"/>
    <w:rsid w:val="006472A1"/>
    <w:rsid w:val="00652BE6"/>
    <w:rsid w:val="0065320B"/>
    <w:rsid w:val="00660BC1"/>
    <w:rsid w:val="006631C3"/>
    <w:rsid w:val="0066766C"/>
    <w:rsid w:val="0067114F"/>
    <w:rsid w:val="0067251C"/>
    <w:rsid w:val="006941C1"/>
    <w:rsid w:val="0069761F"/>
    <w:rsid w:val="006A0826"/>
    <w:rsid w:val="006B11EA"/>
    <w:rsid w:val="006B2E22"/>
    <w:rsid w:val="006B4FBC"/>
    <w:rsid w:val="006B53A5"/>
    <w:rsid w:val="006C6B7C"/>
    <w:rsid w:val="006C7E37"/>
    <w:rsid w:val="006D30F2"/>
    <w:rsid w:val="006E334B"/>
    <w:rsid w:val="006E4BAF"/>
    <w:rsid w:val="006F16D4"/>
    <w:rsid w:val="006F2E34"/>
    <w:rsid w:val="006F4EE4"/>
    <w:rsid w:val="006F73E1"/>
    <w:rsid w:val="007027DB"/>
    <w:rsid w:val="0070360B"/>
    <w:rsid w:val="0070591C"/>
    <w:rsid w:val="0070686B"/>
    <w:rsid w:val="00713874"/>
    <w:rsid w:val="00730ACF"/>
    <w:rsid w:val="00731DD6"/>
    <w:rsid w:val="007346AA"/>
    <w:rsid w:val="00744985"/>
    <w:rsid w:val="00744CB9"/>
    <w:rsid w:val="00746265"/>
    <w:rsid w:val="007479AB"/>
    <w:rsid w:val="00752796"/>
    <w:rsid w:val="00757E52"/>
    <w:rsid w:val="007618DA"/>
    <w:rsid w:val="00786666"/>
    <w:rsid w:val="00790E07"/>
    <w:rsid w:val="00793501"/>
    <w:rsid w:val="007B1A28"/>
    <w:rsid w:val="007B623F"/>
    <w:rsid w:val="007B6779"/>
    <w:rsid w:val="007C5576"/>
    <w:rsid w:val="007E034B"/>
    <w:rsid w:val="007E2B96"/>
    <w:rsid w:val="007E726D"/>
    <w:rsid w:val="007F56F1"/>
    <w:rsid w:val="007F6F4E"/>
    <w:rsid w:val="00801E0E"/>
    <w:rsid w:val="0080454C"/>
    <w:rsid w:val="008050C2"/>
    <w:rsid w:val="00807A6C"/>
    <w:rsid w:val="00807FB8"/>
    <w:rsid w:val="00810BED"/>
    <w:rsid w:val="008123B2"/>
    <w:rsid w:val="00812D7C"/>
    <w:rsid w:val="00816C31"/>
    <w:rsid w:val="0082267E"/>
    <w:rsid w:val="0082366F"/>
    <w:rsid w:val="00826905"/>
    <w:rsid w:val="00836D84"/>
    <w:rsid w:val="00845794"/>
    <w:rsid w:val="00846BD7"/>
    <w:rsid w:val="00855997"/>
    <w:rsid w:val="0085775A"/>
    <w:rsid w:val="00864730"/>
    <w:rsid w:val="0087409A"/>
    <w:rsid w:val="00886339"/>
    <w:rsid w:val="00890DC6"/>
    <w:rsid w:val="0089398F"/>
    <w:rsid w:val="008C1337"/>
    <w:rsid w:val="008C541D"/>
    <w:rsid w:val="008D61F3"/>
    <w:rsid w:val="008D6350"/>
    <w:rsid w:val="008D63E1"/>
    <w:rsid w:val="008D6BC4"/>
    <w:rsid w:val="008D6FD6"/>
    <w:rsid w:val="008E133B"/>
    <w:rsid w:val="008E5E15"/>
    <w:rsid w:val="008F0496"/>
    <w:rsid w:val="008F2185"/>
    <w:rsid w:val="00900553"/>
    <w:rsid w:val="00900874"/>
    <w:rsid w:val="00902889"/>
    <w:rsid w:val="00905774"/>
    <w:rsid w:val="00906CDA"/>
    <w:rsid w:val="00910768"/>
    <w:rsid w:val="00914CAA"/>
    <w:rsid w:val="0091753E"/>
    <w:rsid w:val="009231A0"/>
    <w:rsid w:val="00925AAA"/>
    <w:rsid w:val="00926F26"/>
    <w:rsid w:val="00932563"/>
    <w:rsid w:val="009435D5"/>
    <w:rsid w:val="00943BBC"/>
    <w:rsid w:val="00947604"/>
    <w:rsid w:val="009549FE"/>
    <w:rsid w:val="00954C94"/>
    <w:rsid w:val="00956B37"/>
    <w:rsid w:val="00964533"/>
    <w:rsid w:val="009663C6"/>
    <w:rsid w:val="009746A2"/>
    <w:rsid w:val="009763F8"/>
    <w:rsid w:val="00980D1E"/>
    <w:rsid w:val="00982BE7"/>
    <w:rsid w:val="00992A48"/>
    <w:rsid w:val="009970AD"/>
    <w:rsid w:val="009A5101"/>
    <w:rsid w:val="009A53FC"/>
    <w:rsid w:val="009B2A69"/>
    <w:rsid w:val="009B5113"/>
    <w:rsid w:val="009C2E1D"/>
    <w:rsid w:val="009D5CE1"/>
    <w:rsid w:val="009D6A8F"/>
    <w:rsid w:val="009D73EA"/>
    <w:rsid w:val="009E0729"/>
    <w:rsid w:val="009E15B5"/>
    <w:rsid w:val="009F4CD7"/>
    <w:rsid w:val="009F6B8B"/>
    <w:rsid w:val="00A0682E"/>
    <w:rsid w:val="00A137F1"/>
    <w:rsid w:val="00A4021B"/>
    <w:rsid w:val="00A40390"/>
    <w:rsid w:val="00A41D72"/>
    <w:rsid w:val="00A60490"/>
    <w:rsid w:val="00A60CA2"/>
    <w:rsid w:val="00A60DA6"/>
    <w:rsid w:val="00A61A26"/>
    <w:rsid w:val="00A66934"/>
    <w:rsid w:val="00A71D7B"/>
    <w:rsid w:val="00A726C0"/>
    <w:rsid w:val="00A72FB2"/>
    <w:rsid w:val="00A73F7C"/>
    <w:rsid w:val="00A74CB5"/>
    <w:rsid w:val="00A75DE0"/>
    <w:rsid w:val="00A75FF8"/>
    <w:rsid w:val="00A873E4"/>
    <w:rsid w:val="00A87CBE"/>
    <w:rsid w:val="00A92F3C"/>
    <w:rsid w:val="00A938BB"/>
    <w:rsid w:val="00A94430"/>
    <w:rsid w:val="00AA176A"/>
    <w:rsid w:val="00AA199A"/>
    <w:rsid w:val="00AB1217"/>
    <w:rsid w:val="00AB50A2"/>
    <w:rsid w:val="00AC176D"/>
    <w:rsid w:val="00AC2DC4"/>
    <w:rsid w:val="00AC383D"/>
    <w:rsid w:val="00AD0077"/>
    <w:rsid w:val="00AD4383"/>
    <w:rsid w:val="00AD68AC"/>
    <w:rsid w:val="00AE3FF7"/>
    <w:rsid w:val="00AF73AD"/>
    <w:rsid w:val="00B007C4"/>
    <w:rsid w:val="00B01D0B"/>
    <w:rsid w:val="00B1073A"/>
    <w:rsid w:val="00B11FD4"/>
    <w:rsid w:val="00B13CC0"/>
    <w:rsid w:val="00B22642"/>
    <w:rsid w:val="00B3033E"/>
    <w:rsid w:val="00B36505"/>
    <w:rsid w:val="00B65080"/>
    <w:rsid w:val="00B660F6"/>
    <w:rsid w:val="00B7435E"/>
    <w:rsid w:val="00B81D90"/>
    <w:rsid w:val="00B82E9B"/>
    <w:rsid w:val="00B84A85"/>
    <w:rsid w:val="00B8634E"/>
    <w:rsid w:val="00B87528"/>
    <w:rsid w:val="00BA0180"/>
    <w:rsid w:val="00BA1D31"/>
    <w:rsid w:val="00BA20C3"/>
    <w:rsid w:val="00BA5F89"/>
    <w:rsid w:val="00BA7480"/>
    <w:rsid w:val="00BB5AEB"/>
    <w:rsid w:val="00BC7991"/>
    <w:rsid w:val="00BD0D63"/>
    <w:rsid w:val="00BE2588"/>
    <w:rsid w:val="00BE5A0A"/>
    <w:rsid w:val="00BF4678"/>
    <w:rsid w:val="00BF6264"/>
    <w:rsid w:val="00C00F36"/>
    <w:rsid w:val="00C029DF"/>
    <w:rsid w:val="00C02C76"/>
    <w:rsid w:val="00C03D0A"/>
    <w:rsid w:val="00C074B3"/>
    <w:rsid w:val="00C13E2F"/>
    <w:rsid w:val="00C23FE4"/>
    <w:rsid w:val="00C27625"/>
    <w:rsid w:val="00C3461D"/>
    <w:rsid w:val="00C35C29"/>
    <w:rsid w:val="00C40606"/>
    <w:rsid w:val="00C50B6B"/>
    <w:rsid w:val="00C56C3C"/>
    <w:rsid w:val="00C7319C"/>
    <w:rsid w:val="00C73911"/>
    <w:rsid w:val="00C750DB"/>
    <w:rsid w:val="00C81074"/>
    <w:rsid w:val="00C87DB4"/>
    <w:rsid w:val="00C91D78"/>
    <w:rsid w:val="00C91DED"/>
    <w:rsid w:val="00C9224D"/>
    <w:rsid w:val="00CA12E0"/>
    <w:rsid w:val="00CB32D2"/>
    <w:rsid w:val="00CB6FAC"/>
    <w:rsid w:val="00CC0A7F"/>
    <w:rsid w:val="00CC3411"/>
    <w:rsid w:val="00CC642D"/>
    <w:rsid w:val="00CC6B01"/>
    <w:rsid w:val="00CD1736"/>
    <w:rsid w:val="00CE1FB9"/>
    <w:rsid w:val="00CE5183"/>
    <w:rsid w:val="00CE53E8"/>
    <w:rsid w:val="00CF6658"/>
    <w:rsid w:val="00CF7626"/>
    <w:rsid w:val="00CF7702"/>
    <w:rsid w:val="00D0112B"/>
    <w:rsid w:val="00D02218"/>
    <w:rsid w:val="00D07789"/>
    <w:rsid w:val="00D111E5"/>
    <w:rsid w:val="00D12C64"/>
    <w:rsid w:val="00D12FEC"/>
    <w:rsid w:val="00D20304"/>
    <w:rsid w:val="00D24DB5"/>
    <w:rsid w:val="00D26040"/>
    <w:rsid w:val="00D27161"/>
    <w:rsid w:val="00D2749D"/>
    <w:rsid w:val="00D3166A"/>
    <w:rsid w:val="00D32F19"/>
    <w:rsid w:val="00D35E65"/>
    <w:rsid w:val="00D4158A"/>
    <w:rsid w:val="00D42D09"/>
    <w:rsid w:val="00D47B95"/>
    <w:rsid w:val="00D47BC2"/>
    <w:rsid w:val="00D51E45"/>
    <w:rsid w:val="00D5295A"/>
    <w:rsid w:val="00D62913"/>
    <w:rsid w:val="00D639BE"/>
    <w:rsid w:val="00D73A04"/>
    <w:rsid w:val="00D80B4D"/>
    <w:rsid w:val="00D91FA5"/>
    <w:rsid w:val="00D97A49"/>
    <w:rsid w:val="00DA442D"/>
    <w:rsid w:val="00DB07EB"/>
    <w:rsid w:val="00DB106C"/>
    <w:rsid w:val="00DB5C2C"/>
    <w:rsid w:val="00DB6F4E"/>
    <w:rsid w:val="00DC1125"/>
    <w:rsid w:val="00DC4805"/>
    <w:rsid w:val="00DD3E34"/>
    <w:rsid w:val="00DD4FEB"/>
    <w:rsid w:val="00DD78BB"/>
    <w:rsid w:val="00DE1DFE"/>
    <w:rsid w:val="00DF3317"/>
    <w:rsid w:val="00DF5882"/>
    <w:rsid w:val="00E003C6"/>
    <w:rsid w:val="00E0581A"/>
    <w:rsid w:val="00E05A0E"/>
    <w:rsid w:val="00E13CD5"/>
    <w:rsid w:val="00E21918"/>
    <w:rsid w:val="00E266C0"/>
    <w:rsid w:val="00E26B10"/>
    <w:rsid w:val="00E30BC4"/>
    <w:rsid w:val="00E433E1"/>
    <w:rsid w:val="00E43DE9"/>
    <w:rsid w:val="00E57A6C"/>
    <w:rsid w:val="00E615AF"/>
    <w:rsid w:val="00E661C1"/>
    <w:rsid w:val="00E67085"/>
    <w:rsid w:val="00E70061"/>
    <w:rsid w:val="00E70741"/>
    <w:rsid w:val="00E7443A"/>
    <w:rsid w:val="00E83A48"/>
    <w:rsid w:val="00E8509A"/>
    <w:rsid w:val="00E86C24"/>
    <w:rsid w:val="00E87F78"/>
    <w:rsid w:val="00E9300B"/>
    <w:rsid w:val="00E933C4"/>
    <w:rsid w:val="00E96534"/>
    <w:rsid w:val="00EA4C9D"/>
    <w:rsid w:val="00EA4FF6"/>
    <w:rsid w:val="00EA60EA"/>
    <w:rsid w:val="00EA6F2F"/>
    <w:rsid w:val="00EB1B5D"/>
    <w:rsid w:val="00EB65E9"/>
    <w:rsid w:val="00EC1795"/>
    <w:rsid w:val="00EC2CBB"/>
    <w:rsid w:val="00EC6A09"/>
    <w:rsid w:val="00ED1633"/>
    <w:rsid w:val="00ED6D71"/>
    <w:rsid w:val="00EE3180"/>
    <w:rsid w:val="00EE71F5"/>
    <w:rsid w:val="00EF013F"/>
    <w:rsid w:val="00EF6EEF"/>
    <w:rsid w:val="00EF7A6C"/>
    <w:rsid w:val="00F071C2"/>
    <w:rsid w:val="00F2485A"/>
    <w:rsid w:val="00F3115C"/>
    <w:rsid w:val="00F40B3F"/>
    <w:rsid w:val="00F40B9A"/>
    <w:rsid w:val="00F40BF5"/>
    <w:rsid w:val="00F432DF"/>
    <w:rsid w:val="00F43BC5"/>
    <w:rsid w:val="00F43F57"/>
    <w:rsid w:val="00F46118"/>
    <w:rsid w:val="00F4611B"/>
    <w:rsid w:val="00F50309"/>
    <w:rsid w:val="00F56926"/>
    <w:rsid w:val="00F60235"/>
    <w:rsid w:val="00F75D60"/>
    <w:rsid w:val="00F761ED"/>
    <w:rsid w:val="00F765CB"/>
    <w:rsid w:val="00FA22A9"/>
    <w:rsid w:val="00FC0BEC"/>
    <w:rsid w:val="00FC2443"/>
    <w:rsid w:val="00FC4F11"/>
    <w:rsid w:val="00FC7FBA"/>
    <w:rsid w:val="00FD1297"/>
    <w:rsid w:val="00FD2F78"/>
    <w:rsid w:val="00FD59AB"/>
    <w:rsid w:val="00FD5FD3"/>
    <w:rsid w:val="00FE4E12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D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D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D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D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D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D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D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D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61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822979.95</izvorni_sadrzaj>
    <derivirana_varijabla naziv="DomainObject.Predmet.InicijalnaVrijednost_1">822979.95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St-1557/2017</izvorni_sadrzaj>
    <derivirana_varijabla naziv="DomainObject.Predmet.OznakaBroj_1">St-1557/2017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DA-DA TRANSPORTI d.o.o. za prijevoz i usluge</izvorni_sadrzaj>
    <derivirana_varijabla naziv="DomainObject.Predmet.ProtustrankaFormated_1">  DA-DA TRANSPORTI d.o.o. za prijevoz i usluge</derivirana_varijabla>
  </DomainObject.Predmet.ProtustrankaFormated>
  <DomainObject.Predmet.ProtustrankaFormatedOIB>
    <izvorni_sadrzaj>  DA-DA TRANSPORTI d.o.o. za prijevoz i usluge, OIB 95723582204</izvorni_sadrzaj>
    <derivirana_varijabla naziv="DomainObject.Predmet.ProtustrankaFormatedOIB_1">  DA-DA TRANSPORTI d.o.o. za prijevoz i usluge, OIB 95723582204</derivirana_varijabla>
  </DomainObject.Predmet.ProtustrankaFormatedOIB>
  <DomainObject.Predmet.ProtustrankaFormatedWithAdress>
    <izvorni_sadrzaj> DA-DA TRANSPORTI d.o.o. za prijevoz i usluge, Osječka ulica 284, 35000 Slavonski Brod</izvorni_sadrzaj>
    <derivirana_varijabla naziv="DomainObject.Predmet.ProtustrankaFormatedWithAdress_1"> DA-DA TRANSPORTI d.o.o. za prijevoz i usluge, Osječka ulica 284, 35000 Slavonski Brod</derivirana_varijabla>
  </DomainObject.Predmet.ProtustrankaFormatedWithAdress>
  <DomainObject.Predmet.ProtustrankaFormatedWithAdressOIB>
    <izvorni_sadrzaj> DA-DA TRANSPORTI d.o.o. za prijevoz i usluge, OIB 95723582204, Osječka ulica 284, 35000 Slavonski Brod</izvorni_sadrzaj>
    <derivirana_varijabla naziv="DomainObject.Predmet.ProtustrankaFormatedWithAdressOIB_1"> DA-DA TRANSPORTI d.o.o. za prijevoz i usluge, OIB 95723582204, Osječka ulica 284, 35000 Slavonski Brod</derivirana_varijabla>
  </DomainObject.Predmet.ProtustrankaFormatedWithAdressOIB>
  <DomainObject.Predmet.ProtustrankaWithAdress>
    <izvorni_sadrzaj>DA-DA TRANSPORTI d.o.o. za prijevoz i usluge Osječka ulica 284, 35000 Slavonski Brod</izvorni_sadrzaj>
    <derivirana_varijabla naziv="DomainObject.Predmet.ProtustrankaWithAdress_1">DA-DA TRANSPORTI d.o.o. za prijevoz i usluge Osječka ulica 284, 35000 Slavonski Brod</derivirana_varijabla>
  </DomainObject.Predmet.ProtustrankaWithAdress>
  <DomainObject.Predmet.ProtustrankaWithAdressOIB>
    <izvorni_sadrzaj>DA-DA TRANSPORTI d.o.o. za prijevoz i usluge, OIB 95723582204, Osječka ulica 284, 35000 Slavonski Brod</izvorni_sadrzaj>
    <derivirana_varijabla naziv="DomainObject.Predmet.ProtustrankaWithAdressOIB_1">DA-DA TRANSPORTI d.o.o. za prijevoz i usluge, OIB 95723582204, Osječka ulica 284, 35000 Slavonski Brod</derivirana_varijabla>
  </DomainObject.Predmet.ProtustrankaWithAdressOIB>
  <DomainObject.Predmet.ProtustrankaNazivFormated>
    <izvorni_sadrzaj>DA-DA TRANSPORTI d.o.o. za prijevoz i usluge</izvorni_sadrzaj>
    <derivirana_varijabla naziv="DomainObject.Predmet.ProtustrankaNazivFormated_1">DA-DA TRANSPORTI d.o.o. za prijevoz i usluge</derivirana_varijabla>
  </DomainObject.Predmet.ProtustrankaNazivFormated>
  <DomainObject.Predmet.ProtustrankaNazivFormatedOIB>
    <izvorni_sadrzaj>DA-DA TRANSPORTI d.o.o. za prijevoz i usluge, OIB 95723582204</izvorni_sadrzaj>
    <derivirana_varijabla naziv="DomainObject.Predmet.ProtustrankaNazivFormatedOIB_1">DA-DA TRANSPORTI d.o.o. za prijevoz i usluge, OIB 95723582204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DA-DA TRANSPORTI d.o.o. za prijevoz i usluge</item>
    </izvorni_sadrzaj>
    <derivirana_varijabla naziv="DomainObject.Predmet.ProtuStrankaListFormated_1">
      <item>DA-DA TRANSPORTI d.o.o. za prijevoz i usluge</item>
    </derivirana_varijabla>
  </DomainObject.Predmet.ProtuStrankaListFormated>
  <DomainObject.Predmet.ProtuStrankaListFormatedOIB>
    <izvorni_sadrzaj>
      <item>DA-DA TRANSPORTI d.o.o. za prijevoz i usluge, OIB 95723582204</item>
    </izvorni_sadrzaj>
    <derivirana_varijabla naziv="DomainObject.Predmet.ProtuStrankaListFormatedOIB_1">
      <item>DA-DA TRANSPORTI d.o.o. za prijevoz i usluge, OIB 95723582204</item>
    </derivirana_varijabla>
  </DomainObject.Predmet.ProtuStrankaListFormatedOIB>
  <DomainObject.Predmet.ProtuStrankaListFormatedWithAdress>
    <izvorni_sadrzaj>
      <item>DA-DA TRANSPORTI d.o.o. za prijevoz i usluge, Osječka ulica 284, 35000 Slavonski Brod</item>
    </izvorni_sadrzaj>
    <derivirana_varijabla naziv="DomainObject.Predmet.ProtuStrankaListFormatedWithAdress_1">
      <item>DA-DA TRANSPORTI d.o.o. za prijevoz i usluge, Osječka ulica 284, 35000 Slavonski Brod</item>
    </derivirana_varijabla>
  </DomainObject.Predmet.ProtuStrankaListFormatedWithAdress>
  <DomainObject.Predmet.ProtuStrankaListFormatedWithAdressOIB>
    <izvorni_sadrzaj>
      <item>DA-DA TRANSPORTI d.o.o. za prijevoz i usluge, OIB 95723582204, Osječka ulica 284, 35000 Slavonski Brod</item>
    </izvorni_sadrzaj>
    <derivirana_varijabla naziv="DomainObject.Predmet.ProtuStrankaListFormatedWithAdressOIB_1">
      <item>DA-DA TRANSPORTI d.o.o. za prijevoz i usluge, OIB 95723582204, Osječka ulica 284, 35000 Slavonski Brod</item>
    </derivirana_varijabla>
  </DomainObject.Predmet.ProtuStrankaListFormatedWithAdressOIB>
  <DomainObject.Predmet.ProtuStrankaListNazivFormated>
    <izvorni_sadrzaj>
      <item>DA-DA TRANSPORTI d.o.o. za prijevoz i usluge</item>
    </izvorni_sadrzaj>
    <derivirana_varijabla naziv="DomainObject.Predmet.ProtuStrankaListNazivFormated_1">
      <item>DA-DA TRANSPORTI d.o.o. za prijevoz i usluge</item>
    </derivirana_varijabla>
  </DomainObject.Predmet.ProtuStrankaListNazivFormated>
  <DomainObject.Predmet.ProtuStrankaListNazivFormatedOIB>
    <izvorni_sadrzaj>
      <item>DA-DA TRANSPORTI d.o.o. za prijevoz i usluge, OIB 95723582204</item>
    </izvorni_sadrzaj>
    <derivirana_varijabla naziv="DomainObject.Predmet.ProtuStrankaListNazivFormatedOIB_1">
      <item>DA-DA TRANSPORTI d.o.o. za prijevoz i usluge, OIB 95723582204</item>
    </derivirana_varijabla>
  </DomainObject.Predmet.ProtuStrankaListNazivFormatedOIB>
  <DomainObject.Predmet.OstaliListFormated>
    <izvorni_sadrzaj>
      <item>Stjepan Pejić</item>
      <item>ŽDO Građansko-upravni odjel Slav.Brod</item>
      <item>Gabrijel Zovak</item>
    </izvorni_sadrzaj>
    <derivirana_varijabla naziv="DomainObject.Predmet.OstaliListFormated_1">
      <item>Stjepan Pejić</item>
      <item>ŽDO Građansko-upravni odjel Slav.Brod</item>
      <item>Gabrijel Zovak</item>
    </derivirana_varijabla>
  </DomainObject.Predmet.OstaliListFormated>
  <DomainObject.Predmet.OstaliListFormatedOIB>
    <izvorni_sadrzaj>
      <item>Stjepan Pejić, OIB 79125695287</item>
      <item>ŽDO Građansko-upravni odjel Slav.Brod</item>
      <item>Gabrijel Zovak</item>
    </izvorni_sadrzaj>
    <derivirana_varijabla naziv="DomainObject.Predmet.OstaliListFormatedOIB_1">
      <item>Stjepan Pejić, OIB 79125695287</item>
      <item>ŽDO Građansko-upravni odjel Slav.Brod</item>
      <item>Gabrijel Zovak</item>
    </derivirana_varijabla>
  </DomainObject.Predmet.OstaliListFormatedOIB>
  <DomainObject.Predmet.OstaliListFormatedWithAdress>
    <izvorni_sadrzaj>
      <item>Stjepan Pejić, Rimski Put 20, 10370 Lukarišće</item>
      <item>ŽDO Građansko-upravni odjel Slav.Brod</item>
      <item>Gabrijel Zovak</item>
    </izvorni_sadrzaj>
    <derivirana_varijabla naziv="DomainObject.Predmet.OstaliListFormatedWithAdress_1">
      <item>Stjepan Pejić, Rimski Put 20, 10370 Lukarišće</item>
      <item>ŽDO Građansko-upravni odjel Slav.Brod</item>
      <item>Gabrijel Zovak</item>
    </derivirana_varijabla>
  </DomainObject.Predmet.OstaliListFormatedWithAdress>
  <DomainObject.Predmet.OstaliListFormatedWithAdressOIB>
    <izvorni_sadrzaj>
      <item>Stjepan Pejić, OIB 79125695287, Rimski Put 20, 10370 Lukarišće</item>
      <item>ŽDO Građansko-upravni odjel Slav.Brod</item>
      <item>Gabrijel Zovak</item>
    </izvorni_sadrzaj>
    <derivirana_varijabla naziv="DomainObject.Predmet.OstaliListFormatedWithAdressOIB_1">
      <item>Stjepan Pejić, OIB 79125695287, Rimski Put 20, 10370 Lukarišće</item>
      <item>ŽDO Građansko-upravni odjel Slav.Brod</item>
      <item>Gabrijel Zovak</item>
    </derivirana_varijabla>
  </DomainObject.Predmet.OstaliListFormatedWithAdressOIB>
  <DomainObject.Predmet.OstaliListNazivFormated>
    <izvorni_sadrzaj>
      <item>Stjepan Pejić</item>
      <item>ŽDO Građansko-upravni odjel Slav.Brod</item>
      <item>Gabrijel Zovak</item>
    </izvorni_sadrzaj>
    <derivirana_varijabla naziv="DomainObject.Predmet.OstaliListNazivFormated_1">
      <item>Stjepan Pejić</item>
      <item>ŽDO Građansko-upravni odjel Slav.Brod</item>
      <item>Gabrijel Zovak</item>
    </derivirana_varijabla>
  </DomainObject.Predmet.OstaliListNazivFormated>
  <DomainObject.Predmet.OstaliListNazivFormatedOIB>
    <izvorni_sadrzaj>
      <item>Stjepan Pejić, OIB 79125695287</item>
      <item>ŽDO Građansko-upravni odjel Slav.Brod</item>
      <item>Gabrijel Zovak</item>
    </izvorni_sadrzaj>
    <derivirana_varijabla naziv="DomainObject.Predmet.OstaliListNazivFormatedOIB_1">
      <item>Stjepan Pejić, OIB 79125695287</item>
      <item>ŽDO Građansko-upravni odjel Slav.Brod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DA-DA TRANSPORTI d.o.o. za prijevoz i usluge</izvorni_sadrzaj>
    <derivirana_varijabla naziv="DomainObject.Predmet.ProtustrankaIDrugi_1">DA-DA TRANSPORTI 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DA-DA TRANSPORTI d.o.o. za prijevoz i usluge, OIB 95723582204, Osječka ulica 284, 35000 Slavonski Brod</izvorni_sadrzaj>
    <derivirana_varijabla naziv="DomainObject.Predmet.ProtustrankaIDrugiAdressOIB_1">DA-DA TRANSPORTI d.o.o. za prijevoz i usluge, OIB 95723582204, Osječka ulica 284,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DA-DA TRANSPORTI d.o.o. za prijevoz i usluge</item>
      <item>Stjepan Pejić</item>
      <item>ŽDO Građansko-upravni odjel Slav.Brod</item>
      <item>Gabrijel Zovak</item>
    </izvorni_sadrzaj>
    <derivirana_varijabla naziv="DomainObject.Predmet.SudioniciListNaziv_1">
      <item>Financijska agencija</item>
      <item>DA-DA TRANSPORTI d.o.o. za prijevoz i usluge</item>
      <item>Stjepan Pejić</item>
      <item>ŽDO Građansko-upravni odjel Slav.Brod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</izvorni_sadrzaj>
    <derivirana_varijabla naziv="DomainObject.Predmet.SudioniciListAdressOIB_1"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95723582204</item>
      <item>, OIB 79125695287</item>
      <item>, OIB null</item>
      <item>, OIB null</item>
    </izvorni_sadrzaj>
    <derivirana_varijabla naziv="DomainObject.Predmet.SudioniciListNazivOIB_1">
      <item>, OIB 85821130368</item>
      <item>, OIB 95723582204</item>
      <item>, OIB 79125695287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1558</properties:Words>
  <properties:Characters>8639</properties:Characters>
  <properties:Lines>191</properties:Lines>
  <properties:Paragraphs>66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2018-02-19T10:21:00Z</dcterms:created>
  <dc:creator>Trgovacki sud</dc:creator>
  <cp:lastModifiedBy>wsadmin</cp:lastModifiedBy>
  <cp:lastPrinted>2018-02-19T10:58:00Z</cp:lastPrinted>
  <dcterms:modified xmlns:xsi="http://www.w3.org/2001/XMLSchema-instance" xsi:type="dcterms:W3CDTF">2018-02-19T12:43:00Z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STEČAJNOG POSTUPKA ADA-DA TRANSPORTI.docx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