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f05c" w14:paraId="11bf05c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D71FC7" w:rsidP="00D71FC7" w:rsidR="00D71FC7">
      <w:pPr>
        <w:spacing w:lineRule="auto" w:line="240" w:after="0"/>
        <w:ind w:firstLine="720"/>
        <w:jc w:val="both"/>
      </w:pPr>
      <w:r>
        <w:t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OBNOVLJIVA GORIVA VARAŽDIN d.o.o., Varaždin, Cehovska 46, MBS: 070</w:t>
      </w:r>
      <w:r w:rsidR="008100F1">
        <w:t>086207, OIB: 20797889226, dana 19. travnja</w:t>
      </w:r>
      <w:r>
        <w:t xml:space="preserve"> 2017. godine, </w:t>
      </w:r>
    </w:p>
    <w:p w:rsidRDefault="006B7FA7" w:rsidP="006B7FA7" w:rsidR="006B7FA7">
      <w:pPr>
        <w:spacing w:lineRule="auto" w:line="240" w:after="0"/>
        <w:jc w:val="both"/>
      </w:pPr>
    </w:p>
    <w:p w:rsidRDefault="00FD3E68" w:rsidP="00851F78" w:rsidR="00FD3E68">
      <w:pPr>
        <w:spacing w:lineRule="auto" w:line="240" w:after="0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D71FC7">
        <w:t>OBNOVLJIVA GORIVA VARAŽDIN d.o.o., Varaždin, Cehovska 46, MBS: 070086207, OIB: 20797889226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D71FC7">
        <w:t>19</w:t>
      </w:r>
      <w:r>
        <w:t xml:space="preserve">. </w:t>
      </w:r>
      <w:r w:rsidR="00D71FC7">
        <w:t>travnja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C44934">
        <w:t xml:space="preserve">II Za stečajnog upravitelja imenuje se </w:t>
      </w:r>
      <w:r w:rsidR="00D71FC7">
        <w:t>Jugoslav Puran iz Bjelovara, Josipa Jelačića 12, OIB: 70582689973</w:t>
      </w:r>
      <w:r w:rsidR="00C44934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D71FC7">
        <w:t>OBNOVLJIVA GORIVA VARAŽDIN d.o.o., Varaždin, Cehovska 46, MBS: 070086207, OIB: 20797889226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D71FC7">
        <w:t>OBNOVLJIVA GORIVA VARAŽDIN d.o.o., Varaždin, Cehovska 46, MBS: 070086207, OIB: 20797889226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D71FC7">
        <w:t>Predlagatelj je 25. studenoga 2015. podnio ovome sudu prijedlog za otvaranje stečajnog postupka nad dužnikom.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St-209/16-2 od 15.6.2016. 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>2 St-</w:t>
      </w:r>
      <w:r>
        <w:t>209/16-17 od 6. ožujka 2017.</w:t>
      </w:r>
      <w:r w:rsidR="00076878">
        <w:t xml:space="preserve">,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lastRenderedPageBreak/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D71FC7">
        <w:t>19</w:t>
      </w:r>
      <w:r>
        <w:t>.</w:t>
      </w:r>
      <w:r w:rsidR="006A3220">
        <w:t xml:space="preserve"> </w:t>
      </w:r>
      <w:r w:rsidR="00D71FC7">
        <w:t>travnja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8100F1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7011EB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C44934" w:rsidR="00F36B83" w:rsidRPr="00C44934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C44934">
        <w:t xml:space="preserve">Stečajni upravitelj </w:t>
      </w:r>
      <w:r w:rsidR="00D71FC7">
        <w:t>Jugoslav Puran iz Bjelovara, Josipa Jelačića 12</w:t>
      </w:r>
    </w:p>
    <w:p w:rsidRDefault="003B2888" w:rsidP="006B7FA7" w:rsidR="006B7FA7">
      <w:pPr>
        <w:pStyle w:val="Odlomakpopisa"/>
        <w:numPr>
          <w:ilvl w:val="0"/>
          <w:numId w:val="3"/>
        </w:numPr>
        <w:tabs>
          <w:tab w:pos="851" w:val="left"/>
        </w:tabs>
        <w:spacing w:lineRule="auto" w:line="240" w:after="0"/>
        <w:contextualSpacing w:val="false"/>
        <w:jc w:val="both"/>
        <w:rPr>
          <w:color w:themeColor="accent6" w:val="F79646"/>
        </w:rPr>
      </w:pPr>
      <w:r>
        <w:t xml:space="preserve">dužnik </w:t>
      </w:r>
      <w:r w:rsidR="00D71FC7">
        <w:t>OBNOVLJIVA GORIVA VARAŽDIN d.o.o., Varaždin, Cehovska 46, MBS: 070086207, OIB: 20797889226 putem e-Oglasne ploče suda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 financija, Porezna uprava, Područni ured Sjeverna Hrvatska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437" w:rsidP="00B92760" w:rsidR="00202437">
      <w:pPr>
        <w:spacing w:lineRule="auto" w:line="240" w:after="0"/>
      </w:pPr>
      <w:r>
        <w:separator/>
      </w:r>
    </w:p>
  </w:endnote>
  <w:endnote w:id="0" w:type="continuationSeparator">
    <w:p w:rsidRDefault="00202437" w:rsidP="00B92760" w:rsidR="002024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437" w:rsidP="00B92760" w:rsidR="00202437">
      <w:pPr>
        <w:spacing w:lineRule="auto" w:line="240" w:after="0"/>
      </w:pPr>
      <w:r>
        <w:separator/>
      </w:r>
    </w:p>
  </w:footnote>
  <w:footnote w:id="0" w:type="continuationSeparator">
    <w:p w:rsidRDefault="00202437" w:rsidP="00B92760" w:rsidR="002024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1EB">
          <w:rPr>
            <w:noProof/>
          </w:rPr>
          <w:t>2</w:t>
        </w:r>
        <w:r>
          <w:fldChar w:fldCharType="end"/>
        </w:r>
      </w:p>
    </w:sdtContent>
  </w:sdt>
  <w:p w:rsidRDefault="00D71FC7" w:rsidP="00D71FC7" w:rsidR="00B92760">
    <w:pPr>
      <w:jc w:val="right"/>
    </w:pPr>
    <w:r>
      <w:t>Poslovni broj: 2 St-209/16-20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D71FC7">
      <w:t>209/16-20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50AD"/>
    <w:rsid w:val="0014287D"/>
    <w:rsid w:val="001456F8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1EB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A16361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OBNOVLJIVA GORIVA VARAŽDIN društvo s ograničenom odgovornošću za proizvodnju i trgovinu</izvorni_sadrzaj>
    <derivirana_varijabla naziv="DomainObject.Predmet.ProtustrankaFormated_1">  OBNOVLJIVA GORIVA VARAŽDIN društvo s ograničenom odgovornošću za proizvodnju i trgovinu</derivirana_varijabla>
  </DomainObject.Predmet.ProtustrankaFormated>
  <DomainObject.Predmet.ProtustrankaFormatedOIB>
    <izvorni_sadrzaj>  OBNOVLJIVA GORIVA VARAŽDIN društvo s ograničenom odgovornošću za proizvodnju i trgovinu, OIB 20797889226</izvorni_sadrzaj>
    <derivirana_varijabla naziv="DomainObject.Predmet.ProtustrankaFormatedOIB_1">  OBNOVLJIVA GORIVA VARAŽDIN društvo s ograničenom odgovornošću za proizvodnju i trgovinu, OIB 20797889226</derivirana_varijabla>
  </DomainObject.Predmet.ProtustrankaFormatedOIB>
  <DomainObject.Predmet.ProtustrankaFormatedWithAdress>
    <izvorni_sadrzaj> OBNOVLJIVA GORIVA VARAŽDIN društvo s ograničenom odgovornošću za proizvodnju i trgovinu, Cehovska 46, 42000 Varaždin</izvorni_sadrzaj>
    <derivirana_varijabla naziv="DomainObject.Predmet.ProtustrankaFormatedWithAdress_1"> OBNOVLJIVA GORIVA VARAŽDIN društvo s ograničenom odgovornošću za proizvodnju i trgovinu, Cehovska 46, 42000 Varaždin</derivirana_varijabla>
  </DomainObject.Predmet.ProtustrankaFormatedWithAdress>
  <DomainObject.Predmet.ProtustrankaFormatedWithAdressOIB>
    <izvorni_sadrzaj> OBNOVLJIVA GORIVA VARAŽDIN društvo s ograničenom odgovornošću za proizvodnju i trgovinu, OIB 20797889226, Cehovska 46, 42000 Varaždin</izvorni_sadrzaj>
    <derivirana_varijabla naziv="DomainObject.Predmet.ProtustrankaFormatedWithAdressOIB_1"> OBNOVLJIVA GORIVA VARAŽDIN društvo s ograničenom odgovornošću za proizvodnju i trgovinu, OIB 20797889226, Cehovska 46, 42000 Varaždin</derivirana_varijabla>
  </DomainObject.Predmet.ProtustrankaFormatedWithAdressOIB>
  <DomainObject.Predmet.ProtustrankaWithAdress>
    <izvorni_sadrzaj>OBNOVLJIVA GORIVA VARAŽDIN društvo s ograničenom odgovornošću za proizvodnju i trgovinu Cehovska 46, 42000 Varaždin</izvorni_sadrzaj>
    <derivirana_varijabla naziv="DomainObject.Predmet.ProtustrankaWithAdress_1">OBNOVLJIVA GORIVA VARAŽDIN društvo s ograničenom odgovornošću za proizvodnju i trgovinu Cehovska 46, 42000 Varaždin</derivirana_varijabla>
  </DomainObject.Predmet.ProtustrankaWithAdress>
  <DomainObject.Predmet.ProtustrankaWithAdressOIB>
    <izvorni_sadrzaj>OBNOVLJIVA GORIVA VARAŽDIN društvo s ograničenom odgovornošću za proizvodnju i trgovinu, OIB 20797889226, Cehovska 46, 42000 Varaždin</izvorni_sadrzaj>
    <derivirana_varijabla naziv="DomainObject.Predmet.ProtustrankaWithAdressOIB_1">OBNOVLJIVA GORIVA VARAŽDIN društvo s ograničenom odgovornošću za proizvodnju i trgovinu, OIB 20797889226, Cehovska 46, 42000 Varaždin</derivirana_varijabla>
  </DomainObject.Predmet.ProtustrankaWithAdressOIB>
  <DomainObject.Predmet.ProtustrankaNazivFormated>
    <izvorni_sadrzaj>OBNOVLJIVA GORIVA VARAŽDIN društvo s ograničenom odgovornošću za proizvodnju i trgovinu</izvorni_sadrzaj>
    <derivirana_varijabla naziv="DomainObject.Predmet.ProtustrankaNazivFormated_1">OBNOVLJIVA GORIVA VARAŽDIN društvo s ograničenom odgovornošću za proizvodnju i trgovinu</derivirana_varijabla>
  </DomainObject.Predmet.ProtustrankaNazivFormated>
  <DomainObject.Predmet.ProtustrankaNazivFormatedOIB>
    <izvorni_sadrzaj>OBNOVLJIVA GORIVA VARAŽDIN društvo s ograničenom odgovornošću za proizvodnju i trgovinu, OIB 20797889226</izvorni_sadrzaj>
    <derivirana_varijabla naziv="DomainObject.Predmet.ProtustrankaNazivFormatedOIB_1">OBNOVLJIVA GORIVA VARAŽDIN društvo s ograničenom odgovornošću za proizvodnju i trgovinu, OIB 20797889226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OBNOVLJIVA GORIVA VARAŽDIN društvo s ograničenom odgovornošću za proizvodnju i trgovinu</item>
    </izvorni_sadrzaj>
    <derivirana_varijabla naziv="DomainObject.Predmet.ProtuStrankaListFormated_1">
      <item>OBNOVLJIVA GORIVA VARAŽDIN društvo s ograničenom odgovornošću za proizvodnju i trgovinu</item>
    </derivirana_varijabla>
  </DomainObject.Predmet.ProtuStrankaListFormated>
  <DomainObject.Predmet.ProtuStrankaListFormatedOIB>
    <izvorni_sadrzaj>
      <item>OBNOVLJIVA GORIVA VARAŽDIN društvo s ograničenom odgovornošću za proizvodnju i trgovinu, OIB 20797889226</item>
    </izvorni_sadrzaj>
    <derivirana_varijabla naziv="DomainObject.Predmet.ProtuStrankaListFormatedOIB_1">
      <item>OBNOVLJIVA GORIVA VARAŽDIN društvo s ograničenom odgovornošću za proizvodnju i trgovinu, OIB 20797889226</item>
    </derivirana_varijabla>
  </DomainObject.Predmet.ProtuStrankaListFormatedOIB>
  <DomainObject.Predmet.ProtuStrankaListFormatedWithAdress>
    <izvorni_sadrzaj>
      <item>OBNOVLJIVA GORIVA VARAŽDIN društvo s ograničenom odgovornošću za proizvodnju i trgovinu, Cehovska 46, 42000 Varaždin</item>
    </izvorni_sadrzaj>
    <derivirana_varijabla naziv="DomainObject.Predmet.ProtuStrankaListFormatedWithAdress_1">
      <item>OBNOVLJIVA GORIVA VARAŽDIN društvo s ograničenom odgovornošću za proizvodnju i trgovinu, Cehovska 46, 42000 Varaždin</item>
    </derivirana_varijabla>
  </DomainObject.Predmet.ProtuStrankaListFormatedWithAdress>
  <DomainObject.Predmet.ProtuStrankaListFormatedWithAdressOIB>
    <izvorni_sadrzaj>
      <item>OBNOVLJIVA GORIVA VARAŽDIN društvo s ograničenom odgovornošću za proizvodnju i trgovinu, OIB 20797889226, Cehovska 46, 42000 Varaždin</item>
    </izvorni_sadrzaj>
    <derivirana_varijabla naziv="DomainObject.Predmet.ProtuStrankaListFormatedWithAdressOIB_1">
      <item>OBNOVLJIVA GORIVA VARAŽDIN društvo s ograničenom odgovornošću za proizvodnju i trgovinu, OIB 20797889226, Cehovska 46, 42000 Varaždin</item>
    </derivirana_varijabla>
  </DomainObject.Predmet.ProtuStrankaListFormatedWithAdressOIB>
  <DomainObject.Predmet.ProtuStrankaListNazivFormated>
    <izvorni_sadrzaj>
      <item>OBNOVLJIVA GORIVA VARAŽDIN društvo s ograničenom odgovornošću za proizvodnju i trgovinu</item>
    </izvorni_sadrzaj>
    <derivirana_varijabla naziv="DomainObject.Predmet.ProtuStrankaListNazivFormated_1">
      <item>OBNOVLJIVA GORIVA VARAŽDIN društvo s ograničenom odgovornošću za proizvodnju i trgovinu</item>
    </derivirana_varijabla>
  </DomainObject.Predmet.ProtuStrankaListNazivFormated>
  <DomainObject.Predmet.ProtuStrankaListNazivFormatedOIB>
    <izvorni_sadrzaj>
      <item>OBNOVLJIVA GORIVA VARAŽDIN društvo s ograničenom odgovornošću za proizvodnju i trgovinu, OIB 20797889226</item>
    </izvorni_sadrzaj>
    <derivirana_varijabla naziv="DomainObject.Predmet.ProtuStrankaListNazivFormatedOIB_1">
      <item>OBNOVLJIVA GORIVA VARAŽDIN društvo s ograničenom odgovornošću za proizvodnju i trgovinu, OIB 20797889226</item>
    </derivirana_varijabla>
  </DomainObject.Predmet.ProtuStrankaListNazivFormatedOIB>
  <DomainObject.Predmet.OstaliListFormated>
    <izvorni_sadrzaj>
      <item>Vlatko Šprem</item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Vlatko Šprem</item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Vlatko Šprem, OIB 28533532765</item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Vlatko Šprem, OIB 28533532765</item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Vlatko Šprem,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Vlatko Šprem,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Vlatko Šprem, OIB 28533532765,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Vlatko Šprem, OIB 28533532765,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Vlatko Šprem</item>
      <item>Županijsko državno odvjetništvo u Varaždinu</item>
    </izvorni_sadrzaj>
    <derivirana_varijabla naziv="DomainObject.Predmet.OstaliListNazivFormated_1">
      <item>Vlatko Šprem</item>
      <item>Županijsko državno odvjetništvo u Varaždinu</item>
    </derivirana_varijabla>
  </DomainObject.Predmet.OstaliListNazivFormated>
  <DomainObject.Predmet.OstaliListNazivFormatedOIB>
    <izvorni_sadrzaj>
      <item>Vlatko Šprem, OIB 28533532765</item>
      <item>Županijsko državno odvjetništvo u Varaždinu</item>
    </izvorni_sadrzaj>
    <derivirana_varijabla naziv="DomainObject.Predmet.OstaliListNazivFormatedOIB_1">
      <item>Vlatko Šprem, OIB 28533532765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OBNOVLJIVA GORIVA VARAŽDIN društvo s ograničenom odgovornošću za proizvodnju i trgovinu</izvorni_sadrzaj>
    <derivirana_varijabla naziv="DomainObject.Predmet.ProtustrankaIDrugi_1">OBNOVLJIVA GORIVA VARAŽDIN društvo s ograničenom odgovornošću za proizvodnju i trgovinu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OBNOVLJIVA GORIVA VARAŽDIN društvo s ograničenom odgovornošću za proizvodnju i trgovinu, OIB 20797889226, Cehovska 46, 42000 Varaždin</izvorni_sadrzaj>
    <derivirana_varijabla naziv="DomainObject.Predmet.ProtustrankaIDrugiAdressOIB_1">OBNOVLJIVA GORIVA VARAŽDIN društvo s ograničenom odgovornošću za proizvodnju i trgovinu, OIB 20797889226, Cehovska 46,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OBNOVLJIVA GORIVA VARAŽDIN društvo s ograničenom odgovornošću za proizvodnju i trgovinu</item>
      <item>RH MINISTARSTVO FINANCIJA POREZNA UPRAVA PODRUČNI URED SJEVERNA HRVATSKA</item>
      <item>Vlatko Šprem</item>
      <item>Županijsko državno odvjetništvo u Varaždinu</item>
    </izvorni_sadrzaj>
    <derivirana_varijabla naziv="DomainObject.Predmet.SudioniciListNaziv_1">
      <item>OBNOVLJIVA GORIVA VARAŽDIN društvo s ograničenom odgovornošću za proizvodnju i trgovinu</item>
      <item>RH MINISTARSTVO FINANCIJA POREZNA UPRAVA PODRUČNI URED SJEVERNA HRVATSKA</item>
      <item>Vlatko Šprem</item>
      <item>Županijsko državno odvjetništvo u Varaždinu</item>
    </derivirana_varijabla>
  </DomainObject.Predmet.SudioniciListNaziv>
  <DomainObject.Predmet.SudioniciListAdressOIB>
    <izvorni_sadrzaj>
      <item>OBNOVLJIVA GORIVA VARAŽDIN društvo s ograničenom odgovornošću za proizvodnju i trgovinu, OIB 20797889226, Cehovska 46,42000 Varaždin</item>
      <item>RH MINISTARSTVO FINANCIJA POREZNA UPRAVA PODRUČNI URED SJEVERNA HRVATSKA, OIB 18683136487, Graberje 1,42000 Varaždin</item>
      <item>Vlatko Šprem, OIB 28533532765, Ludbreška 3,42000 Varaždin</item>
      <item>Županijsko državno odvjetništvo u Varaždinu</item>
    </izvorni_sadrzaj>
    <derivirana_varijabla naziv="DomainObject.Predmet.SudioniciListAdressOIB_1">
      <item>OBNOVLJIVA GORIVA VARAŽDIN društvo s ograničenom odgovornošću za proizvodnju i trgovinu, OIB 20797889226, Cehovska 46,42000 Varaždin</item>
      <item>RH MINISTARSTVO FINANCIJA POREZNA UPRAVA PODRUČNI URED SJEVERNA HRVATSKA, OIB 18683136487, Graberje 1,42000 Varaždin</item>
      <item>Vlatko Šprem, OIB 28533532765, Ludbreška 3,42000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20797889226</item>
      <item>, OIB 18683136487</item>
      <item>, OIB 28533532765</item>
      <item>, OIB null</item>
    </izvorni_sadrzaj>
    <derivirana_varijabla naziv="DomainObject.Predmet.SudioniciListNazivOIB_1">
      <item>, OIB 20797889226</item>
      <item>, OIB 18683136487</item>
      <item>, OIB 28533532765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C0347-1222-4392-B86D-399BC0DE5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3135</properties:Characters>
  <properties:Lines>85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2017-04-19T12:31:00Z</dcterms:created>
  <dc:creator>Maja Valušnig</dc:creator>
  <cp:lastModifiedBy>Marko Makaj</cp:lastModifiedBy>
  <cp:lastPrinted>2017-04-19T12:34:00Z</cp:lastPrinted>
  <dcterms:modified xmlns:xsi="http://www.w3.org/2001/XMLSchema-instance" xsi:type="dcterms:W3CDTF">2017-04-19T12:35:00Z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