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0b58" w14:paraId="0250b5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64EE0">
        <w:rPr>
          <w:b/>
        </w:rPr>
        <w:t>323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DB354C">
        <w:t xml:space="preserve"> </w:t>
      </w:r>
      <w:r w:rsidR="00F64EE0">
        <w:t xml:space="preserve">HIDROGRAFIKA d.o.o., za trgovinu i usluge, iz Zagreba,  Ulica </w:t>
      </w:r>
      <w:proofErr w:type="spellStart"/>
      <w:r w:rsidR="00F64EE0">
        <w:t>Ognjeslava</w:t>
      </w:r>
      <w:proofErr w:type="spellEnd"/>
      <w:r w:rsidR="00F64EE0">
        <w:t xml:space="preserve"> </w:t>
      </w:r>
      <w:proofErr w:type="spellStart"/>
      <w:r w:rsidR="00F64EE0">
        <w:t>Utješenovića</w:t>
      </w:r>
      <w:proofErr w:type="spellEnd"/>
      <w:r w:rsidR="00F64EE0">
        <w:t xml:space="preserve"> 1 OIB 28860006284</w:t>
      </w:r>
      <w:r w:rsidR="00685999">
        <w:t xml:space="preserve">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03748" w:rsidRPr="00F03748">
        <w:t xml:space="preserve"> </w:t>
      </w:r>
      <w:r w:rsidR="00F64EE0">
        <w:t xml:space="preserve">HIDROGRAFIKA d.o.o., za trgovinu i usluge,   iz Zagreba,  Ulica </w:t>
      </w:r>
      <w:proofErr w:type="spellStart"/>
      <w:r w:rsidR="00F64EE0">
        <w:t>Ognjeslava</w:t>
      </w:r>
      <w:proofErr w:type="spellEnd"/>
      <w:r w:rsidR="00F64EE0">
        <w:t xml:space="preserve"> </w:t>
      </w:r>
      <w:proofErr w:type="spellStart"/>
      <w:r w:rsidR="00F64EE0">
        <w:t>Utješenovića</w:t>
      </w:r>
      <w:proofErr w:type="spellEnd"/>
      <w:r w:rsidR="00F64EE0">
        <w:t xml:space="preserve"> 1  OIB 28860006284.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F64EE0">
        <w:t xml:space="preserve"> 14.559,21 </w:t>
      </w:r>
      <w:r w:rsidR="00DB354C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4D2566"/>
    <w:rsid w:val="004F1768"/>
    <w:rsid w:val="00530B2C"/>
    <w:rsid w:val="00685999"/>
    <w:rsid w:val="00A017F3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HIDROGRAFIKA d.o.o.</izvorni_sadrzaj>
    <derivirana_varijabla naziv="DomainObject.Predmet.ProtustrankaFormated_1">  HIDROGRAFIKA d.o.o.</derivirana_varijabla>
  </DomainObject.Predmet.ProtustrankaFormated>
  <DomainObject.Predmet.ProtustrankaFormatedOIB>
    <izvorni_sadrzaj>  HIDROGRAFIKA d.o.o., OIB 28860006284</izvorni_sadrzaj>
    <derivirana_varijabla naziv="DomainObject.Predmet.ProtustrankaFormatedOIB_1">  HIDROGRAFIKA d.o.o., OIB 28860006284</derivirana_varijabla>
  </DomainObject.Predmet.ProtustrankaFormatedOIB>
  <DomainObject.Predmet.ProtustrankaFormatedWithAdress>
    <izvorni_sadrzaj> HIDROGRAFIKA d.o.o., Ulica Ognjeslava Utješenovića 1, 10000 Zagreb</izvorni_sadrzaj>
    <derivirana_varijabla naziv="DomainObject.Predmet.ProtustrankaFormatedWithAdress_1"> HIDROGRAFIKA d.o.o., Ulica Ognjeslava Utješenovića 1, 10000 Zagreb</derivirana_varijabla>
  </DomainObject.Predmet.ProtustrankaFormatedWithAdress>
  <DomainObject.Predmet.ProtustrankaFormatedWithAdressOIB>
    <izvorni_sadrzaj> HIDROGRAFIKA d.o.o., OIB 28860006284, Ulica Ognjeslava Utješenovića 1, 10000 Zagreb</izvorni_sadrzaj>
    <derivirana_varijabla naziv="DomainObject.Predmet.ProtustrankaFormatedWithAdressOIB_1"> HIDROGRAFIKA d.o.o., OIB 28860006284, Ulica Ognjeslava Utješenovića 1, 10000 Zagreb</derivirana_varijabla>
  </DomainObject.Predmet.ProtustrankaFormatedWithAdressOIB>
  <DomainObject.Predmet.ProtustrankaWithAdress>
    <izvorni_sadrzaj>HIDROGRAFIKA d.o.o. Ulica Ognjeslava Utješenovića 1, 10000 Zagreb</izvorni_sadrzaj>
    <derivirana_varijabla naziv="DomainObject.Predmet.ProtustrankaWithAdress_1">HIDROGRAFIKA d.o.o. Ulica Ognjeslava Utješenovića 1, 10000 Zagreb</derivirana_varijabla>
  </DomainObject.Predmet.ProtustrankaWithAdress>
  <DomainObject.Predmet.ProtustrankaWithAdressOIB>
    <izvorni_sadrzaj>HIDROGRAFIKA d.o.o., OIB 28860006284, Ulica Ognjeslava Utješenovića 1, 10000 Zagreb</izvorni_sadrzaj>
    <derivirana_varijabla naziv="DomainObject.Predmet.ProtustrankaWithAdressOIB_1">HIDROGRAFIKA d.o.o., OIB 28860006284, Ulica Ognjeslava Utješenovića 1, 10000 Zagreb</derivirana_varijabla>
  </DomainObject.Predmet.ProtustrankaWithAdressOIB>
  <DomainObject.Predmet.ProtustrankaNazivFormated>
    <izvorni_sadrzaj>HIDROGRAFIKA d.o.o.</izvorni_sadrzaj>
    <derivirana_varijabla naziv="DomainObject.Predmet.ProtustrankaNazivFormated_1">HIDROGRAFIKA d.o.o.</derivirana_varijabla>
  </DomainObject.Predmet.ProtustrankaNazivFormated>
  <DomainObject.Predmet.ProtustrankaNazivFormatedOIB>
    <izvorni_sadrzaj>HIDROGRAFIKA d.o.o., OIB 28860006284</izvorni_sadrzaj>
    <derivirana_varijabla naziv="DomainObject.Predmet.ProtustrankaNazivFormatedOIB_1">HIDROGRAFIKA d.o.o., OIB 28860006284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HIDROGRAFIKA d.o.o.</item>
    </izvorni_sadrzaj>
    <derivirana_varijabla naziv="DomainObject.Predmet.ProtuStrankaListFormated_1">
      <item>HIDROGRAFIKA d.o.o.</item>
    </derivirana_varijabla>
  </DomainObject.Predmet.ProtuStrankaListFormated>
  <DomainObject.Predmet.ProtuStrankaListFormatedOIB>
    <izvorni_sadrzaj>
      <item>HIDROGRAFIKA d.o.o., OIB 28860006284</item>
    </izvorni_sadrzaj>
    <derivirana_varijabla naziv="DomainObject.Predmet.ProtuStrankaListFormatedOIB_1">
      <item>HIDROGRAFIKA d.o.o., OIB 28860006284</item>
    </derivirana_varijabla>
  </DomainObject.Predmet.ProtuStrankaListFormatedOIB>
  <DomainObject.Predmet.ProtuStrankaListFormatedWithAdress>
    <izvorni_sadrzaj>
      <item>HIDROGRAFIKA d.o.o., Ulica Ognjeslava Utješenovića 1, 10000 Zagreb</item>
    </izvorni_sadrzaj>
    <derivirana_varijabla naziv="DomainObject.Predmet.ProtuStrankaListFormatedWithAdress_1">
      <item>HIDROGRAFIKA d.o.o., Ulica Ognjeslava Utješenovića 1, 10000 Zagreb</item>
    </derivirana_varijabla>
  </DomainObject.Predmet.ProtuStrankaListFormatedWithAdress>
  <DomainObject.Predmet.ProtuStrankaListFormatedWithAdressOIB>
    <izvorni_sadrzaj>
      <item>HIDROGRAFIKA d.o.o., OIB 28860006284, Ulica Ognjeslava Utješenovića 1, 10000 Zagreb</item>
    </izvorni_sadrzaj>
    <derivirana_varijabla naziv="DomainObject.Predmet.ProtuStrankaListFormatedWithAdressOIB_1">
      <item>HIDROGRAFIKA d.o.o., OIB 28860006284, Ulica Ognjeslava Utješenovića 1, 10000 Zagreb</item>
    </derivirana_varijabla>
  </DomainObject.Predmet.ProtuStrankaListFormatedWithAdressOIB>
  <DomainObject.Predmet.ProtuStrankaListNazivFormated>
    <izvorni_sadrzaj>
      <item>HIDROGRAFIKA d.o.o.</item>
    </izvorni_sadrzaj>
    <derivirana_varijabla naziv="DomainObject.Predmet.ProtuStrankaListNazivFormated_1">
      <item>HIDROGRAFIKA d.o.o.</item>
    </derivirana_varijabla>
  </DomainObject.Predmet.ProtuStrankaListNazivFormated>
  <DomainObject.Predmet.ProtuStrankaListNazivFormatedOIB>
    <izvorni_sadrzaj>
      <item>HIDROGRAFIKA d.o.o., OIB 28860006284</item>
    </izvorni_sadrzaj>
    <derivirana_varijabla naziv="DomainObject.Predmet.ProtuStrankaListNazivFormatedOIB_1">
      <item>HIDROGRAFIKA d.o.o., OIB 28860006284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HIDROGRAFIKA d.o.o.</izvorni_sadrzaj>
    <derivirana_varijabla naziv="DomainObject.Predmet.ProtustrankaIDrugi_1">HIDROGRAFIKA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HIDROGRAFIKA d.o.o., OIB 28860006284, Ulica Ognjeslava Utješenovića 1, 10000 Zagreb</izvorni_sadrzaj>
    <derivirana_varijabla naziv="DomainObject.Predmet.ProtustrankaIDrugiAdressOIB_1">HIDROGRAFIKA d.o.o., OIB 28860006284, Ulica Ognjeslava Utješenovića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HIDROGRAFIKA d.o.o.</item>
    </izvorni_sadrzaj>
    <derivirana_varijabla naziv="DomainObject.Predmet.SudioniciListNaziv_1">
      <item>FINA Regionalni centar Zagreb</item>
      <item>HIDROGRAFIKA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HIDROGRAFIKA d.o.o., OIB 28860006284, Ulica Ognjeslava Utješenovića 1,10000 Zagreb</item>
    </izvorni_sadrzaj>
    <derivirana_varijabla naziv="DomainObject.Predmet.SudioniciListAdressOIB_1">
      <item>FINA Regionalni centar Zagreb, OIB 85821130368, Trg svibanjskih žrtava 1995. br. 1,10000 Zagreb</item>
      <item>HIDROGRAFIKA d.o.o., OIB 28860006284, Ulica Ognjeslava Utješenovića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28860006284</item>
    </izvorni_sadrzaj>
    <derivirana_varijabla naziv="DomainObject.Predmet.SudioniciListNazivOIB_1">
      <item>, OIB 85821130368</item>
      <item>, OIB 28860006284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1461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2017-03-03T11:50:00Z</dcterms:created>
  <dc:creator>Nada Nekić Plevko</dc:creator>
  <cp:lastModifiedBy>Nada Nekić Plevko</cp:lastModifiedBy>
  <cp:lastPrinted>2017-03-03T11:35:00Z</cp:lastPrinted>
  <dcterms:modified xmlns:xsi="http://www.w3.org/2001/XMLSchema-instance" xsi:type="dcterms:W3CDTF">2017-03-03T11:51:00Z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