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059b" w14:paraId="da7059b" w:rsidRDefault="004A2996" w:rsidP="004A2996" w:rsidR="004A2996" w:rsidRPr="00E30B62">
      <w:pPr>
        <w:ind w:firstLine="708"/>
        <w15:collapsed w:val="false"/>
      </w:pPr>
      <w:bookmarkStart w:name="_GoBack" w:id="0"/>
      <w:bookmarkEnd w:id="0"/>
      <w:r>
        <w:t xml:space="preserve">     </w:t>
      </w:r>
      <w:r>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tab/>
      </w:r>
      <w:r>
        <w:tab/>
      </w:r>
      <w:r>
        <w:tab/>
      </w:r>
      <w:r>
        <w:tab/>
      </w:r>
      <w:r>
        <w:tab/>
      </w:r>
      <w:r w:rsidR="003970BB">
        <w:t xml:space="preserve">     </w:t>
      </w:r>
      <w:r w:rsidRPr="00E30B62">
        <w:t>Poslovni broj: 12. St-</w:t>
      </w:r>
      <w:r>
        <w:t>19</w:t>
      </w:r>
      <w:r w:rsidRPr="00E30B62">
        <w:t>/2015</w:t>
      </w:r>
      <w:r w:rsidR="003A5FCE">
        <w:t>-37</w:t>
      </w:r>
      <w:r w:rsidR="003970BB">
        <w:t>6</w:t>
      </w:r>
    </w:p>
    <w:p w:rsidRDefault="004A2996" w:rsidP="004A2996" w:rsidR="004A2996" w:rsidRPr="00E30B62">
      <w:r w:rsidRPr="00E30B62">
        <w:t>REPUBLIKA HRVATSKA</w:t>
      </w:r>
    </w:p>
    <w:p w:rsidRDefault="004A2996" w:rsidP="004A2996" w:rsidR="004A2996" w:rsidRPr="00E30B62">
      <w:r w:rsidRPr="00E30B62">
        <w:t>TRGOVAČKI SUD U SPLITU</w:t>
      </w:r>
    </w:p>
    <w:p w:rsidRDefault="004A2996" w:rsidP="004A2996" w:rsidR="004A2996" w:rsidRPr="00E30B62">
      <w:r w:rsidRPr="00E30B62">
        <w:t>Split, Sukoišanska br. 6</w:t>
      </w:r>
    </w:p>
    <w:p w:rsidRDefault="004A2996" w:rsidP="004A2996" w:rsidR="004A2996" w:rsidRPr="00E30B62"/>
    <w:p w:rsidRDefault="004A2996" w:rsidP="004A2996" w:rsidR="004A2996" w:rsidRPr="00E30B62">
      <w:pPr>
        <w:pStyle w:val="Naslov1"/>
        <w:rPr>
          <w:b w:val="false"/>
        </w:rPr>
      </w:pPr>
      <w:r w:rsidRPr="00E30B62">
        <w:rPr>
          <w:b w:val="false"/>
        </w:rPr>
        <w:t>R E P U B L I K A   H R V A T S K A</w:t>
      </w:r>
    </w:p>
    <w:p w:rsidRDefault="004A2996" w:rsidP="004A2996" w:rsidR="004A2996" w:rsidRPr="00E30B62">
      <w:pPr>
        <w:rPr>
          <w:lang w:eastAsia="hr-HR" w:val="hr-HR"/>
        </w:rPr>
      </w:pPr>
    </w:p>
    <w:p w:rsidRDefault="004A2996" w:rsidP="004A2996" w:rsidR="004A2996" w:rsidRPr="00E30B62">
      <w:pPr>
        <w:pStyle w:val="Naslov2"/>
        <w:rPr>
          <w:bCs/>
          <w:szCs w:val="24"/>
        </w:rPr>
      </w:pPr>
      <w:r w:rsidRPr="00E30B62">
        <w:rPr>
          <w:bCs/>
          <w:szCs w:val="24"/>
        </w:rPr>
        <w:t>R J E Š E N J E</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w:t>
      </w:r>
      <w:r w:rsidR="00004BD3">
        <w:rPr>
          <w:szCs w:val="24"/>
          <w:lang w:val="hr-HR"/>
        </w:rPr>
        <w:t>27</w:t>
      </w:r>
      <w:r w:rsidR="003A5FCE">
        <w:rPr>
          <w:szCs w:val="24"/>
          <w:lang w:val="hr-HR"/>
        </w:rPr>
        <w:t>. ožujka 2019</w:t>
      </w:r>
      <w:r w:rsidR="00985622">
        <w:rPr>
          <w:szCs w:val="24"/>
          <w:lang w:val="hr-HR"/>
        </w:rPr>
        <w:t>.</w:t>
      </w:r>
      <w:r w:rsidR="00FF099B">
        <w:rPr>
          <w:szCs w:val="24"/>
          <w:lang w:val="hr-HR"/>
        </w:rPr>
        <w:t xml:space="preserve"> </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330D26">
      <w:pPr>
        <w:jc w:val="both"/>
        <w:rPr>
          <w:lang w:val="hr-HR"/>
        </w:rPr>
      </w:pPr>
      <w:r w:rsidRPr="00BE00BF">
        <w:rPr>
          <w:lang w:val="hr-HR"/>
        </w:rPr>
        <w:t>Odobrava se stečajno</w:t>
      </w:r>
      <w:r w:rsidR="0021722A">
        <w:rPr>
          <w:lang w:val="hr-HR"/>
        </w:rPr>
        <w:t xml:space="preserve">m upravitelju Vedranu Šeparoviću iz Splita, </w:t>
      </w:r>
      <w:r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9564B6">
        <w:rPr>
          <w:lang w:val="hr-HR"/>
        </w:rPr>
        <w:t>tri</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3A5FCE">
        <w:rPr>
          <w:lang w:val="hr-HR"/>
        </w:rPr>
        <w:t>travnja</w:t>
      </w:r>
      <w:r w:rsidR="00D52EAE">
        <w:rPr>
          <w:lang w:val="hr-HR"/>
        </w:rPr>
        <w:t xml:space="preserve"> 201</w:t>
      </w:r>
      <w:r w:rsidR="00FA6379">
        <w:rPr>
          <w:lang w:val="hr-HR"/>
        </w:rPr>
        <w:t>9</w:t>
      </w:r>
      <w:r w:rsidR="00D52EAE">
        <w:rPr>
          <w:lang w:val="hr-HR"/>
        </w:rPr>
        <w:t xml:space="preserve">. do </w:t>
      </w:r>
      <w:r w:rsidR="003A5FCE">
        <w:rPr>
          <w:lang w:val="hr-HR"/>
        </w:rPr>
        <w:t>30. lipnja</w:t>
      </w:r>
      <w:r w:rsidR="00FF099B">
        <w:rPr>
          <w:lang w:val="hr-HR"/>
        </w:rPr>
        <w:t xml:space="preserve"> </w:t>
      </w:r>
      <w:r w:rsidR="0021722A">
        <w:rPr>
          <w:lang w:val="hr-HR"/>
        </w:rPr>
        <w:t>201</w:t>
      </w:r>
      <w:r w:rsidR="00FA6379">
        <w:rPr>
          <w:lang w:val="hr-HR"/>
        </w:rPr>
        <w:t>9</w:t>
      </w:r>
      <w:r w:rsidR="0021722A">
        <w:rPr>
          <w:lang w:val="hr-HR"/>
        </w:rPr>
        <w:t xml:space="preserve">. </w:t>
      </w:r>
      <w:r w:rsidR="00596B6A" w:rsidRPr="00BE00BF">
        <w:rPr>
          <w:lang w:val="hr-HR"/>
        </w:rPr>
        <w:t>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xml:space="preserve">- Zoricom Lauš Pionić iz Kaštel Gomilice, Mosorska 11b, OIB: 95339701277, na radnom mjestu pravnice, uz mjesečnu plaću u iznosu od </w:t>
      </w:r>
      <w:r w:rsidR="003A5FCE">
        <w:rPr>
          <w:lang w:val="hr-HR"/>
        </w:rPr>
        <w:t>4</w:t>
      </w:r>
      <w:r w:rsidR="00FF099B">
        <w:rPr>
          <w:lang w:val="hr-HR"/>
        </w:rPr>
        <w:t>.000</w:t>
      </w:r>
      <w:r>
        <w:rPr>
          <w:lang w:val="hr-HR"/>
        </w:rPr>
        <w:t>,00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636234" w:rsidP="00931330" w:rsidR="00636234" w:rsidRPr="00FA6379">
      <w:pPr>
        <w:rPr>
          <w:sz w:val="20"/>
          <w:szCs w:val="20"/>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86316A">
      <w:pPr>
        <w:jc w:val="both"/>
        <w:rPr>
          <w:lang w:val="hr-HR"/>
        </w:rPr>
      </w:pPr>
      <w:r w:rsidRPr="00BE00BF">
        <w:rPr>
          <w:lang w:val="hr-HR"/>
        </w:rPr>
        <w:tab/>
      </w:r>
      <w:r w:rsidR="00743225">
        <w:rPr>
          <w:lang w:val="hr-HR"/>
        </w:rPr>
        <w:t>U stečajnom postupku</w:t>
      </w:r>
      <w:r w:rsidR="002C6BF1" w:rsidRPr="00BE00BF">
        <w:rPr>
          <w:lang w:val="hr-HR"/>
        </w:rPr>
        <w:t xml:space="preserve"> nad dužnikom </w:t>
      </w:r>
      <w:r w:rsidR="00743225">
        <w:rPr>
          <w:lang w:val="hr-HR"/>
        </w:rPr>
        <w:t xml:space="preserve">Kaštelanski staklenici </w:t>
      </w:r>
      <w:r w:rsidR="0021722A">
        <w:rPr>
          <w:lang w:val="hr-HR"/>
        </w:rPr>
        <w:t xml:space="preserve">d.d. </w:t>
      </w:r>
      <w:r w:rsidR="00743225">
        <w:rPr>
          <w:lang w:val="hr-HR"/>
        </w:rPr>
        <w:t xml:space="preserve">u stečaju </w:t>
      </w:r>
      <w:r w:rsidR="0021722A">
        <w:rPr>
          <w:lang w:val="hr-HR"/>
        </w:rPr>
        <w:t>Kaštel Štafilić</w:t>
      </w:r>
      <w:r w:rsidR="002C6BF1" w:rsidRPr="00BE00BF">
        <w:rPr>
          <w:lang w:val="hr-HR"/>
        </w:rPr>
        <w:t xml:space="preserve">, </w:t>
      </w:r>
      <w:r w:rsidR="00743225">
        <w:rPr>
          <w:lang w:val="hr-HR"/>
        </w:rPr>
        <w:t>na prijedlog</w:t>
      </w:r>
      <w:r w:rsidR="002C6BF1" w:rsidRPr="00BE00BF">
        <w:rPr>
          <w:lang w:val="hr-HR"/>
        </w:rPr>
        <w:t xml:space="preserve"> </w:t>
      </w:r>
      <w:r w:rsidR="0021722A">
        <w:rPr>
          <w:lang w:val="hr-HR"/>
        </w:rPr>
        <w:t>stečajnog upravitelja Vedran</w:t>
      </w:r>
      <w:r w:rsidR="00743225">
        <w:rPr>
          <w:lang w:val="hr-HR"/>
        </w:rPr>
        <w:t>a</w:t>
      </w:r>
      <w:r w:rsidR="0021722A">
        <w:rPr>
          <w:lang w:val="hr-HR"/>
        </w:rPr>
        <w:t xml:space="preserve"> Šeparović</w:t>
      </w:r>
      <w:r w:rsidR="00743225">
        <w:rPr>
          <w:lang w:val="hr-HR"/>
        </w:rPr>
        <w:t>a,</w:t>
      </w:r>
      <w:r w:rsidR="00535AAE">
        <w:rPr>
          <w:lang w:val="hr-HR"/>
        </w:rPr>
        <w:t xml:space="preserve"> a sukladno odredbama članka 120. stavaka</w:t>
      </w:r>
      <w:r w:rsidR="004D569B">
        <w:rPr>
          <w:lang w:val="hr-HR"/>
        </w:rPr>
        <w:t xml:space="preserve">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rješenjem ovog suda</w:t>
      </w:r>
      <w:r w:rsidR="00743225">
        <w:rPr>
          <w:lang w:val="hr-HR"/>
        </w:rPr>
        <w:t xml:space="preserve"> broj</w:t>
      </w:r>
      <w:r w:rsidR="00ED233F">
        <w:rPr>
          <w:lang w:val="hr-HR"/>
        </w:rPr>
        <w:t xml:space="preserve"> St-19/2015 od </w:t>
      </w:r>
      <w:r w:rsidR="002F5B25">
        <w:rPr>
          <w:lang w:val="hr-HR"/>
        </w:rPr>
        <w:t>19. prosinca</w:t>
      </w:r>
      <w:r w:rsidR="007D6714" w:rsidRPr="004D01C7">
        <w:rPr>
          <w:lang w:val="hr-HR"/>
        </w:rPr>
        <w:t xml:space="preserve"> 201</w:t>
      </w:r>
      <w:r w:rsidR="0065077E">
        <w:rPr>
          <w:lang w:val="hr-HR"/>
        </w:rPr>
        <w:t>8</w:t>
      </w:r>
      <w:r w:rsidR="007D6714" w:rsidRPr="004D01C7">
        <w:rPr>
          <w:lang w:val="hr-HR"/>
        </w:rPr>
        <w:t xml:space="preserve">.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743225">
        <w:rPr>
          <w:lang w:val="hr-HR"/>
        </w:rPr>
        <w:t>, s</w:t>
      </w:r>
      <w:r w:rsidR="0086316A">
        <w:rPr>
          <w:lang w:val="hr-HR"/>
        </w:rPr>
        <w:t xml:space="preserve">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FA6379">
        <w:rPr>
          <w:lang w:val="hr-HR"/>
        </w:rPr>
        <w:t xml:space="preserve">31. </w:t>
      </w:r>
      <w:r w:rsidR="002F5B25">
        <w:rPr>
          <w:lang w:val="hr-HR"/>
        </w:rPr>
        <w:t>ožujka 2019</w:t>
      </w:r>
      <w:r w:rsidR="0086316A">
        <w:rPr>
          <w:lang w:val="hr-HR"/>
        </w:rPr>
        <w:t xml:space="preserve">. </w:t>
      </w:r>
    </w:p>
    <w:p w:rsidRDefault="0086316A" w:rsidP="00247D9D" w:rsidR="0086316A">
      <w:pPr>
        <w:jc w:val="both"/>
        <w:rPr>
          <w:lang w:val="hr-HR"/>
        </w:rPr>
      </w:pPr>
    </w:p>
    <w:p w:rsidRDefault="004D569B" w:rsidP="0020083B" w:rsidR="0020083B">
      <w:pPr>
        <w:jc w:val="both"/>
        <w:rPr>
          <w:lang w:val="hr-HR"/>
        </w:rPr>
      </w:pPr>
      <w:r>
        <w:rPr>
          <w:lang w:val="hr-HR"/>
        </w:rPr>
        <w:tab/>
        <w:t xml:space="preserve">Stečajni upravitelj je podneskom od </w:t>
      </w:r>
      <w:r w:rsidR="003A5FCE">
        <w:rPr>
          <w:lang w:val="hr-HR"/>
        </w:rPr>
        <w:t>25</w:t>
      </w:r>
      <w:r w:rsidR="00FA6379">
        <w:rPr>
          <w:lang w:val="hr-HR"/>
        </w:rPr>
        <w:t xml:space="preserve">. </w:t>
      </w:r>
      <w:r w:rsidR="003A5FCE">
        <w:rPr>
          <w:lang w:val="hr-HR"/>
        </w:rPr>
        <w:t>ožujka</w:t>
      </w:r>
      <w:r w:rsidR="00FF099B">
        <w:rPr>
          <w:lang w:val="hr-HR"/>
        </w:rPr>
        <w:t xml:space="preserve"> 201</w:t>
      </w:r>
      <w:r w:rsidR="003A5FCE">
        <w:rPr>
          <w:lang w:val="hr-HR"/>
        </w:rPr>
        <w:t>9</w:t>
      </w:r>
      <w:r w:rsidRPr="003B1F5D">
        <w:rPr>
          <w:lang w:val="hr-HR"/>
        </w:rPr>
        <w:t>.</w:t>
      </w:r>
      <w:r>
        <w:rPr>
          <w:lang w:val="hr-HR"/>
        </w:rPr>
        <w:t xml:space="preserve"> predložio ovom sudu </w:t>
      </w:r>
      <w:r w:rsidR="00151630">
        <w:rPr>
          <w:lang w:val="hr-HR"/>
        </w:rPr>
        <w:t>odobriti mu</w:t>
      </w:r>
      <w:r>
        <w:rPr>
          <w:lang w:val="hr-HR"/>
        </w:rPr>
        <w:t xml:space="preserve">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w:t>
      </w:r>
      <w:r w:rsidR="003D410C">
        <w:rPr>
          <w:lang w:val="hr-HR"/>
        </w:rPr>
        <w:t>:</w:t>
      </w:r>
      <w:r w:rsidR="0020083B">
        <w:rPr>
          <w:lang w:val="hr-HR"/>
        </w:rPr>
        <w:t xml:space="preserve"> Zoricom Lauš Pionić na radnom mjestu pravnice</w:t>
      </w:r>
      <w:r w:rsidR="00F627FC">
        <w:rPr>
          <w:lang w:val="hr-HR"/>
        </w:rPr>
        <w:t>, radi nastavka obavljanja pravnih poslova, vođenja sporova, sređivanja imovinsko-pravnog stanja imovine,</w:t>
      </w:r>
      <w:r w:rsidR="00894AD6">
        <w:rPr>
          <w:lang w:val="hr-HR"/>
        </w:rPr>
        <w:t xml:space="preserve"> obavljanja poslova vezanih uz sklapanje i izmjenu</w:t>
      </w:r>
      <w:r w:rsidR="003D410C">
        <w:rPr>
          <w:lang w:val="hr-HR"/>
        </w:rPr>
        <w:t xml:space="preserve"> ugovora o zakupu i dr.; z</w:t>
      </w:r>
      <w:r w:rsidR="00F627FC">
        <w:rPr>
          <w:lang w:val="hr-HR"/>
        </w:rPr>
        <w:t xml:space="preserve">atim s </w:t>
      </w:r>
      <w:r w:rsidR="0020083B">
        <w:rPr>
          <w:lang w:val="hr-HR"/>
        </w:rPr>
        <w:t xml:space="preserve"> Danicom Andabaka na radnom mjestu </w:t>
      </w:r>
      <w:r w:rsidR="00F627FC">
        <w:rPr>
          <w:lang w:val="hr-HR"/>
        </w:rPr>
        <w:t>administratora, radi obavljanja financijskih poslova,</w:t>
      </w:r>
      <w:r w:rsidR="007D6714">
        <w:rPr>
          <w:lang w:val="hr-HR"/>
        </w:rPr>
        <w:t xml:space="preserve"> kontrole naplate </w:t>
      </w:r>
      <w:r w:rsidR="002F5B25">
        <w:rPr>
          <w:lang w:val="hr-HR"/>
        </w:rPr>
        <w:t>zakupnine</w:t>
      </w:r>
      <w:r w:rsidR="007D6714">
        <w:rPr>
          <w:lang w:val="hr-HR"/>
        </w:rPr>
        <w:t>,</w:t>
      </w:r>
      <w:r w:rsidR="00F627FC">
        <w:rPr>
          <w:lang w:val="hr-HR"/>
        </w:rPr>
        <w:t xml:space="preserve"> fakturiranja zakupnine te</w:t>
      </w:r>
      <w:r w:rsidR="00894AD6">
        <w:rPr>
          <w:lang w:val="hr-HR"/>
        </w:rPr>
        <w:t xml:space="preserve"> obračun i fakturiranja</w:t>
      </w:r>
      <w:r w:rsidR="00F627FC">
        <w:rPr>
          <w:lang w:val="hr-HR"/>
        </w:rPr>
        <w:t xml:space="preserve"> troškova vode i struje, </w:t>
      </w:r>
      <w:r w:rsidR="007D6714">
        <w:rPr>
          <w:lang w:val="hr-HR"/>
        </w:rPr>
        <w:t xml:space="preserve">sređivanja i </w:t>
      </w:r>
      <w:r w:rsidR="00F627FC">
        <w:rPr>
          <w:lang w:val="hr-HR"/>
        </w:rPr>
        <w:t xml:space="preserve">izlučivanja dokumentacije po nalogu Ministarstva </w:t>
      </w:r>
      <w:r w:rsidR="00F627FC">
        <w:rPr>
          <w:lang w:val="hr-HR"/>
        </w:rPr>
        <w:lastRenderedPageBreak/>
        <w:t>financija te u suradnji s HZMO</w:t>
      </w:r>
      <w:r w:rsidR="002F5B25">
        <w:rPr>
          <w:lang w:val="hr-HR"/>
        </w:rPr>
        <w:t>,</w:t>
      </w:r>
      <w:r w:rsidR="00F627FC">
        <w:rPr>
          <w:lang w:val="hr-HR"/>
        </w:rPr>
        <w:t xml:space="preserve"> sređivanja radno-pravnog statu</w:t>
      </w:r>
      <w:r w:rsidR="003D410C">
        <w:rPr>
          <w:lang w:val="hr-HR"/>
        </w:rPr>
        <w:t>sa bivših radnika dužnika; te s</w:t>
      </w:r>
      <w:r w:rsidR="00F627FC">
        <w:rPr>
          <w:lang w:val="hr-HR"/>
        </w:rPr>
        <w:t xml:space="preserve"> </w:t>
      </w:r>
      <w:r w:rsidR="0020083B">
        <w:rPr>
          <w:lang w:val="hr-HR"/>
        </w:rPr>
        <w:t>Ivicom Kevom iz Kaštel Št</w:t>
      </w:r>
      <w:r w:rsidR="00F627FC">
        <w:rPr>
          <w:lang w:val="hr-HR"/>
        </w:rPr>
        <w:t>afilića</w:t>
      </w:r>
      <w:r w:rsidR="003D410C">
        <w:rPr>
          <w:lang w:val="hr-HR"/>
        </w:rPr>
        <w:t>,</w:t>
      </w:r>
      <w:r w:rsidR="00F627FC">
        <w:rPr>
          <w:lang w:val="hr-HR"/>
        </w:rPr>
        <w:t xml:space="preserve"> na radnom mjestu domara</w:t>
      </w:r>
      <w:r w:rsidR="003D410C">
        <w:rPr>
          <w:lang w:val="hr-HR"/>
        </w:rPr>
        <w:t>,</w:t>
      </w:r>
      <w:r w:rsidR="00F627FC">
        <w:rPr>
          <w:lang w:val="hr-HR"/>
        </w:rPr>
        <w:t xml:space="preserve"> radi nastavka čuvanja i održavanja materijalne imovine, očitanja potrošnje struje i vode te kontrole zakupoprimaca. </w:t>
      </w:r>
      <w:r w:rsidR="003D410C">
        <w:rPr>
          <w:lang w:val="hr-HR"/>
        </w:rPr>
        <w:t>Odobrenje ugovora o radu na određeno vrijeme s navedenih troje djelatnika predloženo je za da</w:t>
      </w:r>
      <w:r w:rsidR="00743225">
        <w:rPr>
          <w:lang w:val="hr-HR"/>
        </w:rPr>
        <w:t>ljnja tri</w:t>
      </w:r>
      <w:r w:rsidR="007D6714">
        <w:rPr>
          <w:lang w:val="hr-HR"/>
        </w:rPr>
        <w:t xml:space="preserve"> mjeseca, </w:t>
      </w:r>
      <w:r w:rsidR="00FA6379">
        <w:rPr>
          <w:lang w:val="hr-HR"/>
        </w:rPr>
        <w:t xml:space="preserve">odnosno </w:t>
      </w:r>
      <w:r w:rsidR="007D6714">
        <w:rPr>
          <w:lang w:val="hr-HR"/>
        </w:rPr>
        <w:t xml:space="preserve">do </w:t>
      </w:r>
      <w:r w:rsidR="002F5B25">
        <w:rPr>
          <w:lang w:val="hr-HR"/>
        </w:rPr>
        <w:t>30. lipnja</w:t>
      </w:r>
      <w:r w:rsidR="00FA6379">
        <w:rPr>
          <w:lang w:val="hr-HR"/>
        </w:rPr>
        <w:t xml:space="preserve"> 2019</w:t>
      </w:r>
      <w:r w:rsidR="00941AF2">
        <w:rPr>
          <w:lang w:val="hr-HR"/>
        </w:rPr>
        <w:t>., uz</w:t>
      </w:r>
      <w:r w:rsidR="003D410C">
        <w:rPr>
          <w:lang w:val="hr-HR"/>
        </w:rPr>
        <w:t xml:space="preserve"> </w:t>
      </w:r>
      <w:r w:rsidR="00755F6E">
        <w:rPr>
          <w:lang w:val="hr-HR"/>
        </w:rPr>
        <w:t>mjesečnu plaću</w:t>
      </w:r>
      <w:r w:rsidR="0020083B">
        <w:rPr>
          <w:lang w:val="hr-HR"/>
        </w:rPr>
        <w:t xml:space="preserve"> </w:t>
      </w:r>
      <w:r w:rsidR="00535AAE">
        <w:rPr>
          <w:lang w:val="hr-HR"/>
        </w:rPr>
        <w:t>navedenu u točki</w:t>
      </w:r>
      <w:r w:rsidR="00941AF2">
        <w:rPr>
          <w:lang w:val="hr-HR"/>
        </w:rPr>
        <w:t xml:space="preserve"> I. izreke ovog rješenja</w:t>
      </w:r>
      <w:r w:rsidR="003D410C">
        <w:rPr>
          <w:lang w:val="hr-HR"/>
        </w:rPr>
        <w:t>.</w:t>
      </w:r>
    </w:p>
    <w:p w:rsidRDefault="003D410C" w:rsidP="0020083B" w:rsidR="003D410C">
      <w:pPr>
        <w:jc w:val="both"/>
        <w:rPr>
          <w:lang w:val="hr-HR"/>
        </w:rPr>
      </w:pPr>
    </w:p>
    <w:p w:rsidRDefault="00DD4468" w:rsidP="00A82254" w:rsidR="00330D26">
      <w:pPr>
        <w:ind w:firstLine="720"/>
        <w:jc w:val="both"/>
        <w:rPr>
          <w:lang w:val="hr-HR"/>
        </w:rPr>
      </w:pPr>
      <w:r w:rsidRPr="007F3384">
        <w:rPr>
          <w:lang w:val="hr-HR"/>
        </w:rPr>
        <w:t>Stečajni upravitelj je naveo da su ti radnici još uvijek potrebni radi nastavka</w:t>
      </w:r>
      <w:r>
        <w:rPr>
          <w:lang w:val="hr-HR"/>
        </w:rPr>
        <w:t xml:space="preserve"> </w:t>
      </w:r>
      <w:r w:rsidR="00FA6379">
        <w:rPr>
          <w:lang w:val="hr-HR"/>
        </w:rPr>
        <w:t xml:space="preserve">obavljanja </w:t>
      </w:r>
      <w:r>
        <w:rPr>
          <w:lang w:val="hr-HR"/>
        </w:rPr>
        <w:t>započetih poslova</w:t>
      </w:r>
      <w:r w:rsidR="002F5B25">
        <w:rPr>
          <w:lang w:val="hr-HR"/>
        </w:rPr>
        <w:t>, a koji se odnose na sređivanje</w:t>
      </w:r>
      <w:r w:rsidR="00755F6E">
        <w:rPr>
          <w:lang w:val="hr-HR"/>
        </w:rPr>
        <w:t xml:space="preserve"> složenog imovinsko-pravnog statusa imovine dužnika</w:t>
      </w:r>
      <w:r w:rsidR="00A82254">
        <w:rPr>
          <w:lang w:val="hr-HR"/>
        </w:rPr>
        <w:t xml:space="preserve">, sređivanje dokumentacije i radno pravnog statusa radnika s HZMO i dostavljanje podataka prema njihovim upitima za svakog pojedinog radnika, pribavljanje dokumentacije za sudske postupke u tijeku, zatim na održavanje imovine na pogonu Knežine i Resnik koji se odnose na saniranje šteta od vremenskih uvjeta i nepogoda, sprječavanja pokušaja provala i krađa te ilegalnog odlaganja otpada, kao i na kontrolu i nadzor zakupoprimaca i naplate zakupnine. </w:t>
      </w:r>
      <w:r w:rsidR="00672B58">
        <w:rPr>
          <w:lang w:val="hr-HR"/>
        </w:rPr>
        <w:t>Isto tako, nave</w:t>
      </w:r>
      <w:r w:rsidR="00A82254">
        <w:rPr>
          <w:lang w:val="hr-HR"/>
        </w:rPr>
        <w:t>o je i da dužnik trenutno vodi 5</w:t>
      </w:r>
      <w:r w:rsidR="00672B58">
        <w:rPr>
          <w:lang w:val="hr-HR"/>
        </w:rPr>
        <w:t>0-tak različitih parničnih, ovršnih, zemljišno-knjižnih i upravnih postupaka</w:t>
      </w:r>
      <w:r w:rsidR="00F627FC">
        <w:rPr>
          <w:lang w:val="hr-HR"/>
        </w:rPr>
        <w:t xml:space="preserve"> od kojih u najvećem dijelu dužnika zastupa, piše podneske i obavlja druge potrebne </w:t>
      </w:r>
      <w:r w:rsidR="00672B58">
        <w:rPr>
          <w:lang w:val="hr-HR"/>
        </w:rPr>
        <w:t xml:space="preserve">prave </w:t>
      </w:r>
      <w:r w:rsidR="00F627FC">
        <w:rPr>
          <w:lang w:val="hr-HR"/>
        </w:rPr>
        <w:t>radnje zaposlena pravnica, a čime se izbjegavaju dodatni troškovi na ime odvjetničkih usluga</w:t>
      </w:r>
      <w:r w:rsidR="00BA4E58">
        <w:rPr>
          <w:lang w:val="hr-HR"/>
        </w:rPr>
        <w:t xml:space="preserve"> u tim postupcima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535AAE">
        <w:rPr>
          <w:lang w:val="hr-HR"/>
        </w:rPr>
        <w:t>radnika za daljnja tri</w:t>
      </w:r>
      <w:r w:rsidR="00E157B7">
        <w:rPr>
          <w:lang w:val="hr-HR"/>
        </w:rPr>
        <w:t xml:space="preserve">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535AAE">
        <w:rPr>
          <w:lang w:val="hr-HR"/>
        </w:rPr>
        <w:t>Odredbom članka 120. stavak</w:t>
      </w:r>
      <w:r w:rsidR="00AE3066" w:rsidRPr="00BE00BF">
        <w:rPr>
          <w:lang w:val="hr-HR"/>
        </w:rPr>
        <w:t xml:space="preserve">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w:t>
      </w:r>
      <w:r w:rsidR="003D410C">
        <w:rPr>
          <w:lang w:val="hr-HR"/>
        </w:rPr>
        <w:t xml:space="preserve">SZ-a </w:t>
      </w:r>
      <w:r w:rsidR="00AE3066" w:rsidRPr="00BE00BF">
        <w:rPr>
          <w:lang w:val="hr-HR"/>
        </w:rPr>
        <w:t xml:space="preserve">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rsidRPr="00A42EE1">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pregleda potrošnje vode i struje)</w:t>
      </w:r>
      <w:r w:rsidR="003D410C">
        <w:rPr>
          <w:lang w:val="hr-HR"/>
        </w:rPr>
        <w:t>,</w:t>
      </w:r>
      <w:r w:rsidR="001418E9">
        <w:rPr>
          <w:lang w:val="hr-HR"/>
        </w:rPr>
        <w:t xml:space="preserv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o svim poslovima koje je potrebno obaviti odnosno završiti u okviru ovog stečajnog postupka, </w:t>
      </w:r>
      <w:r w:rsidR="001418E9">
        <w:rPr>
          <w:lang w:val="hr-HR"/>
        </w:rPr>
        <w:t xml:space="preserve">ovaj sud je smatrao opravdanim odobriti stečajnom upravitelju sklapanje ugovora o radu na određeno vrijeme s </w:t>
      </w:r>
      <w:r w:rsidR="003D410C">
        <w:rPr>
          <w:lang w:val="hr-HR"/>
        </w:rPr>
        <w:t>navedenih</w:t>
      </w:r>
      <w:r w:rsidR="001418E9">
        <w:rPr>
          <w:lang w:val="hr-HR"/>
        </w:rPr>
        <w:t xml:space="preserve">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 xml:space="preserve">naredna </w:t>
      </w:r>
      <w:r w:rsidR="00743225">
        <w:rPr>
          <w:lang w:val="hr-HR"/>
        </w:rPr>
        <w:t>tri</w:t>
      </w:r>
      <w:r w:rsidR="00D82872" w:rsidRPr="007F3384">
        <w:rPr>
          <w:lang w:val="hr-HR"/>
        </w:rPr>
        <w:t xml:space="preserve"> </w:t>
      </w:r>
      <w:r w:rsidR="00D82872" w:rsidRPr="007F3384">
        <w:rPr>
          <w:lang w:val="hr-HR"/>
        </w:rPr>
        <w:lastRenderedPageBreak/>
        <w:t>mjeseca</w:t>
      </w:r>
      <w:r w:rsidR="001418E9">
        <w:rPr>
          <w:lang w:val="hr-HR"/>
        </w:rPr>
        <w:t xml:space="preserve">, imajući pritom u vidu </w:t>
      </w:r>
      <w:r w:rsidR="001418E9" w:rsidRPr="00A42EE1">
        <w:rPr>
          <w:lang w:val="hr-HR"/>
        </w:rPr>
        <w:t xml:space="preserve">da se prema </w:t>
      </w:r>
      <w:r w:rsidR="00E74F17" w:rsidRPr="00A42EE1">
        <w:rPr>
          <w:lang w:val="hr-HR"/>
        </w:rPr>
        <w:t>izjavi</w:t>
      </w:r>
      <w:r w:rsidR="001418E9" w:rsidRPr="00A42EE1">
        <w:rPr>
          <w:lang w:val="hr-HR"/>
        </w:rPr>
        <w:t xml:space="preserve"> stečajnog upravitelja plaće istih mogu podmiriti iz prihoda koje stečajni dužnik ostvaruje od zakupa. </w:t>
      </w:r>
    </w:p>
    <w:p w:rsidRDefault="001418E9" w:rsidP="00AE3066" w:rsidR="001418E9" w:rsidRPr="00A42EE1">
      <w:pPr>
        <w:ind w:firstLine="720"/>
        <w:jc w:val="both"/>
        <w:rPr>
          <w:lang w:val="hr-HR"/>
        </w:rPr>
      </w:pPr>
    </w:p>
    <w:p w:rsidRDefault="001418E9" w:rsidP="00AE3066" w:rsidR="001418E9" w:rsidRPr="00A42EE1">
      <w:pPr>
        <w:ind w:firstLine="720"/>
        <w:jc w:val="both"/>
        <w:rPr>
          <w:lang w:val="hr-HR"/>
        </w:rPr>
      </w:pPr>
      <w:r w:rsidRPr="00A42EE1">
        <w:rPr>
          <w:lang w:val="hr-HR"/>
        </w:rPr>
        <w:t>Slijedom svega naprijed nav</w:t>
      </w:r>
      <w:r w:rsidR="00535AAE" w:rsidRPr="00A42EE1">
        <w:rPr>
          <w:lang w:val="hr-HR"/>
        </w:rPr>
        <w:t>edenog, a sukladno odredbama članka 120. stavak</w:t>
      </w:r>
      <w:r w:rsidRPr="00A42EE1">
        <w:rPr>
          <w:lang w:val="hr-HR"/>
        </w:rPr>
        <w:t xml:space="preserve"> 5. i 6. SZ-a, odlučeno je kao u izreci ovog rješenja. </w:t>
      </w:r>
    </w:p>
    <w:p w:rsidRDefault="00810544" w:rsidP="00533C57" w:rsidR="00810544" w:rsidRPr="00A42EE1">
      <w:pPr>
        <w:rPr>
          <w:lang w:val="hr-HR"/>
        </w:rPr>
      </w:pPr>
    </w:p>
    <w:p w:rsidRDefault="003F13DF" w:rsidP="00964A7F" w:rsidR="00964A7F" w:rsidRPr="00A42EE1">
      <w:pPr>
        <w:jc w:val="center"/>
        <w:rPr>
          <w:lang w:val="hr-HR"/>
        </w:rPr>
      </w:pPr>
      <w:r w:rsidRPr="00A42EE1">
        <w:rPr>
          <w:lang w:val="hr-HR"/>
        </w:rPr>
        <w:t>U Splitu</w:t>
      </w:r>
      <w:r w:rsidR="00280334" w:rsidRPr="00A42EE1">
        <w:rPr>
          <w:lang w:val="hr-HR"/>
        </w:rPr>
        <w:t>,</w:t>
      </w:r>
      <w:r w:rsidR="002820A8" w:rsidRPr="00A42EE1">
        <w:rPr>
          <w:lang w:val="hr-HR"/>
        </w:rPr>
        <w:t xml:space="preserve"> </w:t>
      </w:r>
      <w:r w:rsidR="00004BD3" w:rsidRPr="00A42EE1">
        <w:rPr>
          <w:lang w:val="hr-HR"/>
        </w:rPr>
        <w:t>27</w:t>
      </w:r>
      <w:r w:rsidR="003A5FCE" w:rsidRPr="00A42EE1">
        <w:rPr>
          <w:lang w:val="hr-HR"/>
        </w:rPr>
        <w:t>. ožujka 2019</w:t>
      </w:r>
      <w:r w:rsidR="00985622" w:rsidRPr="00A42EE1">
        <w:rPr>
          <w:lang w:val="hr-HR"/>
        </w:rPr>
        <w:t>.</w:t>
      </w:r>
    </w:p>
    <w:p w:rsidRDefault="00964A7F" w:rsidP="00964A7F" w:rsidR="002B32D0" w:rsidRPr="00A42EE1">
      <w:pPr>
        <w:jc w:val="both"/>
        <w:rPr>
          <w:lang w:val="hr-HR"/>
        </w:rPr>
      </w:pPr>
      <w:r w:rsidRPr="00A42EE1">
        <w:rPr>
          <w:lang w:val="hr-HR"/>
        </w:rPr>
        <w:t xml:space="preserve"> </w:t>
      </w:r>
    </w:p>
    <w:p w:rsidRDefault="00A42EE1" w:rsidP="00A42EE1" w:rsidR="00A42EE1" w:rsidRPr="00A42EE1">
      <w:pPr>
        <w:ind w:left="4320"/>
        <w:jc w:val="center"/>
      </w:pPr>
      <w:r w:rsidRPr="00A42EE1">
        <w:t>Sudac</w:t>
      </w:r>
    </w:p>
    <w:p w:rsidRDefault="00A42EE1" w:rsidP="00A42EE1" w:rsidR="00A42EE1" w:rsidRPr="00A42EE1">
      <w:pPr>
        <w:ind w:left="9276"/>
        <w:jc w:val="center"/>
      </w:pPr>
    </w:p>
    <w:p w:rsidRDefault="00A42EE1" w:rsidP="00A42EE1" w:rsidR="00A42EE1" w:rsidRPr="00A42EE1">
      <w:pPr>
        <w:ind w:left="4320"/>
        <w:jc w:val="center"/>
      </w:pPr>
      <w:r w:rsidRPr="00A42EE1">
        <w:t>Paško Bačić, v.r.</w:t>
      </w:r>
    </w:p>
    <w:p w:rsidRDefault="00A42EE1" w:rsidP="00A42EE1" w:rsidR="00A42EE1" w:rsidRPr="00A42EE1">
      <w:pPr>
        <w:ind w:left="4320"/>
        <w:jc w:val="center"/>
      </w:pPr>
      <w:r w:rsidRPr="00A42EE1">
        <w:t>za točnost otpravka-ovlašteni službenik</w:t>
      </w:r>
    </w:p>
    <w:p w:rsidRDefault="00A42EE1" w:rsidP="00A42EE1" w:rsidR="00A42EE1" w:rsidRPr="00A42EE1">
      <w:pPr>
        <w:ind w:left="4320"/>
        <w:jc w:val="center"/>
      </w:pPr>
      <w:r w:rsidRPr="00A42EE1">
        <w:t>Katarina Raos</w:t>
      </w:r>
    </w:p>
    <w:p w:rsidRDefault="00A42EE1" w:rsidP="00A42EE1" w:rsidR="00A42EE1" w:rsidRPr="00A42EE1">
      <w:pPr>
        <w:rPr>
          <w:lang w:val="hr-HR"/>
        </w:rPr>
      </w:pPr>
    </w:p>
    <w:p w:rsidRDefault="002612F2" w:rsidP="0094373F" w:rsidR="002612F2" w:rsidRPr="00A42EE1">
      <w:pPr>
        <w:jc w:val="both"/>
        <w:rPr>
          <w:lang w:val="hr-HR"/>
        </w:rPr>
      </w:pPr>
    </w:p>
    <w:p w:rsidRDefault="002612F2" w:rsidP="0094373F" w:rsidR="002612F2" w:rsidRPr="00A42EE1">
      <w:pPr>
        <w:jc w:val="both"/>
        <w:rPr>
          <w:lang w:val="hr-HR"/>
        </w:rPr>
      </w:pPr>
    </w:p>
    <w:p w:rsidRDefault="00985622" w:rsidP="00DD339A" w:rsidR="00DD339A" w:rsidRPr="00A42EE1">
      <w:pPr>
        <w:jc w:val="both"/>
        <w:rPr>
          <w:lang w:val="hr-HR"/>
        </w:rPr>
      </w:pPr>
      <w:r w:rsidRPr="00A42EE1">
        <w:rPr>
          <w:lang w:val="hr-HR"/>
        </w:rPr>
        <w:t>Uputa o pravnom lijeku</w:t>
      </w:r>
      <w:r w:rsidR="00DD339A" w:rsidRPr="00A42EE1">
        <w:rPr>
          <w:lang w:val="hr-HR"/>
        </w:rPr>
        <w:t>:</w:t>
      </w:r>
    </w:p>
    <w:p w:rsidRDefault="00DD339A" w:rsidP="00DD339A" w:rsidR="00DD339A" w:rsidRPr="00BE00BF">
      <w:pPr>
        <w:jc w:val="both"/>
        <w:rPr>
          <w:lang w:val="hr-HR"/>
        </w:rPr>
      </w:pPr>
      <w:r w:rsidRPr="00A42EE1">
        <w:rPr>
          <w:lang w:val="hr-HR"/>
        </w:rPr>
        <w:t>Protiv ovog rješenja dopuštena je žalba Visokom trgovačkom sudu RH u Zagrebu. Žalba se podnosi putem ovog suda, pismeno u tri primjerka, u roku od 8 dana od dana dostave ovog rješenja. Dostava ovog rješenja smatra se obavljenom istekom osmog dana od dana njegove objave na mrežnoj stranici e-Oglasna ploča</w:t>
      </w:r>
      <w:r>
        <w:rPr>
          <w:lang w:val="hr-HR"/>
        </w:rPr>
        <w:t xml:space="preserve"> sudova.</w:t>
      </w:r>
    </w:p>
    <w:p w:rsidRDefault="00247D9D" w:rsidP="00A82254" w:rsidR="00247D9D" w:rsidRPr="004D01C7">
      <w:pPr>
        <w:jc w:val="both"/>
        <w:rPr>
          <w:lang w:val="hr-HR"/>
        </w:rPr>
      </w:pPr>
    </w:p>
    <w:sectPr w:rsidSect="00082DDC" w:rsidR="00247D9D" w:rsidRPr="004D01C7">
      <w:headerReference w:type="default" r:id="rId11"/>
      <w:pgSz w:h="15840" w:w="12240"/>
      <w:pgMar w:gutter="0" w:footer="709" w:header="709" w:left="1797" w:bottom="1418" w:right="179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845114"/>
      <w:docPartObj>
        <w:docPartGallery w:val="Page Numbers (Top of Page)"/>
        <w:docPartUnique/>
      </w:docPartObj>
    </w:sdtPr>
    <w:sdtEndPr/>
    <w:sdtContent>
      <w:p w:rsidRDefault="00DF51B2" w:rsidR="00DF51B2">
        <w:pPr>
          <w:pStyle w:val="Zaglavlje"/>
          <w:jc w:val="center"/>
          <w:rPr>
            <w:lang w:val="hr-HR"/>
          </w:rPr>
        </w:pPr>
        <w:r>
          <w:t xml:space="preserve">                                                                        </w:t>
        </w:r>
        <w:r w:rsidR="005F0C38">
          <w:fldChar w:fldCharType="begin"/>
        </w:r>
        <w:r w:rsidR="005F0C38">
          <w:instrText>PAGE   \* MERGEFORMAT</w:instrText>
        </w:r>
        <w:r w:rsidR="005F0C38">
          <w:fldChar w:fldCharType="separate"/>
        </w:r>
        <w:r w:rsidR="00A42EE1" w:rsidRPr="00A42EE1">
          <w:rPr>
            <w:noProof/>
            <w:lang w:val="hr-HR"/>
          </w:rPr>
          <w:t>3</w:t>
        </w:r>
        <w:r w:rsidR="005F0C38">
          <w:fldChar w:fldCharType="end"/>
        </w:r>
        <w:r>
          <w:t xml:space="preserve">              </w:t>
        </w:r>
        <w:r w:rsidR="003970BB">
          <w:t xml:space="preserve">                        </w:t>
        </w:r>
        <w:r w:rsidRPr="00DF51B2">
          <w:rPr>
            <w:lang w:val="hr-HR"/>
          </w:rPr>
          <w:t>12. St-19/2015</w:t>
        </w:r>
        <w:r w:rsidR="003A5FCE">
          <w:rPr>
            <w:lang w:val="hr-HR"/>
          </w:rPr>
          <w:t>-37</w:t>
        </w:r>
        <w:r w:rsidR="003970BB">
          <w:rPr>
            <w:lang w:val="hr-HR"/>
          </w:rPr>
          <w:t>6</w:t>
        </w:r>
      </w:p>
      <w:p w:rsidRDefault="00A42EE1" w:rsidR="005F0C38">
        <w:pPr>
          <w:pStyle w:val="Zaglavlje"/>
          <w:jc w:val="center"/>
        </w:pPr>
      </w:p>
    </w:sdtContent>
  </w:sdt>
  <w:p w:rsidRDefault="005E4169" w:rsidR="005E4169" w:rsidRPr="003970BB">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4BD3"/>
    <w:rsid w:val="000150AE"/>
    <w:rsid w:val="000262F0"/>
    <w:rsid w:val="00033601"/>
    <w:rsid w:val="00037DAA"/>
    <w:rsid w:val="000407D9"/>
    <w:rsid w:val="00044E41"/>
    <w:rsid w:val="00046FD3"/>
    <w:rsid w:val="0004782B"/>
    <w:rsid w:val="00053D26"/>
    <w:rsid w:val="00066E35"/>
    <w:rsid w:val="00072A78"/>
    <w:rsid w:val="0007420F"/>
    <w:rsid w:val="00077117"/>
    <w:rsid w:val="00082DDC"/>
    <w:rsid w:val="000843D7"/>
    <w:rsid w:val="000A0D85"/>
    <w:rsid w:val="000A72A7"/>
    <w:rsid w:val="000B0BFB"/>
    <w:rsid w:val="000B5386"/>
    <w:rsid w:val="00103E11"/>
    <w:rsid w:val="00116E67"/>
    <w:rsid w:val="001418E9"/>
    <w:rsid w:val="001472E9"/>
    <w:rsid w:val="00151630"/>
    <w:rsid w:val="0015249D"/>
    <w:rsid w:val="00152FD7"/>
    <w:rsid w:val="00160CA6"/>
    <w:rsid w:val="00161A95"/>
    <w:rsid w:val="001728A6"/>
    <w:rsid w:val="001A7172"/>
    <w:rsid w:val="001B1EFD"/>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2F5B25"/>
    <w:rsid w:val="00303256"/>
    <w:rsid w:val="00303473"/>
    <w:rsid w:val="00303540"/>
    <w:rsid w:val="003109B7"/>
    <w:rsid w:val="00310FB6"/>
    <w:rsid w:val="00312205"/>
    <w:rsid w:val="00313AD8"/>
    <w:rsid w:val="0031650A"/>
    <w:rsid w:val="00330D26"/>
    <w:rsid w:val="00331293"/>
    <w:rsid w:val="00333ABE"/>
    <w:rsid w:val="003547CA"/>
    <w:rsid w:val="00372374"/>
    <w:rsid w:val="003970BB"/>
    <w:rsid w:val="003A0EBA"/>
    <w:rsid w:val="003A5FCE"/>
    <w:rsid w:val="003A6DA9"/>
    <w:rsid w:val="003B1F5D"/>
    <w:rsid w:val="003C2715"/>
    <w:rsid w:val="003C7897"/>
    <w:rsid w:val="003D410C"/>
    <w:rsid w:val="003E7FAE"/>
    <w:rsid w:val="003F04C5"/>
    <w:rsid w:val="003F0D42"/>
    <w:rsid w:val="003F13DF"/>
    <w:rsid w:val="003F2650"/>
    <w:rsid w:val="00405B05"/>
    <w:rsid w:val="00407472"/>
    <w:rsid w:val="004106FB"/>
    <w:rsid w:val="00423F3D"/>
    <w:rsid w:val="00442FF0"/>
    <w:rsid w:val="00461B6D"/>
    <w:rsid w:val="0047098F"/>
    <w:rsid w:val="00471472"/>
    <w:rsid w:val="004747E9"/>
    <w:rsid w:val="00481A51"/>
    <w:rsid w:val="00492F65"/>
    <w:rsid w:val="004A2409"/>
    <w:rsid w:val="004A2996"/>
    <w:rsid w:val="004A37A2"/>
    <w:rsid w:val="004A6CCC"/>
    <w:rsid w:val="004D01C7"/>
    <w:rsid w:val="004D569B"/>
    <w:rsid w:val="004E661E"/>
    <w:rsid w:val="004F563E"/>
    <w:rsid w:val="005156C2"/>
    <w:rsid w:val="00517263"/>
    <w:rsid w:val="00533C57"/>
    <w:rsid w:val="00535AAE"/>
    <w:rsid w:val="00536182"/>
    <w:rsid w:val="00537170"/>
    <w:rsid w:val="00560FDA"/>
    <w:rsid w:val="00565F49"/>
    <w:rsid w:val="00572744"/>
    <w:rsid w:val="00582383"/>
    <w:rsid w:val="00596B6A"/>
    <w:rsid w:val="0059707E"/>
    <w:rsid w:val="005E4169"/>
    <w:rsid w:val="005F0C38"/>
    <w:rsid w:val="005F0CC3"/>
    <w:rsid w:val="006341EF"/>
    <w:rsid w:val="00634CD8"/>
    <w:rsid w:val="00636234"/>
    <w:rsid w:val="00636970"/>
    <w:rsid w:val="006454CC"/>
    <w:rsid w:val="0064645F"/>
    <w:rsid w:val="0065077E"/>
    <w:rsid w:val="00656DEE"/>
    <w:rsid w:val="00665CE0"/>
    <w:rsid w:val="006713BE"/>
    <w:rsid w:val="00672B58"/>
    <w:rsid w:val="006C7C9C"/>
    <w:rsid w:val="006D5F0A"/>
    <w:rsid w:val="006E07B9"/>
    <w:rsid w:val="006E2E8E"/>
    <w:rsid w:val="00724A63"/>
    <w:rsid w:val="007301D9"/>
    <w:rsid w:val="00743225"/>
    <w:rsid w:val="00755850"/>
    <w:rsid w:val="00755F6E"/>
    <w:rsid w:val="007624B5"/>
    <w:rsid w:val="007657A3"/>
    <w:rsid w:val="00782CE6"/>
    <w:rsid w:val="007841BB"/>
    <w:rsid w:val="007B68C5"/>
    <w:rsid w:val="007D334B"/>
    <w:rsid w:val="007D4F11"/>
    <w:rsid w:val="007D6714"/>
    <w:rsid w:val="007F26EE"/>
    <w:rsid w:val="007F27DF"/>
    <w:rsid w:val="007F3384"/>
    <w:rsid w:val="007F4B82"/>
    <w:rsid w:val="007F5FE2"/>
    <w:rsid w:val="007F73CA"/>
    <w:rsid w:val="00801AF4"/>
    <w:rsid w:val="00805EB1"/>
    <w:rsid w:val="00810544"/>
    <w:rsid w:val="00836BD1"/>
    <w:rsid w:val="0086316A"/>
    <w:rsid w:val="0089128D"/>
    <w:rsid w:val="00894AD6"/>
    <w:rsid w:val="008A6DB8"/>
    <w:rsid w:val="008B08C9"/>
    <w:rsid w:val="008B4783"/>
    <w:rsid w:val="008C6ECB"/>
    <w:rsid w:val="008F5F42"/>
    <w:rsid w:val="009067D9"/>
    <w:rsid w:val="0090754B"/>
    <w:rsid w:val="00913E4E"/>
    <w:rsid w:val="0091491C"/>
    <w:rsid w:val="00917820"/>
    <w:rsid w:val="00931330"/>
    <w:rsid w:val="00941AF2"/>
    <w:rsid w:val="0094373F"/>
    <w:rsid w:val="00944B42"/>
    <w:rsid w:val="009450E0"/>
    <w:rsid w:val="00955058"/>
    <w:rsid w:val="009564B6"/>
    <w:rsid w:val="00964A7F"/>
    <w:rsid w:val="00966EDF"/>
    <w:rsid w:val="009745F5"/>
    <w:rsid w:val="009768A3"/>
    <w:rsid w:val="00983571"/>
    <w:rsid w:val="00985622"/>
    <w:rsid w:val="00993327"/>
    <w:rsid w:val="009A34FA"/>
    <w:rsid w:val="009C5D94"/>
    <w:rsid w:val="009D1F7B"/>
    <w:rsid w:val="009D59A9"/>
    <w:rsid w:val="009E4287"/>
    <w:rsid w:val="00A332C5"/>
    <w:rsid w:val="00A42EE1"/>
    <w:rsid w:val="00A47CC1"/>
    <w:rsid w:val="00A50D9D"/>
    <w:rsid w:val="00A547EB"/>
    <w:rsid w:val="00A6343F"/>
    <w:rsid w:val="00A63AE2"/>
    <w:rsid w:val="00A76440"/>
    <w:rsid w:val="00A82254"/>
    <w:rsid w:val="00A82DF4"/>
    <w:rsid w:val="00A82F7B"/>
    <w:rsid w:val="00A83B92"/>
    <w:rsid w:val="00A9290A"/>
    <w:rsid w:val="00A93CC7"/>
    <w:rsid w:val="00AD21F5"/>
    <w:rsid w:val="00AE304B"/>
    <w:rsid w:val="00AE3066"/>
    <w:rsid w:val="00AE783D"/>
    <w:rsid w:val="00AF48CD"/>
    <w:rsid w:val="00AF54CD"/>
    <w:rsid w:val="00B0258A"/>
    <w:rsid w:val="00B25EA7"/>
    <w:rsid w:val="00B33109"/>
    <w:rsid w:val="00B37596"/>
    <w:rsid w:val="00B41925"/>
    <w:rsid w:val="00B41B2D"/>
    <w:rsid w:val="00B44914"/>
    <w:rsid w:val="00B62E08"/>
    <w:rsid w:val="00B65236"/>
    <w:rsid w:val="00B66F81"/>
    <w:rsid w:val="00BA4E58"/>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339A"/>
    <w:rsid w:val="00DD4468"/>
    <w:rsid w:val="00DF2B98"/>
    <w:rsid w:val="00DF51B2"/>
    <w:rsid w:val="00E059E1"/>
    <w:rsid w:val="00E157B7"/>
    <w:rsid w:val="00E17A90"/>
    <w:rsid w:val="00E25A2D"/>
    <w:rsid w:val="00E311FE"/>
    <w:rsid w:val="00E3179A"/>
    <w:rsid w:val="00E3302A"/>
    <w:rsid w:val="00E74F17"/>
    <w:rsid w:val="00E77705"/>
    <w:rsid w:val="00E80078"/>
    <w:rsid w:val="00E866A5"/>
    <w:rsid w:val="00E93573"/>
    <w:rsid w:val="00EA07EF"/>
    <w:rsid w:val="00ED233F"/>
    <w:rsid w:val="00EE4443"/>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A6379"/>
    <w:rsid w:val="00FB0940"/>
    <w:rsid w:val="00FB4077"/>
    <w:rsid w:val="00FD0056"/>
    <w:rsid w:val="00FD6624"/>
    <w:rsid w:val="00FE1D22"/>
    <w:rsid w:val="00FE4F81"/>
    <w:rsid w:val="00FE663C"/>
    <w:rsid w:val="00FF099B"/>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A42EE1"/>
    <w:rPr>
      <w:color w:val="808080"/>
      <w:bdr w:space="0" w:sz="0" w:color="auto" w:val="none"/>
      <w:shd w:fill="auto" w:color="auto" w:val="clear"/>
    </w:rPr>
  </w:style>
  <w:style w:customStyle="true" w:styleId="eSPISCCParagraphDefaultFont" w:type="character">
    <w:name w:val="eSPIS_CC_Paragraph Default Font"/>
    <w:basedOn w:val="Zadanifontodlomka"/>
    <w:rsid w:val="00A42E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EE1"/>
    <w:rPr>
      <w:bdr w:space="0" w:sz="0" w:color="auto" w:val="none"/>
      <w:shd w:fill="FFFFCC" w:color="auto" w:val="clear"/>
      <w:lang w:val="hr-HR"/>
    </w:rPr>
  </w:style>
  <w:style w:customStyle="true" w:styleId="PozadinaSvijetloCrvena" w:type="character">
    <w:name w:val="Pozadina_SvijetloCrvena"/>
    <w:basedOn w:val="eSPISCCParagraphDefaultFont"/>
    <w:rsid w:val="00A42E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E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A42EE1"/>
    <w:rPr>
      <w:color w:val="808080"/>
      <w:bdr w:color="auto" w:space="0" w:sz="0" w:val="none"/>
      <w:shd w:color="auto" w:fill="auto" w:val="clear"/>
    </w:rPr>
  </w:style>
  <w:style w:customStyle="1" w:styleId="eSPISCCParagraphDefaultFont" w:type="character">
    <w:name w:val="eSPIS_CC_Paragraph Default Font"/>
    <w:basedOn w:val="Zadanifontodlomka"/>
    <w:rsid w:val="00A42E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EE1"/>
    <w:rPr>
      <w:bdr w:color="auto" w:space="0" w:sz="0" w:val="none"/>
      <w:shd w:color="auto" w:fill="FFFFCC" w:val="clear"/>
      <w:lang w:val="hr-HR"/>
    </w:rPr>
  </w:style>
  <w:style w:customStyle="1" w:styleId="PozadinaSvijetloCrvena" w:type="character">
    <w:name w:val="Pozadina_SvijetloCrvena"/>
    <w:basedOn w:val="eSPISCCParagraphDefaultFont"/>
    <w:rsid w:val="00A42E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E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2018.</izvorni_sadrzaj>
    <derivirana_varijabla naziv="DomainObject.Predmet.DatumZadnjeOdrzaneSudskeRadnje_1">21. prosinca 2018.</derivirana_varijabla>
  </DomainObject.Predmet.DatumZadnjeOdrzaneSudskeRadnje>
  <DomainObject.PredzadnjaOdlukaIzPredmeta.DatumDonosenjaOdluke>
    <izvorni_sadrzaj>21. prosinca 2018.</izvorni_sadrzaj>
    <derivirana_varijabla naziv="DomainObject.PredzadnjaOdlukaIzPredmeta.DatumDonosenjaOdluke_1">21. prosinca 2018.</derivirana_varijabla>
  </DomainObject.PredzadnjaOdlukaIzPredmeta.DatumDonosenjaOdluke>
  <DomainObject.PredzadnjaOdlukaIzPredmeta.Oznaka>
    <izvorni_sadrzaj>St-19/2015-361</izvorni_sadrzaj>
    <derivirana_varijabla naziv="DomainObject.PredzadnjaOdlukaIzPredmeta.Oznaka_1">St-19/2015-361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608AA9-6286-466E-9121-E8481B7634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1007</properties:Words>
  <properties:Characters>5694</properties:Characters>
  <properties:Lines>114</properties:Lines>
  <properties:Paragraphs>26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2019-03-26T08:46:00Z</dcterms:created>
  <dc:creator>pbacic</dc:creator>
  <cp:lastModifiedBy>Paško Bačić</cp:lastModifiedBy>
  <cp:lastPrinted>2019-03-27T10:46:00Z</cp:lastPrinted>
  <dcterms:modified xmlns:xsi="http://www.w3.org/2001/XMLSchema-instance" xsi:type="dcterms:W3CDTF">2019-03-27T10:46:00Z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ugovore o radu-17.docx)</vt:lpwstr>
  </prop:property>
  <prop:property name="CC_coloring" pid="4" fmtid="{D5CDD505-2E9C-101B-9397-08002B2CF9AE}">
    <vt:bool>false</vt:bool>
  </prop:property>
  <prop:property name="BrojStranica" pid="5" fmtid="{D5CDD505-2E9C-101B-9397-08002B2CF9AE}">
    <vt:i4>3</vt:i4>
  </prop:property>
</prop:Properties>
</file>