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7b1f5" w14:paraId="f87b1f5" w:rsidRDefault="00356950" w:rsidP="008E1545" w:rsidR="00356950" w:rsidRPr="004220EA">
      <w:pPr>
        <w:jc w:val="center"/>
        <w:outlineLvl w:val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56950" w:rsidP="008E1545" w:rsidR="00356950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E P U B L I K A    H R V A T S K A</w:t>
      </w:r>
    </w:p>
    <w:p w:rsidRDefault="00356950" w:rsidP="008E1545" w:rsidR="00356950" w:rsidRPr="004220EA">
      <w:pPr>
        <w:jc w:val="center"/>
        <w:outlineLvl w:val="0"/>
        <w:rPr>
          <w:rFonts w:hAnsi="Times New Roman" w:ascii="Times New Roman"/>
        </w:rPr>
      </w:pPr>
    </w:p>
    <w:p w:rsidRDefault="00C91617" w:rsidP="008E1545" w:rsidR="00FD7D31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J E Š E  N J E</w:t>
      </w:r>
    </w:p>
    <w:p w:rsidRDefault="004C3F18" w:rsidP="008E1545" w:rsidR="004C3F18" w:rsidRPr="004220EA">
      <w:pPr>
        <w:jc w:val="center"/>
        <w:rPr>
          <w:rFonts w:hAnsi="Times New Roman" w:ascii="Times New Roman"/>
          <w:b/>
          <w:szCs w:val="24"/>
        </w:rPr>
      </w:pPr>
    </w:p>
    <w:p w:rsidRDefault="004C3F18" w:rsidP="00AC2FC2" w:rsidR="00CA7275" w:rsidRPr="004220EA">
      <w:pPr>
        <w:ind w:firstLine="72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Trgovački sud u Zagrebu </w:t>
      </w:r>
      <w:r w:rsidR="0097626E" w:rsidRPr="004220EA">
        <w:rPr>
          <w:rFonts w:hAnsi="Times New Roman" w:ascii="Times New Roman"/>
          <w:szCs w:val="24"/>
        </w:rPr>
        <w:t xml:space="preserve">po </w:t>
      </w:r>
      <w:r w:rsidR="003C4159" w:rsidRPr="004220EA">
        <w:rPr>
          <w:rFonts w:hAnsi="Times New Roman" w:ascii="Times New Roman"/>
          <w:szCs w:val="24"/>
        </w:rPr>
        <w:t>sucu pojedincu</w:t>
      </w:r>
      <w:r w:rsidR="00356950" w:rsidRPr="004220EA">
        <w:rPr>
          <w:rFonts w:hAnsi="Times New Roman" w:ascii="Times New Roman"/>
          <w:b/>
          <w:szCs w:val="24"/>
        </w:rPr>
        <w:t xml:space="preserve"> </w:t>
      </w:r>
      <w:r w:rsidR="0097626E" w:rsidRPr="004220EA">
        <w:rPr>
          <w:rFonts w:hAnsi="Times New Roman" w:ascii="Times New Roman"/>
          <w:szCs w:val="24"/>
        </w:rPr>
        <w:t xml:space="preserve">Nevenki Siladi Rstić u </w:t>
      </w:r>
      <w:r w:rsidR="003B6D92" w:rsidRPr="004220EA">
        <w:rPr>
          <w:rFonts w:hAnsi="Times New Roman" w:ascii="Times New Roman"/>
          <w:szCs w:val="24"/>
        </w:rPr>
        <w:t>postupku izvanredne uprave</w:t>
      </w:r>
      <w:r w:rsidR="0097626E" w:rsidRPr="004220EA">
        <w:rPr>
          <w:rFonts w:hAnsi="Times New Roman" w:ascii="Times New Roman"/>
          <w:szCs w:val="24"/>
        </w:rPr>
        <w:t xml:space="preserve"> nad dužnikom </w:t>
      </w:r>
      <w:r w:rsidR="003B6D92" w:rsidRPr="004220EA">
        <w:rPr>
          <w:rFonts w:hAnsi="Times New Roman" w:ascii="Times New Roman"/>
          <w:szCs w:val="24"/>
        </w:rPr>
        <w:t xml:space="preserve">AGROKOR koncern za upravljanje društvima, proizvodnju i trgovinu poljoprivrednim proizvodima, dioničko društvo Zagreb (Grad Zagreb) </w:t>
      </w:r>
      <w:r w:rsidR="00CD38B0">
        <w:rPr>
          <w:rFonts w:hAnsi="Times New Roman" w:ascii="Times New Roman"/>
          <w:szCs w:val="24"/>
        </w:rPr>
        <w:t>Marijana Čavića 1</w:t>
      </w:r>
      <w:r w:rsidR="003B6D92" w:rsidRPr="004220EA">
        <w:rPr>
          <w:rFonts w:hAnsi="Times New Roman" w:ascii="Times New Roman"/>
          <w:szCs w:val="24"/>
        </w:rPr>
        <w:t>, OIB:05937759187 i njegovim ovisnim i povezanim društvima</w:t>
      </w:r>
      <w:r w:rsidR="003C4159" w:rsidRPr="004220EA">
        <w:rPr>
          <w:rFonts w:hAnsi="Times New Roman" w:ascii="Times New Roman"/>
          <w:szCs w:val="24"/>
        </w:rPr>
        <w:t>,</w:t>
      </w:r>
      <w:r w:rsidR="00FD7D31"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 xml:space="preserve">dana </w:t>
      </w:r>
      <w:r w:rsidR="00137975">
        <w:rPr>
          <w:rFonts w:hAnsi="Times New Roman" w:ascii="Times New Roman"/>
          <w:szCs w:val="24"/>
        </w:rPr>
        <w:t>13</w:t>
      </w:r>
      <w:r w:rsidR="000F4BAD">
        <w:rPr>
          <w:rFonts w:hAnsi="Times New Roman" w:ascii="Times New Roman"/>
          <w:szCs w:val="24"/>
        </w:rPr>
        <w:t>. lipnja</w:t>
      </w:r>
      <w:r w:rsidR="00932ADE" w:rsidRPr="004220EA">
        <w:rPr>
          <w:rFonts w:hAnsi="Times New Roman" w:ascii="Times New Roman"/>
          <w:szCs w:val="24"/>
        </w:rPr>
        <w:t xml:space="preserve"> 2018</w:t>
      </w:r>
      <w:r w:rsidRPr="004220EA">
        <w:rPr>
          <w:rFonts w:hAnsi="Times New Roman" w:ascii="Times New Roman"/>
          <w:szCs w:val="24"/>
        </w:rPr>
        <w:t>.</w:t>
      </w:r>
      <w:r w:rsidR="003C4159" w:rsidRPr="004220EA">
        <w:rPr>
          <w:rFonts w:hAnsi="Times New Roman" w:ascii="Times New Roman"/>
          <w:szCs w:val="24"/>
        </w:rPr>
        <w:t xml:space="preserve"> godine</w:t>
      </w:r>
    </w:p>
    <w:p w:rsidRDefault="00C91617" w:rsidP="008E1545" w:rsidR="00FF1F3F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r i j e š i o </w:t>
      </w:r>
      <w:r w:rsidR="004C3F18" w:rsidRPr="004220EA">
        <w:rPr>
          <w:rFonts w:hAnsi="Times New Roman" w:ascii="Times New Roman"/>
          <w:szCs w:val="24"/>
        </w:rPr>
        <w:t xml:space="preserve">  </w:t>
      </w:r>
      <w:r w:rsidR="00FF1F3F" w:rsidRPr="004220EA">
        <w:rPr>
          <w:rFonts w:hAnsi="Times New Roman" w:ascii="Times New Roman"/>
          <w:szCs w:val="24"/>
        </w:rPr>
        <w:t>j e</w:t>
      </w:r>
    </w:p>
    <w:p w:rsidRDefault="00FF1F3F" w:rsidP="009A7081" w:rsidR="00FF1F3F" w:rsidRPr="004220EA">
      <w:pPr>
        <w:jc w:val="both"/>
        <w:rPr>
          <w:rFonts w:hAnsi="Times New Roman" w:ascii="Times New Roman"/>
          <w:szCs w:val="24"/>
        </w:rPr>
      </w:pPr>
    </w:p>
    <w:p w:rsidRDefault="001230DB" w:rsidP="009D051E" w:rsidR="00D7603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Utvrđuje se da su niže navedeni vjerovnici povukli prijave novčanih tražbina za iznose kako slijedi: </w:t>
      </w:r>
    </w:p>
    <w:p w:rsidRDefault="00D76034" w:rsidP="00D76034" w:rsidR="00D7603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Kraš prehrambena industrija d.d., Zagreb, Ravnice 48, OIB: 94989605030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 w:rsidR="00855990">
        <w:rPr>
          <w:rFonts w:hAnsi="Times New Roman" w:ascii="Times New Roman"/>
          <w:szCs w:val="24"/>
        </w:rPr>
        <w:t>275.842,12</w:t>
      </w:r>
      <w:r>
        <w:rPr>
          <w:rFonts w:hAnsi="Times New Roman" w:ascii="Times New Roman"/>
          <w:szCs w:val="24"/>
        </w:rPr>
        <w:t xml:space="preserve"> kuna </w:t>
      </w:r>
      <w:r w:rsidRPr="00DB3001">
        <w:rPr>
          <w:rFonts w:hAnsi="Times New Roman" w:ascii="Times New Roman"/>
          <w:szCs w:val="24"/>
        </w:rPr>
        <w:t>prema društvu</w:t>
      </w:r>
      <w:r w:rsidR="00855990">
        <w:rPr>
          <w:rFonts w:hAnsi="Times New Roman" w:ascii="Times New Roman"/>
          <w:szCs w:val="24"/>
        </w:rPr>
        <w:t xml:space="preserve"> VELPRO-CENTAR d.o.o., Zagreb, Marijana Čavića 1</w:t>
      </w:r>
      <w:r>
        <w:rPr>
          <w:rFonts w:hAnsi="Times New Roman" w:ascii="Times New Roman"/>
          <w:szCs w:val="24"/>
        </w:rPr>
        <w:t xml:space="preserve">, OIB: </w:t>
      </w:r>
      <w:r w:rsidR="00855990">
        <w:rPr>
          <w:rFonts w:hAnsi="Times New Roman" w:ascii="Times New Roman"/>
          <w:szCs w:val="24"/>
        </w:rPr>
        <w:t>46660800468</w:t>
      </w:r>
      <w:r>
        <w:rPr>
          <w:rFonts w:hAnsi="Times New Roman" w:ascii="Times New Roman"/>
          <w:szCs w:val="24"/>
        </w:rPr>
        <w:t xml:space="preserve"> </w:t>
      </w:r>
      <w:r w:rsidRPr="00DB3001">
        <w:rPr>
          <w:rFonts w:hAnsi="Times New Roman" w:ascii="Times New Roman"/>
          <w:szCs w:val="24"/>
        </w:rPr>
        <w:t>(redni broj suda</w:t>
      </w:r>
      <w:r w:rsidR="00855990">
        <w:rPr>
          <w:rFonts w:hAnsi="Times New Roman" w:ascii="Times New Roman"/>
          <w:szCs w:val="24"/>
        </w:rPr>
        <w:t xml:space="preserve"> 8859</w:t>
      </w:r>
      <w:r w:rsidRPr="00DB3001">
        <w:rPr>
          <w:rFonts w:hAnsi="Times New Roman" w:ascii="Times New Roman"/>
          <w:szCs w:val="24"/>
        </w:rPr>
        <w:t xml:space="preserve">, redni broj tablice </w:t>
      </w:r>
      <w:r w:rsidR="00855990">
        <w:rPr>
          <w:rFonts w:hAnsi="Times New Roman" w:ascii="Times New Roman"/>
          <w:szCs w:val="24"/>
        </w:rPr>
        <w:t>9212</w:t>
      </w:r>
      <w:r w:rsidRPr="00DB3001">
        <w:rPr>
          <w:rFonts w:hAnsi="Times New Roman" w:ascii="Times New Roman"/>
          <w:szCs w:val="24"/>
        </w:rPr>
        <w:t>)</w:t>
      </w:r>
    </w:p>
    <w:p w:rsidRDefault="00855990" w:rsidP="00855990" w:rsidR="0085599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HRVATSKA POŠTANSKA BANKA d.d. Zagreb, Jurišićeva 4, OIB: 87939104117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>
        <w:rPr>
          <w:rFonts w:hAnsi="Times New Roman" w:ascii="Times New Roman"/>
          <w:szCs w:val="24"/>
        </w:rPr>
        <w:t xml:space="preserve">27.623.412,74 kuna </w:t>
      </w:r>
      <w:r w:rsidRPr="00DB3001">
        <w:rPr>
          <w:rFonts w:hAnsi="Times New Roman" w:ascii="Times New Roman"/>
          <w:szCs w:val="24"/>
        </w:rPr>
        <w:t>prema društvu</w:t>
      </w:r>
      <w:r>
        <w:rPr>
          <w:rFonts w:hAnsi="Times New Roman" w:ascii="Times New Roman"/>
          <w:szCs w:val="24"/>
        </w:rPr>
        <w:t xml:space="preserve"> VUPIK d.d. Vukovar, Sajmište 113/C, OIB: 06849543412 </w:t>
      </w:r>
      <w:r w:rsidRPr="00DB3001">
        <w:rPr>
          <w:rFonts w:hAnsi="Times New Roman" w:ascii="Times New Roman"/>
          <w:szCs w:val="24"/>
        </w:rPr>
        <w:t>(redni broj suda</w:t>
      </w:r>
      <w:r>
        <w:rPr>
          <w:rFonts w:hAnsi="Times New Roman" w:ascii="Times New Roman"/>
          <w:szCs w:val="24"/>
        </w:rPr>
        <w:t xml:space="preserve"> 1058</w:t>
      </w:r>
      <w:r w:rsidRPr="00DB3001">
        <w:rPr>
          <w:rFonts w:hAnsi="Times New Roman" w:ascii="Times New Roman"/>
          <w:szCs w:val="24"/>
        </w:rPr>
        <w:t xml:space="preserve">, redni broj tablice </w:t>
      </w:r>
      <w:r>
        <w:rPr>
          <w:rFonts w:hAnsi="Times New Roman" w:ascii="Times New Roman"/>
          <w:szCs w:val="24"/>
        </w:rPr>
        <w:t>9766</w:t>
      </w:r>
      <w:r w:rsidRPr="00DB3001">
        <w:rPr>
          <w:rFonts w:hAnsi="Times New Roman" w:ascii="Times New Roman"/>
          <w:szCs w:val="24"/>
        </w:rPr>
        <w:t>)</w:t>
      </w:r>
    </w:p>
    <w:p w:rsidRDefault="00855990" w:rsidP="00855990" w:rsidR="0085599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MERCEDES-BENZ LEASING HRVATSKA d.o.o. Zagreb, Kovinska 5, OIB: 17080997510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>
        <w:rPr>
          <w:rFonts w:hAnsi="Times New Roman" w:ascii="Times New Roman"/>
          <w:szCs w:val="24"/>
        </w:rPr>
        <w:t xml:space="preserve">11.980.342,72 kune </w:t>
      </w:r>
      <w:r w:rsidRPr="00DB3001">
        <w:rPr>
          <w:rFonts w:hAnsi="Times New Roman" w:ascii="Times New Roman"/>
          <w:szCs w:val="24"/>
        </w:rPr>
        <w:t>prema društvu</w:t>
      </w:r>
      <w:r>
        <w:rPr>
          <w:rFonts w:hAnsi="Times New Roman" w:ascii="Times New Roman"/>
          <w:szCs w:val="24"/>
        </w:rPr>
        <w:t xml:space="preserve"> AGROKOR d.d. </w:t>
      </w:r>
      <w:r w:rsidRPr="00525518">
        <w:rPr>
          <w:rFonts w:hAnsi="Times New Roman" w:ascii="Times New Roman"/>
          <w:szCs w:val="24"/>
        </w:rPr>
        <w:t xml:space="preserve"> Zagreb, </w:t>
      </w:r>
      <w:r>
        <w:rPr>
          <w:rFonts w:hAnsi="Times New Roman" w:ascii="Times New Roman"/>
          <w:szCs w:val="24"/>
        </w:rPr>
        <w:t>Marijana Čavića 1</w:t>
      </w:r>
      <w:r w:rsidR="00E50436">
        <w:rPr>
          <w:rFonts w:hAnsi="Times New Roman" w:ascii="Times New Roman"/>
          <w:szCs w:val="24"/>
        </w:rPr>
        <w:t>, OIB:</w:t>
      </w:r>
      <w:r w:rsidRPr="00525518">
        <w:rPr>
          <w:rFonts w:hAnsi="Times New Roman" w:ascii="Times New Roman"/>
          <w:szCs w:val="24"/>
        </w:rPr>
        <w:t xml:space="preserve"> </w:t>
      </w:r>
      <w:r w:rsidRPr="004220EA">
        <w:rPr>
          <w:rFonts w:hAnsi="Times New Roman" w:ascii="Times New Roman"/>
          <w:szCs w:val="24"/>
        </w:rPr>
        <w:t>05937759187</w:t>
      </w:r>
      <w:r w:rsidRPr="00525518">
        <w:rPr>
          <w:rFonts w:hAnsi="Times New Roman" w:ascii="Times New Roman"/>
          <w:szCs w:val="24"/>
        </w:rPr>
        <w:t xml:space="preserve"> </w:t>
      </w:r>
      <w:r w:rsidRPr="00DB3001">
        <w:rPr>
          <w:rFonts w:hAnsi="Times New Roman" w:ascii="Times New Roman"/>
          <w:szCs w:val="24"/>
        </w:rPr>
        <w:t>(redni broj suda</w:t>
      </w:r>
      <w:r>
        <w:rPr>
          <w:rFonts w:hAnsi="Times New Roman" w:ascii="Times New Roman"/>
          <w:szCs w:val="24"/>
        </w:rPr>
        <w:t xml:space="preserve"> 58</w:t>
      </w:r>
      <w:r w:rsidRPr="00DB3001">
        <w:rPr>
          <w:rFonts w:hAnsi="Times New Roman" w:ascii="Times New Roman"/>
          <w:szCs w:val="24"/>
        </w:rPr>
        <w:t xml:space="preserve">, redni broj tablice </w:t>
      </w:r>
      <w:r>
        <w:rPr>
          <w:rFonts w:hAnsi="Times New Roman" w:ascii="Times New Roman"/>
          <w:szCs w:val="24"/>
        </w:rPr>
        <w:t>187</w:t>
      </w:r>
      <w:r w:rsidRPr="00DB3001">
        <w:rPr>
          <w:rFonts w:hAnsi="Times New Roman" w:ascii="Times New Roman"/>
          <w:szCs w:val="24"/>
        </w:rPr>
        <w:t>)</w:t>
      </w:r>
    </w:p>
    <w:p w:rsidRDefault="00855990" w:rsidP="00855990" w:rsidR="0085599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VIRO TVORNICA ŠEĆERA d.d. Zagreb, Ulica grada Vukovara 269 g OIB: 04525204420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 w:rsidR="00337316" w:rsidRPr="00137975">
        <w:rPr>
          <w:rFonts w:hAnsi="Times New Roman" w:ascii="Times New Roman"/>
          <w:szCs w:val="24"/>
        </w:rPr>
        <w:t>70.537.500,00</w:t>
      </w:r>
      <w:r w:rsidR="000B2E6D">
        <w:rPr>
          <w:rFonts w:hAnsi="Times New Roman" w:ascii="Times New Roman"/>
          <w:szCs w:val="24"/>
        </w:rPr>
        <w:t xml:space="preserve"> kuna</w:t>
      </w:r>
      <w:r>
        <w:rPr>
          <w:rFonts w:hAnsi="Times New Roman" w:ascii="Times New Roman"/>
          <w:szCs w:val="24"/>
        </w:rPr>
        <w:t xml:space="preserve"> </w:t>
      </w:r>
      <w:r w:rsidRPr="00DB3001">
        <w:rPr>
          <w:rFonts w:hAnsi="Times New Roman" w:ascii="Times New Roman"/>
          <w:szCs w:val="24"/>
        </w:rPr>
        <w:t>prema društvu</w:t>
      </w:r>
      <w:r>
        <w:rPr>
          <w:rFonts w:hAnsi="Times New Roman" w:ascii="Times New Roman"/>
          <w:szCs w:val="24"/>
        </w:rPr>
        <w:t xml:space="preserve"> </w:t>
      </w:r>
      <w:r w:rsidR="000B2E6D" w:rsidRPr="001230DB">
        <w:rPr>
          <w:rFonts w:hAnsi="Times New Roman" w:ascii="Times New Roman"/>
          <w:szCs w:val="24"/>
        </w:rPr>
        <w:t>BELJE d.d. Darda, Svetog Ivana K</w:t>
      </w:r>
      <w:r w:rsidR="000B2E6D">
        <w:rPr>
          <w:rFonts w:hAnsi="Times New Roman" w:ascii="Times New Roman"/>
          <w:szCs w:val="24"/>
        </w:rPr>
        <w:t xml:space="preserve">rstitelja 1a, OIB: 92404445155 </w:t>
      </w:r>
      <w:r w:rsidRPr="00DB3001">
        <w:rPr>
          <w:rFonts w:hAnsi="Times New Roman" w:ascii="Times New Roman"/>
          <w:szCs w:val="24"/>
        </w:rPr>
        <w:t>(redni broj suda</w:t>
      </w:r>
      <w:r>
        <w:rPr>
          <w:rFonts w:hAnsi="Times New Roman" w:ascii="Times New Roman"/>
          <w:szCs w:val="24"/>
        </w:rPr>
        <w:t xml:space="preserve"> </w:t>
      </w:r>
      <w:r w:rsidR="00E06B17">
        <w:rPr>
          <w:rFonts w:hAnsi="Times New Roman" w:ascii="Times New Roman"/>
          <w:szCs w:val="24"/>
        </w:rPr>
        <w:t>1987</w:t>
      </w:r>
      <w:r w:rsidRPr="00DB3001">
        <w:rPr>
          <w:rFonts w:hAnsi="Times New Roman" w:ascii="Times New Roman"/>
          <w:szCs w:val="24"/>
        </w:rPr>
        <w:t xml:space="preserve"> redni broj tablice </w:t>
      </w:r>
      <w:r w:rsidR="000B2E6D">
        <w:rPr>
          <w:rFonts w:hAnsi="Times New Roman" w:ascii="Times New Roman"/>
          <w:szCs w:val="24"/>
        </w:rPr>
        <w:t>2120</w:t>
      </w:r>
      <w:r w:rsidRPr="00DB3001">
        <w:rPr>
          <w:rFonts w:hAnsi="Times New Roman" w:ascii="Times New Roman"/>
          <w:szCs w:val="24"/>
        </w:rPr>
        <w:t>)</w:t>
      </w:r>
    </w:p>
    <w:p w:rsidRDefault="00E06B17" w:rsidP="00E06B17" w:rsidR="00E06B1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PORSCHE LEASING d.o.o. Zagreb, Velimira Škorpika 21 OIB: 902758545576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>
        <w:rPr>
          <w:rFonts w:hAnsi="Times New Roman" w:ascii="Times New Roman"/>
          <w:szCs w:val="24"/>
        </w:rPr>
        <w:t xml:space="preserve">3.303,57 kuna </w:t>
      </w:r>
      <w:r w:rsidRPr="00DB3001">
        <w:rPr>
          <w:rFonts w:hAnsi="Times New Roman" w:ascii="Times New Roman"/>
          <w:szCs w:val="24"/>
        </w:rPr>
        <w:t>prema društvu</w:t>
      </w:r>
      <w:r>
        <w:rPr>
          <w:rFonts w:hAnsi="Times New Roman" w:ascii="Times New Roman"/>
          <w:szCs w:val="24"/>
        </w:rPr>
        <w:t xml:space="preserve"> </w:t>
      </w:r>
      <w:r w:rsidRPr="001230DB">
        <w:rPr>
          <w:rFonts w:hAnsi="Times New Roman" w:ascii="Times New Roman"/>
          <w:szCs w:val="24"/>
        </w:rPr>
        <w:t>BELJE d.d. Darda, Svetog Ivana K</w:t>
      </w:r>
      <w:r>
        <w:rPr>
          <w:rFonts w:hAnsi="Times New Roman" w:ascii="Times New Roman"/>
          <w:szCs w:val="24"/>
        </w:rPr>
        <w:t xml:space="preserve">rstitelja 1a, OIB: 92404445155 </w:t>
      </w:r>
      <w:r w:rsidRPr="00DB3001">
        <w:rPr>
          <w:rFonts w:hAnsi="Times New Roman" w:ascii="Times New Roman"/>
          <w:szCs w:val="24"/>
        </w:rPr>
        <w:t>(redni broj suda</w:t>
      </w:r>
      <w:r>
        <w:rPr>
          <w:rFonts w:hAnsi="Times New Roman" w:ascii="Times New Roman"/>
          <w:szCs w:val="24"/>
        </w:rPr>
        <w:t xml:space="preserve"> 191</w:t>
      </w:r>
      <w:r w:rsidRPr="00DB3001">
        <w:rPr>
          <w:rFonts w:hAnsi="Times New Roman" w:ascii="Times New Roman"/>
          <w:szCs w:val="24"/>
        </w:rPr>
        <w:t xml:space="preserve"> redni broj tablice </w:t>
      </w:r>
      <w:r>
        <w:rPr>
          <w:rFonts w:hAnsi="Times New Roman" w:ascii="Times New Roman"/>
          <w:szCs w:val="24"/>
        </w:rPr>
        <w:t>1991</w:t>
      </w:r>
      <w:r w:rsidRPr="00DB3001">
        <w:rPr>
          <w:rFonts w:hAnsi="Times New Roman" w:ascii="Times New Roman"/>
          <w:szCs w:val="24"/>
        </w:rPr>
        <w:t>)</w:t>
      </w:r>
    </w:p>
    <w:p w:rsidRDefault="00E06B17" w:rsidP="00E06B17" w:rsidR="00E06B1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EUROLEASING d.o.o. Zagreb, Remetinečka cesta 98, OIB: 48922277230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>
        <w:rPr>
          <w:rFonts w:hAnsi="Times New Roman" w:ascii="Times New Roman"/>
          <w:szCs w:val="24"/>
        </w:rPr>
        <w:t xml:space="preserve">844.087,24 kune </w:t>
      </w:r>
      <w:r w:rsidRPr="00DB3001">
        <w:rPr>
          <w:rFonts w:hAnsi="Times New Roman" w:ascii="Times New Roman"/>
          <w:szCs w:val="24"/>
        </w:rPr>
        <w:t>prema društvu</w:t>
      </w:r>
      <w:r>
        <w:rPr>
          <w:rFonts w:hAnsi="Times New Roman" w:ascii="Times New Roman"/>
          <w:szCs w:val="24"/>
        </w:rPr>
        <w:t xml:space="preserve"> AGROKOR d.d. </w:t>
      </w:r>
      <w:r w:rsidRPr="00525518">
        <w:rPr>
          <w:rFonts w:hAnsi="Times New Roman" w:ascii="Times New Roman"/>
          <w:szCs w:val="24"/>
        </w:rPr>
        <w:t xml:space="preserve"> Zagreb, </w:t>
      </w:r>
      <w:r>
        <w:rPr>
          <w:rFonts w:hAnsi="Times New Roman" w:ascii="Times New Roman"/>
          <w:szCs w:val="24"/>
        </w:rPr>
        <w:t>Marijana Čavića 1</w:t>
      </w:r>
      <w:r w:rsidRPr="00525518">
        <w:rPr>
          <w:rFonts w:hAnsi="Times New Roman" w:ascii="Times New Roman"/>
          <w:szCs w:val="24"/>
        </w:rPr>
        <w:t xml:space="preserve">, OIB. </w:t>
      </w:r>
      <w:r w:rsidRPr="004220EA">
        <w:rPr>
          <w:rFonts w:hAnsi="Times New Roman" w:ascii="Times New Roman"/>
          <w:szCs w:val="24"/>
        </w:rPr>
        <w:t>05937759187</w:t>
      </w:r>
      <w:r w:rsidRPr="00525518">
        <w:rPr>
          <w:rFonts w:hAnsi="Times New Roman" w:ascii="Times New Roman"/>
          <w:szCs w:val="24"/>
        </w:rPr>
        <w:t xml:space="preserve"> </w:t>
      </w:r>
      <w:r w:rsidRPr="00DB3001">
        <w:rPr>
          <w:rFonts w:hAnsi="Times New Roman" w:ascii="Times New Roman"/>
          <w:szCs w:val="24"/>
        </w:rPr>
        <w:t>(redni broj suda</w:t>
      </w:r>
      <w:r>
        <w:rPr>
          <w:rFonts w:hAnsi="Times New Roman" w:ascii="Times New Roman"/>
          <w:szCs w:val="24"/>
        </w:rPr>
        <w:t xml:space="preserve"> 29</w:t>
      </w:r>
      <w:r w:rsidRPr="00DB3001">
        <w:rPr>
          <w:rFonts w:hAnsi="Times New Roman" w:ascii="Times New Roman"/>
          <w:szCs w:val="24"/>
        </w:rPr>
        <w:t xml:space="preserve"> redni broj tablice </w:t>
      </w:r>
      <w:r>
        <w:rPr>
          <w:rFonts w:hAnsi="Times New Roman" w:ascii="Times New Roman"/>
          <w:szCs w:val="24"/>
        </w:rPr>
        <w:t>98</w:t>
      </w:r>
      <w:r w:rsidRPr="00DB3001">
        <w:rPr>
          <w:rFonts w:hAnsi="Times New Roman" w:ascii="Times New Roman"/>
          <w:szCs w:val="24"/>
        </w:rPr>
        <w:t>)</w:t>
      </w:r>
    </w:p>
    <w:p w:rsidRDefault="00E50436" w:rsidP="00E50436" w:rsidR="00E5043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EUROLEASING d.o.o. Zagreb, Remetinečka cesta 98, OIB: 48922277230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>
        <w:rPr>
          <w:rFonts w:hAnsi="Times New Roman" w:ascii="Times New Roman"/>
          <w:szCs w:val="24"/>
        </w:rPr>
        <w:t xml:space="preserve">2.868.136,77 kuna </w:t>
      </w:r>
      <w:r w:rsidRPr="00DB3001">
        <w:rPr>
          <w:rFonts w:hAnsi="Times New Roman" w:ascii="Times New Roman"/>
          <w:szCs w:val="24"/>
        </w:rPr>
        <w:t>prema društvu</w:t>
      </w:r>
      <w:r>
        <w:rPr>
          <w:rFonts w:hAnsi="Times New Roman" w:ascii="Times New Roman"/>
          <w:szCs w:val="24"/>
        </w:rPr>
        <w:t xml:space="preserve"> LEDO d.d. Zagreb, Čavića 1a, OIB: 87955947581 </w:t>
      </w:r>
      <w:r w:rsidRPr="00DB3001">
        <w:rPr>
          <w:rFonts w:hAnsi="Times New Roman" w:ascii="Times New Roman"/>
          <w:szCs w:val="24"/>
        </w:rPr>
        <w:t>(redni broj suda</w:t>
      </w:r>
      <w:r>
        <w:rPr>
          <w:rFonts w:hAnsi="Times New Roman" w:ascii="Times New Roman"/>
          <w:szCs w:val="24"/>
        </w:rPr>
        <w:t xml:space="preserve"> 698</w:t>
      </w:r>
      <w:r w:rsidRPr="00DB3001">
        <w:rPr>
          <w:rFonts w:hAnsi="Times New Roman" w:ascii="Times New Roman"/>
          <w:szCs w:val="24"/>
        </w:rPr>
        <w:t xml:space="preserve"> redni broj tablice </w:t>
      </w:r>
      <w:r>
        <w:rPr>
          <w:rFonts w:hAnsi="Times New Roman" w:ascii="Times New Roman"/>
          <w:szCs w:val="24"/>
        </w:rPr>
        <w:t>5619</w:t>
      </w:r>
      <w:r w:rsidRPr="00DB3001">
        <w:rPr>
          <w:rFonts w:hAnsi="Times New Roman" w:ascii="Times New Roman"/>
          <w:szCs w:val="24"/>
        </w:rPr>
        <w:t>)</w:t>
      </w:r>
    </w:p>
    <w:p w:rsidRDefault="00E50436" w:rsidP="00E50436" w:rsidR="00E5043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EUROLEASING d.o.o. Zagreb, Remetinečka cesta 98, OIB: 48922277230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>
        <w:rPr>
          <w:rFonts w:hAnsi="Times New Roman" w:ascii="Times New Roman"/>
          <w:szCs w:val="24"/>
        </w:rPr>
        <w:t xml:space="preserve">264.575,48 kuna </w:t>
      </w:r>
      <w:r w:rsidRPr="00DB3001">
        <w:rPr>
          <w:rFonts w:hAnsi="Times New Roman" w:ascii="Times New Roman"/>
          <w:szCs w:val="24"/>
        </w:rPr>
        <w:t>prema društvu</w:t>
      </w:r>
      <w:r>
        <w:rPr>
          <w:rFonts w:hAnsi="Times New Roman" w:ascii="Times New Roman"/>
          <w:szCs w:val="24"/>
        </w:rPr>
        <w:t xml:space="preserve"> 360 MARKETING d.o.o. Zagreb, Trg Dražena Petrovića 3, OIB: 76677251901 </w:t>
      </w:r>
      <w:r w:rsidRPr="00DB3001">
        <w:rPr>
          <w:rFonts w:hAnsi="Times New Roman" w:ascii="Times New Roman"/>
          <w:szCs w:val="24"/>
        </w:rPr>
        <w:t>(redni broj suda</w:t>
      </w:r>
      <w:r>
        <w:rPr>
          <w:rFonts w:hAnsi="Times New Roman" w:ascii="Times New Roman"/>
          <w:szCs w:val="24"/>
        </w:rPr>
        <w:t xml:space="preserve"> 107</w:t>
      </w:r>
      <w:r w:rsidRPr="00DB3001">
        <w:rPr>
          <w:rFonts w:hAnsi="Times New Roman" w:ascii="Times New Roman"/>
          <w:szCs w:val="24"/>
        </w:rPr>
        <w:t xml:space="preserve"> redni broj tablice </w:t>
      </w:r>
      <w:r>
        <w:rPr>
          <w:rFonts w:hAnsi="Times New Roman" w:ascii="Times New Roman"/>
          <w:szCs w:val="24"/>
        </w:rPr>
        <w:t>352</w:t>
      </w:r>
      <w:r w:rsidRPr="00DB3001">
        <w:rPr>
          <w:rFonts w:hAnsi="Times New Roman" w:ascii="Times New Roman"/>
          <w:szCs w:val="24"/>
        </w:rPr>
        <w:t>)</w:t>
      </w:r>
    </w:p>
    <w:p w:rsidRDefault="00E50436" w:rsidP="00E50436" w:rsidR="00E5043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EUROLEASING d.o.o. Zagreb, Remetinečka cesta 98, OIB: 48922277230 </w:t>
      </w:r>
      <w:r w:rsidRPr="00DB3001">
        <w:rPr>
          <w:rFonts w:hAnsi="Times New Roman" w:ascii="Times New Roman"/>
          <w:szCs w:val="24"/>
        </w:rPr>
        <w:t xml:space="preserve">povukao prijavu novčane tražbine u iznosu </w:t>
      </w:r>
      <w:r w:rsidRPr="00137975">
        <w:rPr>
          <w:rFonts w:hAnsi="Times New Roman" w:ascii="Times New Roman"/>
          <w:szCs w:val="24"/>
        </w:rPr>
        <w:t xml:space="preserve">od </w:t>
      </w:r>
      <w:r w:rsidR="00337316" w:rsidRPr="00137975">
        <w:rPr>
          <w:rFonts w:hAnsi="Times New Roman" w:ascii="Times New Roman"/>
          <w:szCs w:val="24"/>
        </w:rPr>
        <w:t>264.398,26</w:t>
      </w:r>
      <w:r w:rsidR="00337316" w:rsidRPr="0033731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kuna </w:t>
      </w:r>
      <w:r w:rsidRPr="00DB3001">
        <w:rPr>
          <w:rFonts w:hAnsi="Times New Roman" w:ascii="Times New Roman"/>
          <w:szCs w:val="24"/>
        </w:rPr>
        <w:t>prema društvu</w:t>
      </w:r>
      <w:r w:rsidRPr="00E50436">
        <w:rPr>
          <w:rFonts w:hAnsi="Times New Roman" w:ascii="Times New Roman"/>
          <w:szCs w:val="24"/>
        </w:rPr>
        <w:t xml:space="preserve"> </w:t>
      </w:r>
      <w:r w:rsidRPr="001230DB">
        <w:rPr>
          <w:rFonts w:hAnsi="Times New Roman" w:ascii="Times New Roman"/>
          <w:szCs w:val="24"/>
        </w:rPr>
        <w:t>BELJE d.d. Darda, Svetog Ivana K</w:t>
      </w:r>
      <w:r>
        <w:rPr>
          <w:rFonts w:hAnsi="Times New Roman" w:ascii="Times New Roman"/>
          <w:szCs w:val="24"/>
        </w:rPr>
        <w:t xml:space="preserve">rstitelja 1a, OIB: 92404445155 </w:t>
      </w:r>
      <w:r w:rsidRPr="00DB3001">
        <w:rPr>
          <w:rFonts w:hAnsi="Times New Roman" w:ascii="Times New Roman"/>
          <w:szCs w:val="24"/>
        </w:rPr>
        <w:t>(redni broj suda</w:t>
      </w:r>
      <w:r>
        <w:rPr>
          <w:rFonts w:hAnsi="Times New Roman" w:ascii="Times New Roman"/>
          <w:szCs w:val="24"/>
        </w:rPr>
        <w:t xml:space="preserve"> 172</w:t>
      </w:r>
      <w:r w:rsidRPr="00DB3001">
        <w:rPr>
          <w:rFonts w:hAnsi="Times New Roman" w:ascii="Times New Roman"/>
          <w:szCs w:val="24"/>
        </w:rPr>
        <w:t xml:space="preserve"> redni broj tablice </w:t>
      </w:r>
      <w:r>
        <w:rPr>
          <w:rFonts w:hAnsi="Times New Roman" w:ascii="Times New Roman"/>
          <w:szCs w:val="24"/>
        </w:rPr>
        <w:t>1688</w:t>
      </w:r>
      <w:r w:rsidRPr="00DB3001">
        <w:rPr>
          <w:rFonts w:hAnsi="Times New Roman" w:ascii="Times New Roman"/>
          <w:szCs w:val="24"/>
        </w:rPr>
        <w:t>)</w:t>
      </w:r>
    </w:p>
    <w:p w:rsidRDefault="00E50436" w:rsidP="00E50436" w:rsidR="00E5043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-</w:t>
      </w:r>
      <w:r>
        <w:rPr>
          <w:rFonts w:hAnsi="Times New Roman" w:ascii="Times New Roman"/>
          <w:szCs w:val="24"/>
        </w:rPr>
        <w:tab/>
        <w:t xml:space="preserve">ERSTE FACTORING d.o.o. Zagreb, Ivana Lučića 2a, OIB: 10194059689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>
        <w:rPr>
          <w:rFonts w:hAnsi="Times New Roman" w:ascii="Times New Roman"/>
          <w:szCs w:val="24"/>
        </w:rPr>
        <w:t xml:space="preserve">72.300,27 kuna </w:t>
      </w:r>
      <w:r w:rsidRPr="00DB3001">
        <w:rPr>
          <w:rFonts w:hAnsi="Times New Roman" w:ascii="Times New Roman"/>
          <w:szCs w:val="24"/>
        </w:rPr>
        <w:t>prema društvu</w:t>
      </w:r>
      <w:r w:rsidRPr="00E5043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VUPIK d.d. Vukovar, Sajmište 113/C, OIB: 06849543412 </w:t>
      </w:r>
      <w:r w:rsidRPr="00DB3001">
        <w:rPr>
          <w:rFonts w:hAnsi="Times New Roman" w:ascii="Times New Roman"/>
          <w:szCs w:val="24"/>
        </w:rPr>
        <w:t>(redni broj suda</w:t>
      </w:r>
      <w:r>
        <w:rPr>
          <w:rFonts w:hAnsi="Times New Roman" w:ascii="Times New Roman"/>
          <w:szCs w:val="24"/>
        </w:rPr>
        <w:t xml:space="preserve"> 1056</w:t>
      </w:r>
      <w:r w:rsidRPr="00DB3001">
        <w:rPr>
          <w:rFonts w:hAnsi="Times New Roman" w:ascii="Times New Roman"/>
          <w:szCs w:val="24"/>
        </w:rPr>
        <w:t xml:space="preserve"> redni broj tablice </w:t>
      </w:r>
      <w:r>
        <w:rPr>
          <w:rFonts w:hAnsi="Times New Roman" w:ascii="Times New Roman"/>
          <w:szCs w:val="24"/>
        </w:rPr>
        <w:t>9763</w:t>
      </w:r>
      <w:r w:rsidRPr="00DB3001">
        <w:rPr>
          <w:rFonts w:hAnsi="Times New Roman" w:ascii="Times New Roman"/>
          <w:szCs w:val="24"/>
        </w:rPr>
        <w:t>)</w:t>
      </w:r>
    </w:p>
    <w:p w:rsidRDefault="00E50436" w:rsidP="00E50436" w:rsidR="00E5043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ERSTE FACTORING d.o.o. Zagreb, Ivana Lučića 2a, OIB: 10194059689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>
        <w:rPr>
          <w:rFonts w:hAnsi="Times New Roman" w:ascii="Times New Roman"/>
          <w:szCs w:val="24"/>
        </w:rPr>
        <w:t xml:space="preserve">14.779,30 kuna </w:t>
      </w:r>
      <w:r w:rsidRPr="00DB3001">
        <w:rPr>
          <w:rFonts w:hAnsi="Times New Roman" w:ascii="Times New Roman"/>
          <w:szCs w:val="24"/>
        </w:rPr>
        <w:t>prema društvu</w:t>
      </w:r>
      <w:r w:rsidRPr="00E5043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ZVIJEZDA d.d. Zagreb, Ulica Marijana Čavića 1, OIB: 91492011748 </w:t>
      </w:r>
      <w:r w:rsidRPr="00DB3001">
        <w:rPr>
          <w:rFonts w:hAnsi="Times New Roman" w:ascii="Times New Roman"/>
          <w:szCs w:val="24"/>
        </w:rPr>
        <w:t>(redni broj suda</w:t>
      </w:r>
      <w:r>
        <w:rPr>
          <w:rFonts w:hAnsi="Times New Roman" w:ascii="Times New Roman"/>
          <w:szCs w:val="24"/>
        </w:rPr>
        <w:t xml:space="preserve"> 1079</w:t>
      </w:r>
      <w:r w:rsidRPr="00DB3001">
        <w:rPr>
          <w:rFonts w:hAnsi="Times New Roman" w:ascii="Times New Roman"/>
          <w:szCs w:val="24"/>
        </w:rPr>
        <w:t xml:space="preserve"> redni broj tablice </w:t>
      </w:r>
      <w:r>
        <w:rPr>
          <w:rFonts w:hAnsi="Times New Roman" w:ascii="Times New Roman"/>
          <w:szCs w:val="24"/>
        </w:rPr>
        <w:t>10105</w:t>
      </w:r>
      <w:r w:rsidRPr="00DB3001">
        <w:rPr>
          <w:rFonts w:hAnsi="Times New Roman" w:ascii="Times New Roman"/>
          <w:szCs w:val="24"/>
        </w:rPr>
        <w:t>)</w:t>
      </w:r>
    </w:p>
    <w:p w:rsidRDefault="00A96882" w:rsidP="00A96882" w:rsidR="00A9688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VESNA VOJAK, Karlovac, Marina Držića 9, OIB: 29663456455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>
        <w:rPr>
          <w:rFonts w:hAnsi="Times New Roman" w:ascii="Times New Roman"/>
          <w:szCs w:val="24"/>
        </w:rPr>
        <w:t xml:space="preserve">36.097,06 kuna </w:t>
      </w:r>
      <w:r w:rsidRPr="00DB3001">
        <w:rPr>
          <w:rFonts w:hAnsi="Times New Roman" w:ascii="Times New Roman"/>
          <w:szCs w:val="24"/>
        </w:rPr>
        <w:t>prema društvu</w:t>
      </w:r>
      <w:r w:rsidRPr="00E5043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TISAK d.d. Zagreb, Slavonska avenija 11a, OIB:75917721668 </w:t>
      </w:r>
      <w:r w:rsidRPr="00DB3001">
        <w:rPr>
          <w:rFonts w:hAnsi="Times New Roman" w:ascii="Times New Roman"/>
          <w:szCs w:val="24"/>
        </w:rPr>
        <w:t>(redni broj suda</w:t>
      </w:r>
      <w:r>
        <w:rPr>
          <w:rFonts w:hAnsi="Times New Roman" w:ascii="Times New Roman"/>
          <w:szCs w:val="24"/>
        </w:rPr>
        <w:t xml:space="preserve"> 927</w:t>
      </w:r>
      <w:r w:rsidRPr="00DB3001">
        <w:rPr>
          <w:rFonts w:hAnsi="Times New Roman" w:ascii="Times New Roman"/>
          <w:szCs w:val="24"/>
        </w:rPr>
        <w:t xml:space="preserve"> redni broj tablice </w:t>
      </w:r>
      <w:r>
        <w:rPr>
          <w:rFonts w:hAnsi="Times New Roman" w:ascii="Times New Roman"/>
          <w:szCs w:val="24"/>
        </w:rPr>
        <w:t>8831</w:t>
      </w:r>
      <w:r w:rsidRPr="00DB3001">
        <w:rPr>
          <w:rFonts w:hAnsi="Times New Roman" w:ascii="Times New Roman"/>
          <w:szCs w:val="24"/>
        </w:rPr>
        <w:t>)</w:t>
      </w:r>
    </w:p>
    <w:p w:rsidRDefault="00A96882" w:rsidP="00A96882" w:rsidR="00A9688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KREDITNA BANKA ZAGREB d.d. Zagreb, Ulica grada Vukovara 74, OIB: 70663193635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>
        <w:rPr>
          <w:rFonts w:hAnsi="Times New Roman" w:ascii="Times New Roman"/>
          <w:szCs w:val="24"/>
        </w:rPr>
        <w:t xml:space="preserve">1.885.662,46 kuna </w:t>
      </w:r>
      <w:r w:rsidRPr="00DB3001">
        <w:rPr>
          <w:rFonts w:hAnsi="Times New Roman" w:ascii="Times New Roman"/>
          <w:szCs w:val="24"/>
        </w:rPr>
        <w:t>prema društvu</w:t>
      </w:r>
      <w:r w:rsidRPr="00E5043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ATLAS d.d. Dubrovnik, Vukovarska 19, OIB: 02041978827 </w:t>
      </w:r>
      <w:r w:rsidRPr="00DB3001">
        <w:rPr>
          <w:rFonts w:hAnsi="Times New Roman" w:ascii="Times New Roman"/>
          <w:szCs w:val="24"/>
        </w:rPr>
        <w:t>(redni broj suda</w:t>
      </w:r>
      <w:r>
        <w:rPr>
          <w:rFonts w:hAnsi="Times New Roman" w:ascii="Times New Roman"/>
          <w:szCs w:val="24"/>
        </w:rPr>
        <w:t xml:space="preserve"> 1208 </w:t>
      </w:r>
      <w:r w:rsidRPr="00DB3001">
        <w:rPr>
          <w:rFonts w:hAnsi="Times New Roman" w:ascii="Times New Roman"/>
          <w:szCs w:val="24"/>
        </w:rPr>
        <w:t xml:space="preserve">redni broj tablice </w:t>
      </w:r>
      <w:r>
        <w:rPr>
          <w:rFonts w:hAnsi="Times New Roman" w:ascii="Times New Roman"/>
          <w:szCs w:val="24"/>
        </w:rPr>
        <w:t>1322</w:t>
      </w:r>
      <w:r w:rsidRPr="00DB3001">
        <w:rPr>
          <w:rFonts w:hAnsi="Times New Roman" w:ascii="Times New Roman"/>
          <w:szCs w:val="24"/>
        </w:rPr>
        <w:t>)</w:t>
      </w:r>
    </w:p>
    <w:p w:rsidRDefault="00A96882" w:rsidP="00A96882" w:rsidR="00A9688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AGROPLUS d.o.o. u stečaju, Donji Miholjac, Industrijska zona Janjevci 6, OIB: 07350499058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>
        <w:rPr>
          <w:rFonts w:hAnsi="Times New Roman" w:ascii="Times New Roman"/>
          <w:szCs w:val="24"/>
        </w:rPr>
        <w:t xml:space="preserve">6.843,75 kuna </w:t>
      </w:r>
      <w:r w:rsidRPr="00DB3001">
        <w:rPr>
          <w:rFonts w:hAnsi="Times New Roman" w:ascii="Times New Roman"/>
          <w:szCs w:val="24"/>
        </w:rPr>
        <w:t>prema društvu</w:t>
      </w:r>
      <w:r w:rsidRPr="00E5043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KONZUM d.d. Zagreb, Marijana Čavića 1a, OIB: 29955634590  </w:t>
      </w:r>
    </w:p>
    <w:p w:rsidRDefault="00991BD6" w:rsidP="00991BD6" w:rsidR="00991BD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</w:r>
      <w:r w:rsidR="00412FF1">
        <w:rPr>
          <w:rFonts w:hAnsi="Times New Roman" w:ascii="Times New Roman"/>
          <w:szCs w:val="24"/>
        </w:rPr>
        <w:t>ZAGREBAČKA PIVOVARA d.o.o. Zagreb, Ilica 224,</w:t>
      </w:r>
      <w:r>
        <w:rPr>
          <w:rFonts w:hAnsi="Times New Roman" w:ascii="Times New Roman"/>
          <w:szCs w:val="24"/>
        </w:rPr>
        <w:t xml:space="preserve"> OIB: </w:t>
      </w:r>
      <w:r w:rsidR="00412FF1">
        <w:rPr>
          <w:rFonts w:hAnsi="Times New Roman" w:ascii="Times New Roman"/>
          <w:szCs w:val="24"/>
        </w:rPr>
        <w:t xml:space="preserve">83771985821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 w:rsidR="00412FF1">
        <w:rPr>
          <w:rFonts w:hAnsi="Times New Roman" w:ascii="Times New Roman"/>
          <w:szCs w:val="24"/>
        </w:rPr>
        <w:t>4.000.000,00</w:t>
      </w:r>
      <w:r>
        <w:rPr>
          <w:rFonts w:hAnsi="Times New Roman" w:ascii="Times New Roman"/>
          <w:szCs w:val="24"/>
        </w:rPr>
        <w:t xml:space="preserve"> kuna </w:t>
      </w:r>
      <w:r w:rsidRPr="00DB3001">
        <w:rPr>
          <w:rFonts w:hAnsi="Times New Roman" w:ascii="Times New Roman"/>
          <w:szCs w:val="24"/>
        </w:rPr>
        <w:t>prema društvu</w:t>
      </w:r>
      <w:r w:rsidRPr="00E50436">
        <w:rPr>
          <w:rFonts w:hAnsi="Times New Roman" w:ascii="Times New Roman"/>
          <w:szCs w:val="24"/>
        </w:rPr>
        <w:t xml:space="preserve"> </w:t>
      </w:r>
      <w:r w:rsidR="00412FF1">
        <w:rPr>
          <w:rFonts w:hAnsi="Times New Roman" w:ascii="Times New Roman"/>
          <w:szCs w:val="24"/>
        </w:rPr>
        <w:t xml:space="preserve">VELPRO-CENTAR d.o.o., Zagreb, Marijana Čavića 1, OIB: 46660800468 </w:t>
      </w:r>
      <w:r w:rsidRPr="00DB3001">
        <w:rPr>
          <w:rFonts w:hAnsi="Times New Roman" w:ascii="Times New Roman"/>
          <w:szCs w:val="24"/>
        </w:rPr>
        <w:t>(redni broj suda</w:t>
      </w:r>
      <w:r>
        <w:rPr>
          <w:rFonts w:hAnsi="Times New Roman" w:ascii="Times New Roman"/>
          <w:szCs w:val="24"/>
        </w:rPr>
        <w:t xml:space="preserve"> </w:t>
      </w:r>
      <w:r w:rsidR="00412FF1">
        <w:rPr>
          <w:rFonts w:hAnsi="Times New Roman" w:ascii="Times New Roman"/>
          <w:szCs w:val="24"/>
        </w:rPr>
        <w:t>8696</w:t>
      </w:r>
      <w:r>
        <w:rPr>
          <w:rFonts w:hAnsi="Times New Roman" w:ascii="Times New Roman"/>
          <w:szCs w:val="24"/>
        </w:rPr>
        <w:t xml:space="preserve"> </w:t>
      </w:r>
      <w:r w:rsidRPr="00DB3001">
        <w:rPr>
          <w:rFonts w:hAnsi="Times New Roman" w:ascii="Times New Roman"/>
          <w:szCs w:val="24"/>
        </w:rPr>
        <w:t xml:space="preserve">redni broj tablice </w:t>
      </w:r>
      <w:r w:rsidR="00412FF1">
        <w:rPr>
          <w:rFonts w:hAnsi="Times New Roman" w:ascii="Times New Roman"/>
          <w:szCs w:val="24"/>
        </w:rPr>
        <w:t>9049</w:t>
      </w:r>
      <w:r w:rsidRPr="00DB3001">
        <w:rPr>
          <w:rFonts w:hAnsi="Times New Roman" w:ascii="Times New Roman"/>
          <w:szCs w:val="24"/>
        </w:rPr>
        <w:t>)</w:t>
      </w:r>
    </w:p>
    <w:p w:rsidRDefault="00412FF1" w:rsidP="00412FF1" w:rsidR="00412FF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GRAD MALI LOŠINJ, Mali Lošinj, Riva lošinjskih kapetana 7, OIB: 72167903884 </w:t>
      </w:r>
      <w:r w:rsidRPr="00DB3001">
        <w:rPr>
          <w:rFonts w:hAnsi="Times New Roman" w:ascii="Times New Roman"/>
          <w:szCs w:val="24"/>
        </w:rPr>
        <w:t>povukao</w:t>
      </w:r>
      <w:r>
        <w:rPr>
          <w:rFonts w:hAnsi="Times New Roman" w:ascii="Times New Roman"/>
          <w:szCs w:val="24"/>
        </w:rPr>
        <w:t xml:space="preserve"> u cijelosti</w:t>
      </w:r>
      <w:r w:rsidRPr="00DB3001">
        <w:rPr>
          <w:rFonts w:hAnsi="Times New Roman" w:ascii="Times New Roman"/>
          <w:szCs w:val="24"/>
        </w:rPr>
        <w:t xml:space="preserve"> prijavu novčane tražbine prema društvu</w:t>
      </w:r>
      <w:r w:rsidRPr="00E5043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TISAK d.d. Zagreb, Slavonska avenija 11a, OIB:75917721668 </w:t>
      </w:r>
    </w:p>
    <w:p w:rsidRDefault="00162CDB" w:rsidP="00162CDB" w:rsidR="00162CD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BORIK d.o.o. Zadar, Majstora Radovana 7 OIB: 89869631318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>
        <w:rPr>
          <w:rFonts w:hAnsi="Times New Roman" w:ascii="Times New Roman"/>
          <w:szCs w:val="24"/>
        </w:rPr>
        <w:t xml:space="preserve">5.922,04 kuna </w:t>
      </w:r>
      <w:r w:rsidRPr="00DB3001">
        <w:rPr>
          <w:rFonts w:hAnsi="Times New Roman" w:ascii="Times New Roman"/>
          <w:szCs w:val="24"/>
        </w:rPr>
        <w:t>prema društvu</w:t>
      </w:r>
      <w:r w:rsidRPr="00E5043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TISAK d.d. Zagreb, Slavonska avenija 11a, OIB:75917721668 </w:t>
      </w:r>
      <w:r w:rsidRPr="00DB3001">
        <w:rPr>
          <w:rFonts w:hAnsi="Times New Roman" w:ascii="Times New Roman"/>
          <w:szCs w:val="24"/>
        </w:rPr>
        <w:t>(redni broj suda</w:t>
      </w:r>
      <w:r>
        <w:rPr>
          <w:rFonts w:hAnsi="Times New Roman" w:ascii="Times New Roman"/>
          <w:szCs w:val="24"/>
        </w:rPr>
        <w:t xml:space="preserve"> 7698 </w:t>
      </w:r>
      <w:r w:rsidRPr="00DB3001">
        <w:rPr>
          <w:rFonts w:hAnsi="Times New Roman" w:ascii="Times New Roman"/>
          <w:szCs w:val="24"/>
        </w:rPr>
        <w:t xml:space="preserve">redni broj tablice </w:t>
      </w:r>
      <w:r>
        <w:rPr>
          <w:rFonts w:hAnsi="Times New Roman" w:ascii="Times New Roman"/>
          <w:szCs w:val="24"/>
        </w:rPr>
        <w:t>8021</w:t>
      </w:r>
      <w:r w:rsidRPr="00DB3001">
        <w:rPr>
          <w:rFonts w:hAnsi="Times New Roman" w:ascii="Times New Roman"/>
          <w:szCs w:val="24"/>
        </w:rPr>
        <w:t>)</w:t>
      </w:r>
    </w:p>
    <w:p w:rsidRDefault="00162CDB" w:rsidP="00162CDB" w:rsidR="00162CD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GORENJSKA BANKA d.d. Kranj, Bleiweisova cesta 1, Kranj, Republika Slovenija, OIB: 46462390866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>
        <w:rPr>
          <w:rFonts w:hAnsi="Times New Roman" w:ascii="Times New Roman"/>
          <w:szCs w:val="24"/>
        </w:rPr>
        <w:t xml:space="preserve">2.957.860,15 kuna </w:t>
      </w:r>
      <w:r w:rsidRPr="00DB3001">
        <w:rPr>
          <w:rFonts w:hAnsi="Times New Roman" w:ascii="Times New Roman"/>
          <w:szCs w:val="24"/>
        </w:rPr>
        <w:t>prema društvu</w:t>
      </w:r>
      <w:r w:rsidRPr="00E5043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PIK VRBOVEC-MESNA INDUSTRIJA d.d., Vrbovec, Zagrebačka 148, OIB: 78909170415 </w:t>
      </w:r>
      <w:r w:rsidRPr="00DB3001">
        <w:rPr>
          <w:rFonts w:hAnsi="Times New Roman" w:ascii="Times New Roman"/>
          <w:szCs w:val="24"/>
        </w:rPr>
        <w:t>(redni broj suda</w:t>
      </w:r>
      <w:r>
        <w:rPr>
          <w:rFonts w:hAnsi="Times New Roman" w:ascii="Times New Roman"/>
          <w:szCs w:val="24"/>
        </w:rPr>
        <w:t xml:space="preserve"> 743 </w:t>
      </w:r>
      <w:r w:rsidRPr="00DB3001">
        <w:rPr>
          <w:rFonts w:hAnsi="Times New Roman" w:ascii="Times New Roman"/>
          <w:szCs w:val="24"/>
        </w:rPr>
        <w:t xml:space="preserve">redni broj tablice </w:t>
      </w:r>
      <w:r>
        <w:rPr>
          <w:rFonts w:hAnsi="Times New Roman" w:ascii="Times New Roman"/>
          <w:szCs w:val="24"/>
        </w:rPr>
        <w:t>6490</w:t>
      </w:r>
      <w:r w:rsidRPr="00DB3001">
        <w:rPr>
          <w:rFonts w:hAnsi="Times New Roman" w:ascii="Times New Roman"/>
          <w:szCs w:val="24"/>
        </w:rPr>
        <w:t>)</w:t>
      </w:r>
    </w:p>
    <w:p w:rsidRDefault="00162CDB" w:rsidP="00162CDB" w:rsidR="00162CD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GORENJSKA BANKA d.d. Kranj, Bleiweisova cesta 1, Kranj, Republika Slovenija, OIB: 46462390866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 w:rsidR="004D71C0" w:rsidRPr="00330C55">
        <w:rPr>
          <w:rFonts w:hAnsi="Times New Roman" w:ascii="Times New Roman"/>
          <w:szCs w:val="24"/>
        </w:rPr>
        <w:t>2.988.502,80</w:t>
      </w:r>
      <w:r w:rsidR="004D71C0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kuna </w:t>
      </w:r>
      <w:r w:rsidRPr="00DB3001">
        <w:rPr>
          <w:rFonts w:hAnsi="Times New Roman" w:ascii="Times New Roman"/>
          <w:szCs w:val="24"/>
        </w:rPr>
        <w:t>prema društvu</w:t>
      </w:r>
      <w:r w:rsidRPr="00E5043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KONZUM d.d. Zagreb, Marijana Čavića 1a, OIB: 29955634590  </w:t>
      </w:r>
      <w:r w:rsidRPr="00DB3001">
        <w:rPr>
          <w:rFonts w:hAnsi="Times New Roman" w:ascii="Times New Roman"/>
          <w:szCs w:val="24"/>
        </w:rPr>
        <w:t>(redni broj suda</w:t>
      </w:r>
      <w:r>
        <w:rPr>
          <w:rFonts w:hAnsi="Times New Roman" w:ascii="Times New Roman"/>
          <w:szCs w:val="24"/>
        </w:rPr>
        <w:t xml:space="preserve"> 380 </w:t>
      </w:r>
      <w:r w:rsidRPr="00DB3001">
        <w:rPr>
          <w:rFonts w:hAnsi="Times New Roman" w:ascii="Times New Roman"/>
          <w:szCs w:val="24"/>
        </w:rPr>
        <w:t xml:space="preserve">redni broj tablice </w:t>
      </w:r>
      <w:r>
        <w:rPr>
          <w:rFonts w:hAnsi="Times New Roman" w:ascii="Times New Roman"/>
          <w:szCs w:val="24"/>
        </w:rPr>
        <w:t>3757</w:t>
      </w:r>
      <w:r w:rsidRPr="00DB3001">
        <w:rPr>
          <w:rFonts w:hAnsi="Times New Roman" w:ascii="Times New Roman"/>
          <w:szCs w:val="24"/>
        </w:rPr>
        <w:t>)</w:t>
      </w:r>
    </w:p>
    <w:p w:rsidRDefault="00144BD1" w:rsidP="00144BD1" w:rsidR="00144BD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GORENJSKA BANKA d.d. Kranj, Bleiweisova cesta 1, Kranj, Republika Slovenija, OIB: 46462390866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 w:rsidR="004D71C0">
        <w:rPr>
          <w:rFonts w:hAnsi="Times New Roman" w:ascii="Times New Roman"/>
          <w:szCs w:val="24"/>
        </w:rPr>
        <w:t xml:space="preserve">1.530.031,16 </w:t>
      </w:r>
      <w:r>
        <w:rPr>
          <w:rFonts w:hAnsi="Times New Roman" w:ascii="Times New Roman"/>
          <w:szCs w:val="24"/>
        </w:rPr>
        <w:t xml:space="preserve">kuna </w:t>
      </w:r>
      <w:r w:rsidRPr="00DB3001">
        <w:rPr>
          <w:rFonts w:hAnsi="Times New Roman" w:ascii="Times New Roman"/>
          <w:szCs w:val="24"/>
        </w:rPr>
        <w:t>prema društvu</w:t>
      </w:r>
      <w:r w:rsidRPr="00E5043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ZVIJEZDA d.d. Zagreb, Ulica Marijana Čavića 1, OIB: 91492011748 </w:t>
      </w:r>
      <w:r w:rsidRPr="00DB3001">
        <w:rPr>
          <w:rFonts w:hAnsi="Times New Roman" w:ascii="Times New Roman"/>
          <w:szCs w:val="24"/>
        </w:rPr>
        <w:t>(redni broj suda</w:t>
      </w:r>
      <w:r>
        <w:rPr>
          <w:rFonts w:hAnsi="Times New Roman" w:ascii="Times New Roman"/>
          <w:szCs w:val="24"/>
        </w:rPr>
        <w:t xml:space="preserve"> 1084 </w:t>
      </w:r>
      <w:r w:rsidRPr="00DB3001">
        <w:rPr>
          <w:rFonts w:hAnsi="Times New Roman" w:ascii="Times New Roman"/>
          <w:szCs w:val="24"/>
        </w:rPr>
        <w:t xml:space="preserve">redni broj tablice </w:t>
      </w:r>
      <w:r>
        <w:rPr>
          <w:rFonts w:hAnsi="Times New Roman" w:ascii="Times New Roman"/>
          <w:szCs w:val="24"/>
        </w:rPr>
        <w:t>10137</w:t>
      </w:r>
      <w:r w:rsidRPr="00DB3001">
        <w:rPr>
          <w:rFonts w:hAnsi="Times New Roman" w:ascii="Times New Roman"/>
          <w:szCs w:val="24"/>
        </w:rPr>
        <w:t>)</w:t>
      </w:r>
    </w:p>
    <w:p w:rsidRDefault="004D71C0" w:rsidP="004D71C0" w:rsidR="004D71C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HEINEKEN HRVATSKA d.o.o., Karlovac, Dubovac 22, OIB: 26057862389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>
        <w:rPr>
          <w:rFonts w:hAnsi="Times New Roman" w:ascii="Times New Roman"/>
          <w:szCs w:val="24"/>
        </w:rPr>
        <w:t xml:space="preserve">6.466.284,63 kune </w:t>
      </w:r>
      <w:r w:rsidRPr="00DB3001">
        <w:rPr>
          <w:rFonts w:hAnsi="Times New Roman" w:ascii="Times New Roman"/>
          <w:szCs w:val="24"/>
        </w:rPr>
        <w:t>prema društvu</w:t>
      </w:r>
      <w:r w:rsidRPr="00E5043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VELPRO-CENTAR d.o.o., Zagreb, Marijana Čavića 1, OIB: 46660800468 </w:t>
      </w:r>
      <w:r w:rsidRPr="00DB3001">
        <w:rPr>
          <w:rFonts w:hAnsi="Times New Roman" w:ascii="Times New Roman"/>
          <w:szCs w:val="24"/>
        </w:rPr>
        <w:t>(redni broj suda</w:t>
      </w:r>
      <w:r>
        <w:rPr>
          <w:rFonts w:hAnsi="Times New Roman" w:ascii="Times New Roman"/>
          <w:szCs w:val="24"/>
        </w:rPr>
        <w:t xml:space="preserve"> 8772 </w:t>
      </w:r>
      <w:r w:rsidRPr="00DB3001">
        <w:rPr>
          <w:rFonts w:hAnsi="Times New Roman" w:ascii="Times New Roman"/>
          <w:szCs w:val="24"/>
        </w:rPr>
        <w:t xml:space="preserve">redni broj tablice </w:t>
      </w:r>
      <w:r>
        <w:rPr>
          <w:rFonts w:hAnsi="Times New Roman" w:ascii="Times New Roman"/>
          <w:szCs w:val="24"/>
        </w:rPr>
        <w:t>9125</w:t>
      </w:r>
      <w:r w:rsidRPr="00DB3001">
        <w:rPr>
          <w:rFonts w:hAnsi="Times New Roman" w:ascii="Times New Roman"/>
          <w:szCs w:val="24"/>
        </w:rPr>
        <w:t>)</w:t>
      </w:r>
    </w:p>
    <w:p w:rsidRDefault="00784188" w:rsidP="00784188" w:rsidR="0078418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PRIVREDNA BANKA ZAGREB d.d. Zagreb, Radnička 50, OIB: 02535697732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>
        <w:rPr>
          <w:rFonts w:hAnsi="Times New Roman" w:ascii="Times New Roman"/>
          <w:szCs w:val="24"/>
        </w:rPr>
        <w:t xml:space="preserve">701,76 kune </w:t>
      </w:r>
      <w:r w:rsidRPr="00DB3001">
        <w:rPr>
          <w:rFonts w:hAnsi="Times New Roman" w:ascii="Times New Roman"/>
          <w:szCs w:val="24"/>
        </w:rPr>
        <w:t>prema društvu</w:t>
      </w:r>
      <w:r>
        <w:rPr>
          <w:rFonts w:hAnsi="Times New Roman" w:ascii="Times New Roman"/>
          <w:szCs w:val="24"/>
        </w:rPr>
        <w:t xml:space="preserve"> mStart d.o.o. Zagreb, Slavonska avenija 11a, OIB: 19895453012 </w:t>
      </w:r>
      <w:r w:rsidRPr="00DB3001">
        <w:rPr>
          <w:rFonts w:hAnsi="Times New Roman" w:ascii="Times New Roman"/>
          <w:szCs w:val="24"/>
        </w:rPr>
        <w:t xml:space="preserve">(redni broj suda </w:t>
      </w:r>
      <w:r w:rsidR="00A563AA">
        <w:rPr>
          <w:rFonts w:hAnsi="Times New Roman" w:ascii="Times New Roman"/>
          <w:szCs w:val="24"/>
        </w:rPr>
        <w:t>5934</w:t>
      </w:r>
      <w:r w:rsidRPr="00DB3001">
        <w:rPr>
          <w:rFonts w:hAnsi="Times New Roman" w:ascii="Times New Roman"/>
          <w:szCs w:val="24"/>
        </w:rPr>
        <w:t xml:space="preserve">, redni broj tablice </w:t>
      </w:r>
      <w:r w:rsidR="00A563AA">
        <w:rPr>
          <w:rFonts w:hAnsi="Times New Roman" w:ascii="Times New Roman"/>
          <w:szCs w:val="24"/>
        </w:rPr>
        <w:t>6203</w:t>
      </w:r>
      <w:r w:rsidRPr="00DB3001">
        <w:rPr>
          <w:rFonts w:hAnsi="Times New Roman" w:ascii="Times New Roman"/>
          <w:szCs w:val="24"/>
        </w:rPr>
        <w:t>)</w:t>
      </w:r>
    </w:p>
    <w:p w:rsidRDefault="00A563AA" w:rsidP="00A563AA" w:rsidR="00A563A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WENINOX d.o.o. Samobor, Lešće 9, OIB: 96118420948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>
        <w:rPr>
          <w:rFonts w:hAnsi="Times New Roman" w:ascii="Times New Roman"/>
          <w:szCs w:val="24"/>
        </w:rPr>
        <w:t xml:space="preserve">22.314,80 kuna </w:t>
      </w:r>
      <w:r w:rsidRPr="00DB3001">
        <w:rPr>
          <w:rFonts w:hAnsi="Times New Roman" w:ascii="Times New Roman"/>
          <w:szCs w:val="24"/>
        </w:rPr>
        <w:t>prema društvu</w:t>
      </w:r>
      <w:r>
        <w:rPr>
          <w:rFonts w:hAnsi="Times New Roman" w:ascii="Times New Roman"/>
          <w:szCs w:val="24"/>
        </w:rPr>
        <w:t xml:space="preserve"> VELPRO-CENTAR d.o.o., Zagreb, Marijana Čavića 1, OIB: 46660800468 </w:t>
      </w:r>
      <w:r w:rsidRPr="00DB3001">
        <w:rPr>
          <w:rFonts w:hAnsi="Times New Roman" w:ascii="Times New Roman"/>
          <w:szCs w:val="24"/>
        </w:rPr>
        <w:t xml:space="preserve">(redni broj suda </w:t>
      </w:r>
      <w:r>
        <w:rPr>
          <w:rFonts w:hAnsi="Times New Roman" w:ascii="Times New Roman"/>
          <w:szCs w:val="24"/>
        </w:rPr>
        <w:t>1040</w:t>
      </w:r>
      <w:r w:rsidRPr="00DB3001">
        <w:rPr>
          <w:rFonts w:hAnsi="Times New Roman" w:ascii="Times New Roman"/>
          <w:szCs w:val="24"/>
        </w:rPr>
        <w:t xml:space="preserve">, redni broj tablice </w:t>
      </w:r>
      <w:r>
        <w:rPr>
          <w:rFonts w:hAnsi="Times New Roman" w:ascii="Times New Roman"/>
          <w:szCs w:val="24"/>
        </w:rPr>
        <w:t>9504</w:t>
      </w:r>
      <w:r w:rsidRPr="00DB3001">
        <w:rPr>
          <w:rFonts w:hAnsi="Times New Roman" w:ascii="Times New Roman"/>
          <w:szCs w:val="24"/>
        </w:rPr>
        <w:t>)</w:t>
      </w:r>
    </w:p>
    <w:p w:rsidRDefault="00A563AA" w:rsidP="00A563AA" w:rsidR="00A563A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FRANCK d.d. Zagreb, Vodovodna 20, OIB: 07676693758 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>
        <w:rPr>
          <w:rFonts w:hAnsi="Times New Roman" w:ascii="Times New Roman"/>
          <w:szCs w:val="24"/>
        </w:rPr>
        <w:t xml:space="preserve">7.516.000,00 kuna </w:t>
      </w:r>
      <w:r w:rsidRPr="00DB3001">
        <w:rPr>
          <w:rFonts w:hAnsi="Times New Roman" w:ascii="Times New Roman"/>
          <w:szCs w:val="24"/>
        </w:rPr>
        <w:t>prema društvu</w:t>
      </w:r>
      <w:r>
        <w:rPr>
          <w:rFonts w:hAnsi="Times New Roman" w:ascii="Times New Roman"/>
          <w:szCs w:val="24"/>
        </w:rPr>
        <w:t xml:space="preserve"> KONZUM d.d. Zagreb, Marijana Čavića 1a, OIB: 29955634590  </w:t>
      </w:r>
      <w:r w:rsidRPr="00DB3001">
        <w:rPr>
          <w:rFonts w:hAnsi="Times New Roman" w:ascii="Times New Roman"/>
          <w:szCs w:val="24"/>
        </w:rPr>
        <w:t xml:space="preserve">(redni broj suda </w:t>
      </w:r>
      <w:r>
        <w:rPr>
          <w:rFonts w:hAnsi="Times New Roman" w:ascii="Times New Roman"/>
          <w:szCs w:val="24"/>
        </w:rPr>
        <w:t>371</w:t>
      </w:r>
      <w:r w:rsidRPr="00DB3001">
        <w:rPr>
          <w:rFonts w:hAnsi="Times New Roman" w:ascii="Times New Roman"/>
          <w:szCs w:val="24"/>
        </w:rPr>
        <w:t xml:space="preserve">, redni broj tablice </w:t>
      </w:r>
      <w:r>
        <w:rPr>
          <w:rFonts w:hAnsi="Times New Roman" w:ascii="Times New Roman"/>
          <w:szCs w:val="24"/>
        </w:rPr>
        <w:t>3711</w:t>
      </w:r>
      <w:r w:rsidRPr="00DB3001">
        <w:rPr>
          <w:rFonts w:hAnsi="Times New Roman" w:ascii="Times New Roman"/>
          <w:szCs w:val="24"/>
        </w:rPr>
        <w:t>)</w:t>
      </w:r>
    </w:p>
    <w:p w:rsidRDefault="00A563AA" w:rsidP="00A563AA" w:rsidR="00A563AA">
      <w:pPr>
        <w:ind w:firstLine="720"/>
        <w:jc w:val="both"/>
        <w:rPr>
          <w:rFonts w:hAnsi="Times New Roman" w:ascii="Times New Roman"/>
          <w:szCs w:val="24"/>
        </w:rPr>
      </w:pPr>
    </w:p>
    <w:p w:rsidRDefault="001105A8" w:rsidP="00AC2FC2" w:rsidR="001105A8" w:rsidRPr="004220EA">
      <w:pPr>
        <w:jc w:val="both"/>
        <w:rPr>
          <w:rFonts w:hAnsi="Times New Roman" w:ascii="Times New Roman"/>
          <w:szCs w:val="24"/>
        </w:rPr>
      </w:pPr>
    </w:p>
    <w:p w:rsidRDefault="008178EC" w:rsidP="008E1545" w:rsidR="006D34CF">
      <w:pPr>
        <w:ind w:left="360"/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Obrazloženje</w:t>
      </w:r>
    </w:p>
    <w:p w:rsidRDefault="00AC385A" w:rsidP="008E1545" w:rsidR="00AC385A" w:rsidRPr="004220EA">
      <w:pPr>
        <w:ind w:left="360"/>
        <w:jc w:val="center"/>
        <w:rPr>
          <w:rFonts w:hAnsi="Times New Roman" w:ascii="Times New Roman"/>
          <w:szCs w:val="24"/>
        </w:rPr>
      </w:pPr>
    </w:p>
    <w:p w:rsidRDefault="00562818" w:rsidP="00AC2FC2" w:rsidR="00AC2FC2">
      <w:pPr>
        <w:ind w:left="36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ab/>
        <w:t xml:space="preserve">Budući da </w:t>
      </w:r>
      <w:r w:rsidR="00AC2FC2">
        <w:rPr>
          <w:rFonts w:hAnsi="Times New Roman" w:ascii="Times New Roman"/>
          <w:szCs w:val="24"/>
        </w:rPr>
        <w:t xml:space="preserve">su gore navedeni vjerovnici povukli </w:t>
      </w:r>
      <w:r w:rsidRPr="004220EA">
        <w:rPr>
          <w:rFonts w:hAnsi="Times New Roman" w:ascii="Times New Roman"/>
          <w:szCs w:val="24"/>
        </w:rPr>
        <w:t>novčan</w:t>
      </w:r>
      <w:r w:rsidR="00AC2FC2">
        <w:rPr>
          <w:rFonts w:hAnsi="Times New Roman" w:ascii="Times New Roman"/>
          <w:szCs w:val="24"/>
        </w:rPr>
        <w:t xml:space="preserve">e tražbine u gore navedenim </w:t>
      </w:r>
    </w:p>
    <w:p w:rsidRDefault="00AC2FC2" w:rsidP="00166463" w:rsidR="00932ADE" w:rsidRPr="0016646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iznosima</w:t>
      </w:r>
      <w:r w:rsidR="00562818" w:rsidRPr="004220EA">
        <w:rPr>
          <w:rFonts w:hAnsi="Times New Roman" w:ascii="Times New Roman"/>
          <w:szCs w:val="24"/>
        </w:rPr>
        <w:t xml:space="preserve"> to je odluč</w:t>
      </w:r>
      <w:r w:rsidR="00166463">
        <w:rPr>
          <w:rFonts w:hAnsi="Times New Roman" w:ascii="Times New Roman"/>
          <w:szCs w:val="24"/>
        </w:rPr>
        <w:t>eno kao u izreci ovog rješenja, p</w:t>
      </w:r>
      <w:r w:rsidR="00932ADE" w:rsidRPr="004220EA">
        <w:rPr>
          <w:rFonts w:hAnsi="Times New Roman" w:ascii="Times New Roman"/>
          <w:szCs w:val="24"/>
        </w:rPr>
        <w:t xml:space="preserve">ozivom na odredbu čl. </w:t>
      </w:r>
      <w:r w:rsidR="00562818" w:rsidRPr="004220EA">
        <w:rPr>
          <w:rFonts w:hAnsi="Times New Roman" w:ascii="Times New Roman"/>
          <w:szCs w:val="24"/>
        </w:rPr>
        <w:t xml:space="preserve">193 </w:t>
      </w:r>
      <w:r w:rsidR="00562818" w:rsidRPr="004220EA">
        <w:rPr>
          <w:rFonts w:hAnsi="Times New Roman" w:ascii="Times New Roman"/>
        </w:rPr>
        <w:t xml:space="preserve">Zakona o parničnom postupku (NN 53/91, 91/92, 112/99, 88/01, 117/03, 88/05, 2/07 – Odluka USRH, 84/08, 96/08 – Odluka USRH, 123/08 – ISPR., 57/11, 148/11 – proč. tekst, 25/13), čl. 10 Stečajnog zakona (NN71/15) i odredbe čl. 8 i </w:t>
      </w:r>
      <w:r w:rsidR="00932ADE" w:rsidRPr="004220EA">
        <w:rPr>
          <w:rFonts w:hAnsi="Times New Roman" w:ascii="Times New Roman"/>
          <w:szCs w:val="24"/>
        </w:rPr>
        <w:t>10 Zakona o postupku izvanredne uprave u trgovačkim društvima od sistemskog značaja za Republiku Hrvatsku (NN 32/17, dalje ZPIUTD) odlučeno kao u izreci ovog rješenja.</w:t>
      </w:r>
    </w:p>
    <w:p w:rsidRDefault="00712C14" w:rsidP="00932ADE" w:rsidR="00712C14" w:rsidRPr="004220EA">
      <w:pPr>
        <w:ind w:firstLine="360"/>
        <w:jc w:val="both"/>
        <w:rPr>
          <w:rFonts w:hAnsi="Times New Roman" w:ascii="Times New Roman"/>
          <w:szCs w:val="24"/>
        </w:rPr>
      </w:pPr>
    </w:p>
    <w:p w:rsidRDefault="0097626E" w:rsidP="00932ADE" w:rsidR="00E24932" w:rsidRPr="004220EA">
      <w:pPr>
        <w:jc w:val="center"/>
        <w:rPr>
          <w:rFonts w:hAnsi="Times New Roman" w:ascii="Times New Roman"/>
          <w:color w:val="FF0000"/>
          <w:szCs w:val="24"/>
        </w:rPr>
      </w:pPr>
      <w:r w:rsidRPr="004220EA">
        <w:rPr>
          <w:rFonts w:hAnsi="Times New Roman" w:ascii="Times New Roman"/>
          <w:szCs w:val="24"/>
        </w:rPr>
        <w:t xml:space="preserve">U </w:t>
      </w:r>
      <w:r w:rsidR="00FF1F3F" w:rsidRPr="004220EA">
        <w:rPr>
          <w:rFonts w:hAnsi="Times New Roman" w:ascii="Times New Roman"/>
          <w:szCs w:val="24"/>
        </w:rPr>
        <w:t>Zagreb</w:t>
      </w:r>
      <w:r w:rsidR="003C4159" w:rsidRPr="004220EA">
        <w:rPr>
          <w:rFonts w:hAnsi="Times New Roman" w:ascii="Times New Roman"/>
          <w:szCs w:val="24"/>
        </w:rPr>
        <w:t xml:space="preserve">u, </w:t>
      </w:r>
      <w:r w:rsidR="00137975">
        <w:rPr>
          <w:rFonts w:hAnsi="Times New Roman" w:ascii="Times New Roman"/>
          <w:szCs w:val="24"/>
        </w:rPr>
        <w:t>13</w:t>
      </w:r>
      <w:r w:rsidR="000F4BAD">
        <w:rPr>
          <w:rFonts w:hAnsi="Times New Roman" w:ascii="Times New Roman"/>
          <w:szCs w:val="24"/>
        </w:rPr>
        <w:t>. lipnja</w:t>
      </w:r>
      <w:r w:rsidR="00932ADE" w:rsidRPr="004220EA">
        <w:rPr>
          <w:rFonts w:hAnsi="Times New Roman" w:ascii="Times New Roman"/>
          <w:szCs w:val="24"/>
        </w:rPr>
        <w:t xml:space="preserve"> 2018.</w:t>
      </w:r>
    </w:p>
    <w:p w:rsidRDefault="00356950" w:rsidP="00795B6E" w:rsidR="000E58EE" w:rsidRPr="004220EA">
      <w:pPr>
        <w:jc w:val="right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  <w:t xml:space="preserve">       </w:t>
      </w:r>
      <w:r w:rsidR="00E71F4A" w:rsidRPr="004220EA">
        <w:rPr>
          <w:rFonts w:hAnsi="Times New Roman" w:ascii="Times New Roman"/>
          <w:szCs w:val="24"/>
        </w:rPr>
        <w:t>SUDAC</w:t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  <w:t xml:space="preserve">                          </w:t>
      </w:r>
      <w:r w:rsidR="00C46641" w:rsidRPr="004220EA">
        <w:rPr>
          <w:rFonts w:hAnsi="Times New Roman" w:ascii="Times New Roman"/>
          <w:szCs w:val="24"/>
        </w:rPr>
        <w:t>Nevenka Siladi Rstić</w:t>
      </w:r>
      <w:r w:rsidR="003268CB">
        <w:rPr>
          <w:rFonts w:hAnsi="Times New Roman" w:ascii="Times New Roman"/>
          <w:szCs w:val="24"/>
        </w:rPr>
        <w:t>,v.r.</w:t>
      </w:r>
    </w:p>
    <w:p w:rsidRDefault="00783DB9" w:rsidP="00783DB9" w:rsidR="00783DB9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Uputa o pravnom lijeku:</w:t>
      </w:r>
    </w:p>
    <w:p w:rsidRDefault="00783DB9" w:rsidP="00783DB9" w:rsidR="00E24932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Protiv ovog rješenja dopuštena je žalba u roku od 8 dana od dana primitka rješenja,  o kojoj odlučuje Visoki trgovački sud RH, a podnosi se putem ovog suda u 3 primjerka.</w:t>
      </w:r>
      <w:r w:rsidR="00AB72BC" w:rsidRPr="004220EA">
        <w:rPr>
          <w:rFonts w:hAnsi="Times New Roman" w:ascii="Times New Roman"/>
          <w:i/>
        </w:rPr>
        <w:t xml:space="preserve"> </w:t>
      </w:r>
    </w:p>
    <w:p w:rsidRDefault="002F4747" w:rsidP="00640526" w:rsidR="002F4747" w:rsidRPr="004220EA">
      <w:pPr>
        <w:jc w:val="both"/>
        <w:rPr>
          <w:rFonts w:hAnsi="Times New Roman" w:ascii="Times New Roman"/>
        </w:rPr>
      </w:pPr>
    </w:p>
    <w:p w:rsidRDefault="003268CB" w:rsidR="003268CB" w:rsidRPr="003268CB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3268CB">
        <w:rPr>
          <w:rFonts w:hAnsi="Times New Roman" w:ascii="Times New Roman"/>
        </w:rPr>
        <w:tab/>
      </w:r>
      <w:r w:rsidRPr="003268CB">
        <w:rPr>
          <w:rFonts w:hAnsi="Times New Roman" w:ascii="Times New Roman"/>
        </w:rPr>
        <w:tab/>
      </w:r>
      <w:r w:rsidRPr="003268CB">
        <w:rPr>
          <w:rFonts w:hAnsi="Times New Roman" w:ascii="Times New Roman"/>
        </w:rPr>
        <w:tab/>
      </w:r>
      <w:r w:rsidRPr="003268CB">
        <w:rPr>
          <w:rFonts w:hAnsi="Times New Roman" w:ascii="Times New Roman"/>
        </w:rPr>
        <w:tab/>
      </w:r>
      <w:r w:rsidRPr="003268CB">
        <w:rPr>
          <w:rFonts w:hAnsi="Times New Roman" w:ascii="Times New Roman"/>
        </w:rPr>
        <w:tab/>
      </w:r>
      <w:r w:rsidRPr="003268CB">
        <w:rPr>
          <w:rFonts w:hAnsi="Times New Roman" w:ascii="Times New Roman"/>
        </w:rPr>
        <w:tab/>
      </w:r>
      <w:r w:rsidRPr="003268CB">
        <w:rPr>
          <w:rFonts w:hAnsi="Times New Roman" w:ascii="Times New Roman"/>
        </w:rPr>
        <w:tab/>
        <w:t>Za točnost otpravka-ovl.službenik</w:t>
      </w:r>
    </w:p>
    <w:p w:rsidRDefault="003268CB" w:rsidP="003268CB" w:rsidR="003268CB" w:rsidRPr="003268CB">
      <w:pPr>
        <w:ind w:firstLine="720" w:left="5760"/>
        <w:rPr>
          <w:rFonts w:hAnsi="Times New Roman" w:ascii="Times New Roman"/>
        </w:rPr>
      </w:pPr>
      <w:r w:rsidRPr="003268CB">
        <w:rPr>
          <w:rFonts w:hAnsi="Times New Roman" w:ascii="Times New Roman"/>
        </w:rPr>
        <w:t>Vinka Mihalinčić</w:t>
      </w:r>
    </w:p>
    <w:p w:rsidRDefault="007255ED" w:rsidP="003268CB" w:rsidR="00D11390" w:rsidRPr="004220EA">
      <w:pPr>
        <w:ind w:left="284"/>
        <w:jc w:val="both"/>
        <w:rPr>
          <w:rFonts w:hAnsi="Times New Roman" w:ascii="Times New Roman"/>
        </w:rPr>
      </w:pPr>
      <w:r w:rsidRPr="004220EA">
        <w:rPr>
          <w:rFonts w:hAnsi="Times New Roman" w:ascii="Times New Roman"/>
        </w:rPr>
        <w:t xml:space="preserve"> </w:t>
      </w:r>
    </w:p>
    <w:sectPr w:rsidSect="00775982" w:rsidR="00D11390" w:rsidRPr="004220E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6DD1" w:rsidR="00906DD1">
      <w:r>
        <w:separator/>
      </w:r>
    </w:p>
  </w:endnote>
  <w:endnote w:id="0" w:type="continuationSeparator">
    <w:p w:rsidRDefault="00906DD1" w:rsidR="00906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6DD1" w:rsidR="00906DD1">
      <w:r>
        <w:separator/>
      </w:r>
    </w:p>
  </w:footnote>
  <w:footnote w:id="0" w:type="continuationSeparator">
    <w:p w:rsidRDefault="00906DD1" w:rsidR="00906D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5C2E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B6AA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485C2E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="006C3F18"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3268CB">
          <w:rPr>
            <w:rFonts w:hAnsi="Times New Roman" w:ascii="Times New Roman"/>
            <w:noProof/>
          </w:rPr>
          <w:t>3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  <w:r w:rsidR="00930A4D">
          <w:rPr>
            <w:rFonts w:hAnsi="Times New Roman" w:ascii="Times New Roman"/>
          </w:rPr>
          <w:t>-</w:t>
        </w:r>
        <w:r w:rsidR="001B6619">
          <w:rPr>
            <w:rFonts w:hAnsi="Times New Roman" w:ascii="Times New Roman"/>
          </w:rPr>
          <w:t>2661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775982" w:rsidR="003C4159">
    <w:pPr>
      <w:pStyle w:val="Zaglavlje"/>
      <w:tabs>
        <w:tab w:pos="2200" w:val="left"/>
      </w:tabs>
      <w:rPr>
        <w:rFonts w:hAnsi="Times New Roman" w:ascii="Times New Roman"/>
      </w:rPr>
    </w:pPr>
    <w:r>
      <w:tab/>
    </w:r>
    <w:r w:rsidR="001355F6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19685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 w:rsidRPr="001C50E0">
    <w:pPr>
      <w:pStyle w:val="Zaglavlje"/>
      <w:rPr>
        <w:rFonts w:hAnsi="Times New Roman" w:ascii="Times New Roman"/>
      </w:rPr>
    </w:pPr>
  </w:p>
  <w:p w:rsidRDefault="003C4159" w:rsidP="00953077" w:rsidR="003C4159" w:rsidRPr="001C50E0">
    <w:pPr>
      <w:pStyle w:val="Zaglavlje"/>
      <w:rPr>
        <w:rFonts w:hAnsi="Times New Roman" w:ascii="Times New Roman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Zagreb</w:t>
    </w:r>
    <w:r w:rsidR="001C50E0">
      <w:rPr>
        <w:rFonts w:hAnsi="Times New Roman" w:ascii="Times New Roman"/>
      </w:rPr>
      <w:t>, Amruševa 2/II, desno (p.p. 432</w:t>
    </w:r>
    <w:r w:rsidRPr="001C50E0">
      <w:rPr>
        <w:rFonts w:hAnsi="Times New Roman" w:ascii="Times New Roman"/>
      </w:rPr>
      <w:t>)</w:t>
    </w:r>
    <w:r w:rsidR="003B6D92">
      <w:rPr>
        <w:rFonts w:hAnsi="Times New Roman" w:ascii="Times New Roman"/>
      </w:rPr>
      <w:t xml:space="preserve">  </w:t>
    </w:r>
    <w:r w:rsidR="003B6D92">
      <w:rPr>
        <w:rFonts w:hAnsi="Times New Roman" w:ascii="Times New Roman"/>
      </w:rPr>
      <w:tab/>
    </w:r>
    <w:r w:rsidR="003B6D92">
      <w:rPr>
        <w:rFonts w:hAnsi="Times New Roman" w:ascii="Times New Roman"/>
      </w:rPr>
      <w:tab/>
    </w:r>
    <w:r w:rsidR="003B6D92" w:rsidRPr="001C50E0">
      <w:rPr>
        <w:rFonts w:hAnsi="Times New Roman" w:ascii="Times New Roman"/>
      </w:rPr>
      <w:t>47. St-</w:t>
    </w:r>
    <w:r w:rsidR="003B6D92">
      <w:rPr>
        <w:rFonts w:hAnsi="Times New Roman" w:ascii="Times New Roman"/>
      </w:rPr>
      <w:t>1138/17</w:t>
    </w:r>
    <w:r w:rsidR="000111E2">
      <w:rPr>
        <w:rFonts w:hAnsi="Times New Roman" w:ascii="Times New Roman"/>
      </w:rPr>
      <w:t>-</w:t>
    </w:r>
    <w:r w:rsidR="001B6619">
      <w:rPr>
        <w:rFonts w:hAnsi="Times New Roman" w:ascii="Times New Roman"/>
      </w:rPr>
      <w:t>2661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BD20180"/>
    <w:multiLevelType w:val="hybridMultilevel"/>
    <w:tmpl w:val="0830661E"/>
    <w:lvl w:tplc="1150A6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CEC444F"/>
    <w:multiLevelType w:val="hybridMultilevel"/>
    <w:tmpl w:val="C9463144"/>
    <w:lvl w:tplc="D0749A3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12"/>
  </w:num>
  <w:num w:numId="5">
    <w:abstractNumId w:val="15"/>
  </w:num>
  <w:num w:numId="6">
    <w:abstractNumId w:val="0"/>
  </w:num>
  <w:num w:numId="7">
    <w:abstractNumId w:val="11"/>
  </w:num>
  <w:num w:numId="8">
    <w:abstractNumId w:val="1"/>
  </w:num>
  <w:num w:numId="9">
    <w:abstractNumId w:val="3"/>
  </w:num>
  <w:num w:numId="10">
    <w:abstractNumId w:val="6"/>
  </w:num>
  <w:num w:numId="11">
    <w:abstractNumId w:val="9"/>
  </w:num>
  <w:num w:numId="12">
    <w:abstractNumId w:val="7"/>
  </w:num>
  <w:num w:numId="13">
    <w:abstractNumId w:val="10"/>
  </w:num>
  <w:num w:numId="14">
    <w:abstractNumId w:val="13"/>
  </w:num>
  <w:num w:numId="15">
    <w:abstractNumId w:val="8"/>
  </w:num>
  <w:num w:numId="16">
    <w:abstractNumId w:val="4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449CE"/>
    <w:rsid w:val="00056CC9"/>
    <w:rsid w:val="000833AD"/>
    <w:rsid w:val="0008499F"/>
    <w:rsid w:val="000A4BD5"/>
    <w:rsid w:val="000A694E"/>
    <w:rsid w:val="000A7B0C"/>
    <w:rsid w:val="000B2E6D"/>
    <w:rsid w:val="000B484D"/>
    <w:rsid w:val="000B5E60"/>
    <w:rsid w:val="000C1A8A"/>
    <w:rsid w:val="000D19CB"/>
    <w:rsid w:val="000D19EB"/>
    <w:rsid w:val="000D3FCA"/>
    <w:rsid w:val="000E056A"/>
    <w:rsid w:val="000E58EE"/>
    <w:rsid w:val="000F3F5F"/>
    <w:rsid w:val="000F4BAD"/>
    <w:rsid w:val="001105A8"/>
    <w:rsid w:val="00112B8C"/>
    <w:rsid w:val="001230DB"/>
    <w:rsid w:val="0012597D"/>
    <w:rsid w:val="001355F6"/>
    <w:rsid w:val="00137340"/>
    <w:rsid w:val="00137541"/>
    <w:rsid w:val="00137975"/>
    <w:rsid w:val="00144BD1"/>
    <w:rsid w:val="001510E5"/>
    <w:rsid w:val="00162CDB"/>
    <w:rsid w:val="00166463"/>
    <w:rsid w:val="00180B7F"/>
    <w:rsid w:val="00185A56"/>
    <w:rsid w:val="00186263"/>
    <w:rsid w:val="00187001"/>
    <w:rsid w:val="00194DE7"/>
    <w:rsid w:val="001B2D9A"/>
    <w:rsid w:val="001B6619"/>
    <w:rsid w:val="001C1AA3"/>
    <w:rsid w:val="001C50E0"/>
    <w:rsid w:val="001D196A"/>
    <w:rsid w:val="001D55CE"/>
    <w:rsid w:val="001D5A36"/>
    <w:rsid w:val="001F29E9"/>
    <w:rsid w:val="002061C9"/>
    <w:rsid w:val="0021377C"/>
    <w:rsid w:val="002275FF"/>
    <w:rsid w:val="00235426"/>
    <w:rsid w:val="00235A1C"/>
    <w:rsid w:val="002414BF"/>
    <w:rsid w:val="0025383E"/>
    <w:rsid w:val="002540C2"/>
    <w:rsid w:val="002561F9"/>
    <w:rsid w:val="00260574"/>
    <w:rsid w:val="00266696"/>
    <w:rsid w:val="002746E8"/>
    <w:rsid w:val="00275EEA"/>
    <w:rsid w:val="002A27FB"/>
    <w:rsid w:val="002D3B89"/>
    <w:rsid w:val="002E32D9"/>
    <w:rsid w:val="002E7AA1"/>
    <w:rsid w:val="002F3FE9"/>
    <w:rsid w:val="002F4747"/>
    <w:rsid w:val="00305166"/>
    <w:rsid w:val="00312CA7"/>
    <w:rsid w:val="003268CB"/>
    <w:rsid w:val="00330C55"/>
    <w:rsid w:val="00335146"/>
    <w:rsid w:val="00337316"/>
    <w:rsid w:val="00337DA1"/>
    <w:rsid w:val="00345E0B"/>
    <w:rsid w:val="00356950"/>
    <w:rsid w:val="0036533B"/>
    <w:rsid w:val="003658F1"/>
    <w:rsid w:val="003717BE"/>
    <w:rsid w:val="00374202"/>
    <w:rsid w:val="00381399"/>
    <w:rsid w:val="003818EB"/>
    <w:rsid w:val="00396312"/>
    <w:rsid w:val="003A0F3B"/>
    <w:rsid w:val="003B6D92"/>
    <w:rsid w:val="003C143B"/>
    <w:rsid w:val="003C3844"/>
    <w:rsid w:val="003C4159"/>
    <w:rsid w:val="003E01EA"/>
    <w:rsid w:val="003F3FCB"/>
    <w:rsid w:val="00402D30"/>
    <w:rsid w:val="00403A8E"/>
    <w:rsid w:val="00412FF1"/>
    <w:rsid w:val="004166AE"/>
    <w:rsid w:val="00421802"/>
    <w:rsid w:val="004220EA"/>
    <w:rsid w:val="00422A46"/>
    <w:rsid w:val="00432620"/>
    <w:rsid w:val="00443C41"/>
    <w:rsid w:val="00444EB3"/>
    <w:rsid w:val="00451829"/>
    <w:rsid w:val="004720B4"/>
    <w:rsid w:val="00485C2E"/>
    <w:rsid w:val="004C3F18"/>
    <w:rsid w:val="004D71C0"/>
    <w:rsid w:val="004D7EE7"/>
    <w:rsid w:val="004E2358"/>
    <w:rsid w:val="004E33AF"/>
    <w:rsid w:val="004F044D"/>
    <w:rsid w:val="004F419C"/>
    <w:rsid w:val="00500DCB"/>
    <w:rsid w:val="00525518"/>
    <w:rsid w:val="00534708"/>
    <w:rsid w:val="0055178B"/>
    <w:rsid w:val="0055267D"/>
    <w:rsid w:val="00554B8F"/>
    <w:rsid w:val="00556DE4"/>
    <w:rsid w:val="00557D34"/>
    <w:rsid w:val="00562818"/>
    <w:rsid w:val="00566668"/>
    <w:rsid w:val="00570304"/>
    <w:rsid w:val="00576CE2"/>
    <w:rsid w:val="00586944"/>
    <w:rsid w:val="00591376"/>
    <w:rsid w:val="00594D57"/>
    <w:rsid w:val="005B34EC"/>
    <w:rsid w:val="005C5F49"/>
    <w:rsid w:val="005C7969"/>
    <w:rsid w:val="005E1418"/>
    <w:rsid w:val="005F674A"/>
    <w:rsid w:val="00607501"/>
    <w:rsid w:val="006212A8"/>
    <w:rsid w:val="00625C0E"/>
    <w:rsid w:val="00633EC6"/>
    <w:rsid w:val="00634E33"/>
    <w:rsid w:val="00644C56"/>
    <w:rsid w:val="00650AA4"/>
    <w:rsid w:val="00651161"/>
    <w:rsid w:val="006521A6"/>
    <w:rsid w:val="00666554"/>
    <w:rsid w:val="00671ED9"/>
    <w:rsid w:val="00674CC3"/>
    <w:rsid w:val="00680E0A"/>
    <w:rsid w:val="00685E3C"/>
    <w:rsid w:val="0069138D"/>
    <w:rsid w:val="0069417F"/>
    <w:rsid w:val="006A2FF2"/>
    <w:rsid w:val="006A6126"/>
    <w:rsid w:val="006B39C4"/>
    <w:rsid w:val="006B6CF9"/>
    <w:rsid w:val="006C0F60"/>
    <w:rsid w:val="006C222A"/>
    <w:rsid w:val="006C3F18"/>
    <w:rsid w:val="006D1B22"/>
    <w:rsid w:val="006D34CF"/>
    <w:rsid w:val="006D3C00"/>
    <w:rsid w:val="006D4910"/>
    <w:rsid w:val="006E249D"/>
    <w:rsid w:val="006E36BC"/>
    <w:rsid w:val="006E5E51"/>
    <w:rsid w:val="006E6564"/>
    <w:rsid w:val="007105E2"/>
    <w:rsid w:val="00710D7D"/>
    <w:rsid w:val="00712C14"/>
    <w:rsid w:val="0071718C"/>
    <w:rsid w:val="007255ED"/>
    <w:rsid w:val="00727024"/>
    <w:rsid w:val="0073211D"/>
    <w:rsid w:val="00735597"/>
    <w:rsid w:val="007402E1"/>
    <w:rsid w:val="00751E64"/>
    <w:rsid w:val="00763E10"/>
    <w:rsid w:val="00765A7B"/>
    <w:rsid w:val="007745BA"/>
    <w:rsid w:val="00774A01"/>
    <w:rsid w:val="00775982"/>
    <w:rsid w:val="00783DB9"/>
    <w:rsid w:val="00784188"/>
    <w:rsid w:val="00792B17"/>
    <w:rsid w:val="007935A4"/>
    <w:rsid w:val="00795B6E"/>
    <w:rsid w:val="007A455D"/>
    <w:rsid w:val="007C001B"/>
    <w:rsid w:val="007C1894"/>
    <w:rsid w:val="007C4176"/>
    <w:rsid w:val="007D5F35"/>
    <w:rsid w:val="007E13A1"/>
    <w:rsid w:val="007E5455"/>
    <w:rsid w:val="00802179"/>
    <w:rsid w:val="008068F8"/>
    <w:rsid w:val="008172CD"/>
    <w:rsid w:val="008178EC"/>
    <w:rsid w:val="00824B5D"/>
    <w:rsid w:val="0084245D"/>
    <w:rsid w:val="008453B2"/>
    <w:rsid w:val="00855990"/>
    <w:rsid w:val="00872F93"/>
    <w:rsid w:val="008733FF"/>
    <w:rsid w:val="00877654"/>
    <w:rsid w:val="008A02F4"/>
    <w:rsid w:val="008A4401"/>
    <w:rsid w:val="008B6C94"/>
    <w:rsid w:val="008C6837"/>
    <w:rsid w:val="008E1545"/>
    <w:rsid w:val="008F7270"/>
    <w:rsid w:val="00906DD1"/>
    <w:rsid w:val="00910AE8"/>
    <w:rsid w:val="00930A4D"/>
    <w:rsid w:val="00932ADE"/>
    <w:rsid w:val="00950DA3"/>
    <w:rsid w:val="0095441A"/>
    <w:rsid w:val="009644A5"/>
    <w:rsid w:val="009679D6"/>
    <w:rsid w:val="009749CB"/>
    <w:rsid w:val="0097626E"/>
    <w:rsid w:val="00976C15"/>
    <w:rsid w:val="00986E94"/>
    <w:rsid w:val="00991BD6"/>
    <w:rsid w:val="009A0EAA"/>
    <w:rsid w:val="009A7081"/>
    <w:rsid w:val="009B65CD"/>
    <w:rsid w:val="009D051E"/>
    <w:rsid w:val="009D3AA6"/>
    <w:rsid w:val="009D5BBC"/>
    <w:rsid w:val="009D6F57"/>
    <w:rsid w:val="009E0E0A"/>
    <w:rsid w:val="009E3935"/>
    <w:rsid w:val="009E544F"/>
    <w:rsid w:val="00A2335A"/>
    <w:rsid w:val="00A26A12"/>
    <w:rsid w:val="00A3518B"/>
    <w:rsid w:val="00A400FC"/>
    <w:rsid w:val="00A41D63"/>
    <w:rsid w:val="00A46EB5"/>
    <w:rsid w:val="00A47241"/>
    <w:rsid w:val="00A55ACE"/>
    <w:rsid w:val="00A563AA"/>
    <w:rsid w:val="00A7326F"/>
    <w:rsid w:val="00A96882"/>
    <w:rsid w:val="00AB09BA"/>
    <w:rsid w:val="00AB2E28"/>
    <w:rsid w:val="00AB2EFC"/>
    <w:rsid w:val="00AB72BC"/>
    <w:rsid w:val="00AC2FC2"/>
    <w:rsid w:val="00AC385A"/>
    <w:rsid w:val="00AC702F"/>
    <w:rsid w:val="00AD5589"/>
    <w:rsid w:val="00AE11EC"/>
    <w:rsid w:val="00AE6D41"/>
    <w:rsid w:val="00AF3574"/>
    <w:rsid w:val="00B21DD8"/>
    <w:rsid w:val="00B21F15"/>
    <w:rsid w:val="00B2467C"/>
    <w:rsid w:val="00B31FAF"/>
    <w:rsid w:val="00B34781"/>
    <w:rsid w:val="00B702FF"/>
    <w:rsid w:val="00B73C08"/>
    <w:rsid w:val="00B7508B"/>
    <w:rsid w:val="00BB39ED"/>
    <w:rsid w:val="00BB5314"/>
    <w:rsid w:val="00BB579C"/>
    <w:rsid w:val="00BB6AA2"/>
    <w:rsid w:val="00BC48DF"/>
    <w:rsid w:val="00BD0CED"/>
    <w:rsid w:val="00BE25A2"/>
    <w:rsid w:val="00BE7164"/>
    <w:rsid w:val="00BF17D1"/>
    <w:rsid w:val="00BF2433"/>
    <w:rsid w:val="00C00BE6"/>
    <w:rsid w:val="00C037BA"/>
    <w:rsid w:val="00C06BAA"/>
    <w:rsid w:val="00C072B3"/>
    <w:rsid w:val="00C15282"/>
    <w:rsid w:val="00C177DA"/>
    <w:rsid w:val="00C20D71"/>
    <w:rsid w:val="00C25EF2"/>
    <w:rsid w:val="00C432DA"/>
    <w:rsid w:val="00C43CB9"/>
    <w:rsid w:val="00C46641"/>
    <w:rsid w:val="00C5222D"/>
    <w:rsid w:val="00C57C90"/>
    <w:rsid w:val="00C61804"/>
    <w:rsid w:val="00C63515"/>
    <w:rsid w:val="00C641BA"/>
    <w:rsid w:val="00C733EA"/>
    <w:rsid w:val="00C77334"/>
    <w:rsid w:val="00C81021"/>
    <w:rsid w:val="00C823AD"/>
    <w:rsid w:val="00C83A0F"/>
    <w:rsid w:val="00C91617"/>
    <w:rsid w:val="00C9173F"/>
    <w:rsid w:val="00C948EC"/>
    <w:rsid w:val="00CA0034"/>
    <w:rsid w:val="00CA5D13"/>
    <w:rsid w:val="00CA7275"/>
    <w:rsid w:val="00CB042C"/>
    <w:rsid w:val="00CB11A8"/>
    <w:rsid w:val="00CC1426"/>
    <w:rsid w:val="00CC1919"/>
    <w:rsid w:val="00CC1EF7"/>
    <w:rsid w:val="00CC2CF0"/>
    <w:rsid w:val="00CC593A"/>
    <w:rsid w:val="00CD38B0"/>
    <w:rsid w:val="00CE6A17"/>
    <w:rsid w:val="00CE6C59"/>
    <w:rsid w:val="00CE762F"/>
    <w:rsid w:val="00D04D36"/>
    <w:rsid w:val="00D11390"/>
    <w:rsid w:val="00D11D40"/>
    <w:rsid w:val="00D40141"/>
    <w:rsid w:val="00D52A5F"/>
    <w:rsid w:val="00D534D0"/>
    <w:rsid w:val="00D54019"/>
    <w:rsid w:val="00D54E79"/>
    <w:rsid w:val="00D56034"/>
    <w:rsid w:val="00D76034"/>
    <w:rsid w:val="00D908A1"/>
    <w:rsid w:val="00D91D0A"/>
    <w:rsid w:val="00D92BEE"/>
    <w:rsid w:val="00D96102"/>
    <w:rsid w:val="00D96E06"/>
    <w:rsid w:val="00DB1801"/>
    <w:rsid w:val="00DB3001"/>
    <w:rsid w:val="00DC2ADF"/>
    <w:rsid w:val="00DC4E96"/>
    <w:rsid w:val="00DC5781"/>
    <w:rsid w:val="00DD3947"/>
    <w:rsid w:val="00DD50E0"/>
    <w:rsid w:val="00DE3D89"/>
    <w:rsid w:val="00DF0C7E"/>
    <w:rsid w:val="00E00370"/>
    <w:rsid w:val="00E06B17"/>
    <w:rsid w:val="00E12AFC"/>
    <w:rsid w:val="00E14DF2"/>
    <w:rsid w:val="00E1711D"/>
    <w:rsid w:val="00E2347F"/>
    <w:rsid w:val="00E2406D"/>
    <w:rsid w:val="00E24932"/>
    <w:rsid w:val="00E24CF0"/>
    <w:rsid w:val="00E2524B"/>
    <w:rsid w:val="00E32F70"/>
    <w:rsid w:val="00E42263"/>
    <w:rsid w:val="00E50436"/>
    <w:rsid w:val="00E619E0"/>
    <w:rsid w:val="00E67037"/>
    <w:rsid w:val="00E6776F"/>
    <w:rsid w:val="00E71F4A"/>
    <w:rsid w:val="00E91B05"/>
    <w:rsid w:val="00EA242C"/>
    <w:rsid w:val="00EB2DB4"/>
    <w:rsid w:val="00ED05A5"/>
    <w:rsid w:val="00EF5F25"/>
    <w:rsid w:val="00F07809"/>
    <w:rsid w:val="00F12CB0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041B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268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8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8C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8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8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268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8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8C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8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8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St-1138/2017-2661</izvorni_sadrzaj>
    <derivirana_varijabla naziv="DomainObject.Oznaka_1">St-1138/2017-2661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preslik spisa na VTS - žalbe: Franck, Addiko bank, Euroherc osiguranje, OTP banka,i dr.
Original u referadi</izvorni_sadrzaj>
    <derivirana_varijabla naziv="DomainObject.Predmet.Opis_1">86 dijela spisa
Preslika dijela spisa na VTS ŠPREM-AMARENA, AJINOMOTO... i GALFRIO
preslika dijela spisa na VTS - žalba Sberbank of Russia
preslik spisa na VTS - žalbe: Franck, Addiko bank, Euroherc osiguranje, OTP banka,i dr.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pomoćni omot na Vrhovnom sudu po 
reviziji</izvorni_sadrzaj>
    <derivirana_varijabla naziv="DomainObject.Predmet.PrimjedbaSuca_1">119 SVEZ
pomoćni omot na Vrhovnom sudu po 
reviziji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St-1138/2017-2661</izvorni_sadrzaj>
    <derivirana_varijabla naziv="DomainObject.PoslovniBrojDokumenta_1">St-1138/2017-2661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1108</properties:Words>
  <properties:Characters>6290</properties:Characters>
  <properties:Lines>123</properties:Lines>
  <properties:Paragraphs>38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2018-06-13T08:11:00Z</dcterms:created>
  <dc:creator>Sudsko vijeæe</dc:creator>
  <cp:lastModifiedBy>Vinka Mihalinčić</cp:lastModifiedBy>
  <cp:lastPrinted>2018-06-07T12:30:00Z</cp:lastPrinted>
  <dcterms:modified xmlns:xsi="http://www.w3.org/2001/XMLSchema-instance" xsi:type="dcterms:W3CDTF">2018-06-13T08:42:00Z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St-1138/2017-2661 / Odluka - Rješenje (RJEŠENJE - KRAŠ I DRUGI.docx)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