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ae847" w14:paraId="66ae847" w:rsidRDefault="004E5ABB" w:rsidP="00DD4C22" w:rsidR="00FA657F" w:rsidRPr="005D3F91">
      <w:pPr>
        <w:ind w:left="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FA657F" w:rsidP="00383F25" w:rsidR="00383F25">
      <w:pPr>
        <w:jc w:val="both"/>
      </w:pPr>
      <w:r w:rsidRPr="005D3F91">
        <w:t xml:space="preserve"> </w:t>
      </w:r>
      <w:r w:rsidR="00383F25">
        <w:t xml:space="preserve">                                                                                                                                                            </w:t>
      </w:r>
    </w:p>
    <w:p w:rsidRDefault="00383F25" w:rsidP="00383F25" w:rsidR="00383F25">
      <w:pPr>
        <w:jc w:val="both"/>
      </w:pPr>
      <w:r>
        <w:t>REPUBLIKA HRVATSKA</w:t>
      </w:r>
    </w:p>
    <w:p w:rsidRDefault="00383F25" w:rsidP="00383F25" w:rsidR="00383F25">
      <w:pPr>
        <w:jc w:val="both"/>
      </w:pPr>
      <w:r>
        <w:t xml:space="preserve">TRGOVAČKI SUD U OSIJEKU                                                    </w:t>
      </w:r>
      <w:r w:rsidR="0040476B">
        <w:t xml:space="preserve">    </w:t>
      </w:r>
      <w:r w:rsidR="00F83E3D">
        <w:t xml:space="preserve">    </w:t>
      </w:r>
      <w:r>
        <w:t>3 St-</w:t>
      </w:r>
      <w:r w:rsidR="00B41776">
        <w:t>810/2017-1</w:t>
      </w:r>
      <w:r w:rsidR="00297197">
        <w:t>2</w:t>
      </w:r>
    </w:p>
    <w:p w:rsidRDefault="007B2C03" w:rsidP="00383F25" w:rsidR="00383F25">
      <w:pPr>
        <w:jc w:val="both"/>
      </w:pPr>
      <w:r>
        <w:t xml:space="preserve">STALNA SLUŽBA </w:t>
      </w:r>
      <w:r w:rsidR="00383F25">
        <w:t>U SLAVONSKOM BRODU</w:t>
      </w:r>
    </w:p>
    <w:p w:rsidRDefault="0040476B" w:rsidP="00383F25" w:rsidR="00383F25">
      <w:pPr>
        <w:jc w:val="both"/>
      </w:pPr>
      <w:r>
        <w:t>3</w:t>
      </w:r>
      <w:r w:rsidR="00383F25">
        <w:t>5000 Slavonski Brod, Trg pobjede 13</w:t>
      </w:r>
    </w:p>
    <w:p w:rsidRDefault="00383F25" w:rsidP="00383F25" w:rsidR="00383F25">
      <w:pPr>
        <w:jc w:val="both"/>
      </w:pPr>
    </w:p>
    <w:p w:rsidRDefault="00383F25" w:rsidP="00383F25" w:rsidR="00383F25">
      <w:pPr>
        <w:jc w:val="both"/>
      </w:pPr>
    </w:p>
    <w:p w:rsidRDefault="00383F25" w:rsidP="00383F25" w:rsidR="00383F25" w:rsidRPr="007B2C03">
      <w:pPr>
        <w:jc w:val="center"/>
        <w:rPr>
          <w:b/>
        </w:rPr>
      </w:pPr>
      <w:r w:rsidRPr="007B2C03">
        <w:rPr>
          <w:b/>
        </w:rPr>
        <w:t>R E P U B L I K A  H R V A T S K A</w:t>
      </w:r>
    </w:p>
    <w:p w:rsidRDefault="00383F25" w:rsidP="00383F25" w:rsidR="00383F25" w:rsidRPr="007B2C03">
      <w:pPr>
        <w:jc w:val="center"/>
        <w:rPr>
          <w:b/>
        </w:rPr>
      </w:pPr>
      <w:r w:rsidRPr="007B2C03">
        <w:rPr>
          <w:b/>
        </w:rPr>
        <w:t>R J E Š E N J E</w:t>
      </w:r>
    </w:p>
    <w:p w:rsidRDefault="00383F25" w:rsidP="00383F25" w:rsidR="00383F25">
      <w:pPr>
        <w:jc w:val="center"/>
      </w:pPr>
    </w:p>
    <w:p w:rsidRDefault="00383F25" w:rsidP="00383F25" w:rsidR="00383F25">
      <w:pPr>
        <w:ind w:firstLine="708"/>
        <w:jc w:val="both"/>
      </w:pPr>
      <w:r>
        <w:t xml:space="preserve">TRGOVAČKI SUD U  OSIJEKU, STALNA SLUŽBA U SLAVONSKOM BRODU, po sutkinji Danijeli Martini Maoduš, u pravnoj stvari predlagatelja FINA Regionalni centar Osijek, povodom prijedloga   za vođenje redovnog stečajnog postupka nad dužnikom </w:t>
      </w:r>
      <w:r w:rsidR="00B41776">
        <w:rPr>
          <w:b/>
        </w:rPr>
        <w:t>INDUSTRO MONTING d.o.o. za proizvodnju, trgovinu i usluge, Slavonski Brod, Naselje Slavonija II 34, OIB: 45297322235</w:t>
      </w:r>
      <w:r>
        <w:t xml:space="preserve">,  dana </w:t>
      </w:r>
      <w:r w:rsidR="00B41776">
        <w:t>14. rujna</w:t>
      </w:r>
      <w:r>
        <w:t xml:space="preserve"> 201</w:t>
      </w:r>
      <w:r w:rsidR="003D0A03">
        <w:t>7</w:t>
      </w:r>
      <w:r>
        <w:t xml:space="preserve">. </w:t>
      </w:r>
    </w:p>
    <w:p w:rsidRDefault="00383F25" w:rsidP="00383F25" w:rsidR="00383F25">
      <w:pPr>
        <w:jc w:val="both"/>
      </w:pPr>
    </w:p>
    <w:p w:rsidRDefault="00383F25" w:rsidP="00383F25" w:rsidR="00383F25">
      <w:pPr>
        <w:jc w:val="center"/>
      </w:pPr>
      <w:r>
        <w:t>r i j e š i o  j e</w:t>
      </w:r>
    </w:p>
    <w:p w:rsidRDefault="00383F25" w:rsidP="00383F25" w:rsidR="00383F25">
      <w:pPr>
        <w:jc w:val="center"/>
      </w:pPr>
    </w:p>
    <w:p w:rsidRDefault="00383F25" w:rsidP="00383F25" w:rsidR="00E00498">
      <w:pPr>
        <w:ind w:firstLine="708"/>
        <w:jc w:val="both"/>
        <w:rPr>
          <w:b/>
        </w:rPr>
      </w:pPr>
      <w:r>
        <w:t xml:space="preserve">I - Otvara se stečajni postupak nad dužnikom </w:t>
      </w:r>
      <w:r w:rsidR="00B41776">
        <w:rPr>
          <w:b/>
        </w:rPr>
        <w:t>INDUSTRO MONTING d.o.o. za proizvodnju, trgovinu i usluge, Slavonski Brod, Naselje Slavonija II 34, OIB: 45297322235</w:t>
      </w:r>
      <w:r w:rsidR="00E00498">
        <w:rPr>
          <w:b/>
        </w:rPr>
        <w:t>.</w:t>
      </w:r>
    </w:p>
    <w:p w:rsidRDefault="00383F25" w:rsidP="00383F25" w:rsidR="00383F25">
      <w:pPr>
        <w:ind w:firstLine="708"/>
        <w:jc w:val="both"/>
      </w:pPr>
      <w:r>
        <w:t xml:space="preserve"> </w:t>
      </w:r>
    </w:p>
    <w:p w:rsidRDefault="00383F25" w:rsidP="00383F25" w:rsidR="00383F25">
      <w:pPr>
        <w:ind w:firstLine="708"/>
        <w:jc w:val="both"/>
      </w:pPr>
      <w:r>
        <w:t xml:space="preserve">II- Stečaj se otvara s danom </w:t>
      </w:r>
      <w:r w:rsidR="00B41776" w:rsidRPr="00B41776">
        <w:rPr>
          <w:b/>
        </w:rPr>
        <w:t>14. rujna</w:t>
      </w:r>
      <w:r w:rsidR="0040476B" w:rsidRPr="00B41776">
        <w:rPr>
          <w:b/>
        </w:rPr>
        <w:t xml:space="preserve"> </w:t>
      </w:r>
      <w:r w:rsidRPr="00B41776">
        <w:rPr>
          <w:b/>
        </w:rPr>
        <w:t>201</w:t>
      </w:r>
      <w:r w:rsidR="00F83E3D" w:rsidRPr="00B41776">
        <w:rPr>
          <w:b/>
        </w:rPr>
        <w:t>7</w:t>
      </w:r>
      <w:r w:rsidRPr="00B41776">
        <w:rPr>
          <w:b/>
        </w:rPr>
        <w:t xml:space="preserve">. godine u </w:t>
      </w:r>
      <w:r w:rsidR="00B41776" w:rsidRPr="00B41776">
        <w:rPr>
          <w:b/>
        </w:rPr>
        <w:t xml:space="preserve">11,15 </w:t>
      </w:r>
      <w:r w:rsidRPr="00B41776">
        <w:rPr>
          <w:b/>
        </w:rPr>
        <w:t>sati.</w:t>
      </w:r>
    </w:p>
    <w:p w:rsidRDefault="00383F25" w:rsidP="00383F25" w:rsidR="00383F25">
      <w:pPr>
        <w:jc w:val="both"/>
      </w:pPr>
    </w:p>
    <w:p w:rsidRDefault="00383F25" w:rsidP="00B41776" w:rsidR="00383F25">
      <w:pPr>
        <w:ind w:firstLine="708"/>
        <w:jc w:val="both"/>
        <w:rPr>
          <w:b/>
        </w:rPr>
      </w:pPr>
      <w:r>
        <w:t xml:space="preserve">III - Imenuje se </w:t>
      </w:r>
      <w:r w:rsidR="0040476B">
        <w:t>za stečajnog</w:t>
      </w:r>
      <w:r>
        <w:t xml:space="preserve"> upravitelj</w:t>
      </w:r>
      <w:r w:rsidR="0040476B">
        <w:t>a</w:t>
      </w:r>
      <w:r>
        <w:t xml:space="preserve"> </w:t>
      </w:r>
      <w:r w:rsidR="00B41776">
        <w:rPr>
          <w:b/>
        </w:rPr>
        <w:t xml:space="preserve">Ivan Mikić iz Nove Gradiške, </w:t>
      </w:r>
      <w:proofErr w:type="spellStart"/>
      <w:r w:rsidR="00B41776">
        <w:rPr>
          <w:b/>
        </w:rPr>
        <w:t>Gundulićeva</w:t>
      </w:r>
      <w:proofErr w:type="spellEnd"/>
      <w:r w:rsidR="00B41776">
        <w:rPr>
          <w:b/>
        </w:rPr>
        <w:t xml:space="preserve"> </w:t>
      </w:r>
      <w:proofErr w:type="spellStart"/>
      <w:r w:rsidR="00B41776">
        <w:rPr>
          <w:b/>
        </w:rPr>
        <w:t>bb</w:t>
      </w:r>
      <w:proofErr w:type="spellEnd"/>
      <w:r w:rsidR="00B41776">
        <w:rPr>
          <w:b/>
        </w:rPr>
        <w:t>, OIB: 72220905423.</w:t>
      </w:r>
    </w:p>
    <w:p w:rsidRDefault="00B41776" w:rsidP="00B41776" w:rsidR="00B41776">
      <w:pPr>
        <w:ind w:firstLine="708"/>
        <w:jc w:val="both"/>
      </w:pPr>
    </w:p>
    <w:p w:rsidRDefault="00383F25" w:rsidP="00383F25" w:rsidR="00383F25">
      <w:pPr>
        <w:ind w:firstLine="708"/>
        <w:jc w:val="both"/>
      </w:pPr>
      <w:r>
        <w:t xml:space="preserve">IV - Pozivaju se vjerovnici da u roku od  60  dana po objavi oglasa o otvaranju stečajnog postupka na E oglasnoj ploči  koje rješenje je objavljeno dana </w:t>
      </w:r>
      <w:r w:rsidR="00B41776">
        <w:rPr>
          <w:b/>
        </w:rPr>
        <w:t>14. rujna</w:t>
      </w:r>
      <w:r w:rsidRPr="0040476B">
        <w:rPr>
          <w:b/>
        </w:rPr>
        <w:t xml:space="preserve"> 201</w:t>
      </w:r>
      <w:r w:rsidR="00F83E3D">
        <w:rPr>
          <w:b/>
        </w:rPr>
        <w:t>7</w:t>
      </w:r>
      <w:r>
        <w:t>.,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B41776">
        <w:rPr>
          <w:b/>
        </w:rPr>
        <w:t>810</w:t>
      </w:r>
      <w:r>
        <w:t>-201</w:t>
      </w:r>
      <w:r w:rsidR="00F83E3D">
        <w:t>7</w:t>
      </w:r>
      <w:r>
        <w:t>, te se obavezno dokaz o uplati pristojbe dostavlja stečajnom upravitelju uz prijavu.</w:t>
      </w:r>
    </w:p>
    <w:p w:rsidRDefault="00383F25" w:rsidP="00E00498" w:rsidR="00383F25">
      <w:pPr>
        <w:ind w:firstLine="708"/>
        <w:jc w:val="both"/>
      </w:pPr>
      <w:r>
        <w:t>Pozivaju se vjerovnici dostaviti stečajnom upravitelju podatke o imovini stečajnog dužnika.</w:t>
      </w:r>
    </w:p>
    <w:p w:rsidRDefault="00383F25" w:rsidP="00E00498" w:rsidR="00383F25">
      <w:pPr>
        <w:ind w:firstLine="708"/>
        <w:jc w:val="both"/>
      </w:pPr>
      <w:r>
        <w:t>Ako se prijavljuju tražbine o kojima se vodi parnica, u prijavi je potrebno navesti oznaku broja spisa i sud pred kojim se parnica vodi.</w:t>
      </w:r>
    </w:p>
    <w:p w:rsidRDefault="00383F25" w:rsidP="00383F25" w:rsidR="00383F25">
      <w:pPr>
        <w:jc w:val="both"/>
      </w:pPr>
    </w:p>
    <w:p w:rsidRDefault="00383F25" w:rsidP="00E00498" w:rsidR="00383F25">
      <w:pPr>
        <w:ind w:firstLine="708"/>
        <w:jc w:val="both"/>
      </w:pPr>
      <w:r>
        <w:t xml:space="preserve">Upozoravaju se </w:t>
      </w:r>
      <w:proofErr w:type="spellStart"/>
      <w:r>
        <w:t>razlučni</w:t>
      </w:r>
      <w:proofErr w:type="spellEnd"/>
      <w:r>
        <w:t xml:space="preserve"> i izlučni vjerovnici na dužnost obavijesti o svojim pravima.</w:t>
      </w:r>
    </w:p>
    <w:p w:rsidRDefault="00383F25" w:rsidP="00383F25" w:rsidR="00383F25">
      <w:pPr>
        <w:jc w:val="both"/>
      </w:pPr>
      <w:r>
        <w:t xml:space="preserve"> </w:t>
      </w:r>
    </w:p>
    <w:p w:rsidRDefault="00383F25" w:rsidP="00383F25" w:rsidR="002E1840">
      <w:pPr>
        <w:ind w:firstLine="708"/>
        <w:jc w:val="both"/>
      </w:pPr>
      <w:r>
        <w:t>V - Pozivaju se dužnikovi dužnici da svoje obveze bez odgode ispunjavaju stečajnom upravitelju za stečajnog dužnika.</w:t>
      </w:r>
    </w:p>
    <w:p w:rsidRDefault="00E00498" w:rsidP="00383F25" w:rsidR="00E00498">
      <w:pPr>
        <w:ind w:firstLine="708"/>
        <w:jc w:val="both"/>
      </w:pPr>
    </w:p>
    <w:p w:rsidRDefault="00864CDC" w:rsidP="00383F25" w:rsidR="00864CDC">
      <w:pPr>
        <w:ind w:firstLine="708"/>
        <w:jc w:val="both"/>
      </w:pPr>
    </w:p>
    <w:p w:rsidRDefault="00B41776" w:rsidP="00B41776" w:rsidR="00B41776">
      <w:pPr>
        <w:ind w:firstLine="708" w:left="6372"/>
        <w:jc w:val="both"/>
      </w:pPr>
      <w:r>
        <w:lastRenderedPageBreak/>
        <w:t>3 St-810/2017-1</w:t>
      </w:r>
      <w:r w:rsidR="00297197">
        <w:t>2</w:t>
      </w:r>
    </w:p>
    <w:p w:rsidRDefault="00864CDC" w:rsidP="00383F25" w:rsidR="00864CDC">
      <w:pPr>
        <w:ind w:firstLine="708"/>
        <w:jc w:val="both"/>
      </w:pPr>
    </w:p>
    <w:p w:rsidRDefault="00383F25" w:rsidP="00383F25" w:rsidR="00383F25">
      <w:pPr>
        <w:ind w:firstLine="708"/>
        <w:jc w:val="both"/>
      </w:pPr>
    </w:p>
    <w:p w:rsidRDefault="00367262" w:rsidP="00367262" w:rsidR="00367262">
      <w:pPr>
        <w:ind w:firstLine="708" w:left="5664"/>
        <w:jc w:val="both"/>
      </w:pPr>
    </w:p>
    <w:p w:rsidRDefault="00383F25" w:rsidP="00383F25" w:rsidR="00383F25">
      <w:pPr>
        <w:ind w:firstLine="708"/>
        <w:jc w:val="both"/>
      </w:pPr>
      <w:r>
        <w:t>VI - Ispitno ročište na kojem će se ispitati prijavljene tražbine određuje se na dan:</w:t>
      </w:r>
    </w:p>
    <w:p w:rsidRDefault="00383F25" w:rsidP="00383F25" w:rsidR="00383F25">
      <w:pPr>
        <w:jc w:val="both"/>
      </w:pPr>
    </w:p>
    <w:p w:rsidRDefault="00E00498" w:rsidP="00383F25" w:rsidR="00E00498">
      <w:pPr>
        <w:jc w:val="both"/>
      </w:pPr>
    </w:p>
    <w:p w:rsidRDefault="00B41776" w:rsidP="00383F25" w:rsidR="00383F25" w:rsidRPr="00383F25">
      <w:pPr>
        <w:jc w:val="center"/>
        <w:rPr>
          <w:b/>
        </w:rPr>
      </w:pPr>
      <w:r>
        <w:rPr>
          <w:b/>
        </w:rPr>
        <w:t>22</w:t>
      </w:r>
      <w:r w:rsidR="0040476B">
        <w:rPr>
          <w:b/>
        </w:rPr>
        <w:t xml:space="preserve">. </w:t>
      </w:r>
      <w:r>
        <w:rPr>
          <w:b/>
        </w:rPr>
        <w:t xml:space="preserve">studenoga </w:t>
      </w:r>
      <w:r w:rsidR="00E00498">
        <w:rPr>
          <w:b/>
        </w:rPr>
        <w:t>201</w:t>
      </w:r>
      <w:r w:rsidR="00F83E3D">
        <w:rPr>
          <w:b/>
        </w:rPr>
        <w:t>7</w:t>
      </w:r>
      <w:r w:rsidR="00E00498">
        <w:rPr>
          <w:b/>
        </w:rPr>
        <w:t xml:space="preserve">. godine u </w:t>
      </w:r>
      <w:r w:rsidR="007B2C03">
        <w:rPr>
          <w:b/>
        </w:rPr>
        <w:t>9</w:t>
      </w:r>
      <w:r w:rsidR="00E00498">
        <w:rPr>
          <w:b/>
        </w:rPr>
        <w:t>:</w:t>
      </w:r>
      <w:r w:rsidR="00367262">
        <w:rPr>
          <w:b/>
        </w:rPr>
        <w:t>0</w:t>
      </w:r>
      <w:r w:rsidR="00383F25" w:rsidRPr="00383F25">
        <w:rPr>
          <w:b/>
        </w:rPr>
        <w:t>0 sati</w:t>
      </w:r>
    </w:p>
    <w:p w:rsidRDefault="00383F25" w:rsidP="00383F25" w:rsidR="00383F25">
      <w:pPr>
        <w:jc w:val="center"/>
        <w:rPr>
          <w:b/>
        </w:rPr>
      </w:pPr>
      <w:r w:rsidRPr="00383F25">
        <w:rPr>
          <w:b/>
        </w:rPr>
        <w:t xml:space="preserve">u prostorijama Trgovačkog suda u Osijeku, Stalna služba </w:t>
      </w:r>
      <w:r w:rsidR="00E00498">
        <w:rPr>
          <w:b/>
        </w:rPr>
        <w:t>u Osijeku</w:t>
      </w:r>
      <w:r w:rsidRPr="00383F25">
        <w:rPr>
          <w:b/>
        </w:rPr>
        <w:t>, Trg pobjede 13, III kat, soba 73, Slavonski Brod.</w:t>
      </w:r>
    </w:p>
    <w:p w:rsidRDefault="00E00498" w:rsidP="00383F25" w:rsidR="00E00498" w:rsidRPr="00383F25">
      <w:pPr>
        <w:jc w:val="center"/>
        <w:rPr>
          <w:b/>
        </w:rPr>
      </w:pPr>
    </w:p>
    <w:p w:rsidRDefault="00383F25" w:rsidP="00383F25" w:rsidR="00383F25">
      <w:pPr>
        <w:jc w:val="both"/>
      </w:pPr>
    </w:p>
    <w:p w:rsidRDefault="00383F25" w:rsidP="00383F25" w:rsidR="00383F25">
      <w:pPr>
        <w:ind w:firstLine="708"/>
        <w:jc w:val="both"/>
      </w:pPr>
      <w:r>
        <w:t>VII - Izvještajno ročište na kojem će se temeljem izvješća stečajnog upravitelja odlučivati o daljnjem tijeku stečajnog postupka održat će se istoga dana u</w:t>
      </w:r>
      <w:r w:rsidR="0040476B">
        <w:t xml:space="preserve"> </w:t>
      </w:r>
      <w:r w:rsidR="007B2C03">
        <w:t>9,</w:t>
      </w:r>
      <w:r w:rsidR="00F83E3D">
        <w:t>1</w:t>
      </w:r>
      <w:r w:rsidR="007B2C03">
        <w:t>5</w:t>
      </w:r>
      <w:r>
        <w:t xml:space="preserve"> sati u Slavonskom Brodu.</w:t>
      </w:r>
    </w:p>
    <w:p w:rsidRDefault="00383F25" w:rsidP="00383F25" w:rsidR="00383F25">
      <w:pPr>
        <w:jc w:val="both"/>
      </w:pPr>
    </w:p>
    <w:p w:rsidRDefault="00383F25" w:rsidP="00383F25" w:rsidR="00383F25">
      <w:pPr>
        <w:ind w:firstLine="708"/>
        <w:jc w:val="both"/>
      </w:pPr>
      <w:r>
        <w:t>VIII - Otvaranje stečajnog postupka ima se upisati u sudski registar ovog Suda.</w:t>
      </w:r>
    </w:p>
    <w:p w:rsidRDefault="00383F25" w:rsidP="00383F25" w:rsidR="00383F25">
      <w:pPr>
        <w:jc w:val="both"/>
      </w:pPr>
    </w:p>
    <w:p w:rsidRDefault="00383F25" w:rsidP="00383F25" w:rsidR="00383F25">
      <w:pPr>
        <w:ind w:firstLine="708"/>
        <w:jc w:val="both"/>
      </w:pPr>
      <w:r>
        <w:t>IX - Oglas o otvaranju stečajnog postupka ističe se na E  oglasnu ploču ovoga Suda na dan otvaranja stečajnog postupka.</w:t>
      </w:r>
    </w:p>
    <w:p w:rsidRDefault="00E00498" w:rsidP="00E00498" w:rsidR="00E00498">
      <w:pPr>
        <w:jc w:val="both"/>
      </w:pPr>
    </w:p>
    <w:p w:rsidRDefault="006B7E25" w:rsidP="00897C5A" w:rsidR="00897C5A" w:rsidRPr="00B41776">
      <w:pPr>
        <w:ind w:firstLine="708"/>
        <w:jc w:val="both"/>
      </w:pPr>
      <w:r w:rsidRPr="00B41776">
        <w:t>X</w:t>
      </w:r>
      <w:r w:rsidR="00897C5A" w:rsidRPr="00B41776">
        <w:t xml:space="preserve"> – Nalaže se stečajnom upravitelju poduzeti radnje radi otkaza i odjave zaposlenika</w:t>
      </w:r>
      <w:r w:rsidR="00B41776" w:rsidRPr="00B41776">
        <w:t xml:space="preserve">, ako se utvrdi da dužnik ima prijavljene zaposlenike </w:t>
      </w:r>
      <w:r w:rsidR="00897C5A" w:rsidRPr="00B41776">
        <w:t xml:space="preserve"> te radi zatvaranja računa dužnika</w:t>
      </w:r>
      <w:r w:rsidR="00B41776">
        <w:t xml:space="preserve"> te radi otvaranja novog računa na ime stečajnog dužnika. </w:t>
      </w:r>
    </w:p>
    <w:p w:rsidRDefault="00F83E3D" w:rsidP="00897C5A" w:rsidR="00F83E3D" w:rsidRPr="00B41776">
      <w:pPr>
        <w:ind w:firstLine="708"/>
        <w:jc w:val="both"/>
        <w:rPr>
          <w:color w:val="FF0000"/>
        </w:rPr>
      </w:pPr>
    </w:p>
    <w:p w:rsidRDefault="00F83E3D" w:rsidP="00B41776" w:rsidR="00383F25" w:rsidRPr="00B41776">
      <w:pPr>
        <w:ind w:firstLine="708"/>
        <w:jc w:val="both"/>
      </w:pPr>
      <w:r w:rsidRPr="00B41776">
        <w:t xml:space="preserve">XI – Nalaže se </w:t>
      </w:r>
      <w:proofErr w:type="spellStart"/>
      <w:r w:rsidRPr="00B41776">
        <w:t>zk</w:t>
      </w:r>
      <w:proofErr w:type="spellEnd"/>
      <w:r w:rsidRPr="00B41776">
        <w:t xml:space="preserve"> odjelu Općinskog suda u </w:t>
      </w:r>
      <w:r w:rsidR="00B41776" w:rsidRPr="00B41776">
        <w:t xml:space="preserve">Slavonskom </w:t>
      </w:r>
      <w:proofErr w:type="spellStart"/>
      <w:r w:rsidR="00B41776" w:rsidRPr="00B41776">
        <w:t>Brdou</w:t>
      </w:r>
      <w:proofErr w:type="spellEnd"/>
      <w:r w:rsidRPr="00B41776">
        <w:t xml:space="preserve"> da na sljedećim nekretninama izvrši zabilježbu otvaranja stečajnog postupka: </w:t>
      </w:r>
    </w:p>
    <w:p w:rsidRDefault="00B41776" w:rsidP="00B41776" w:rsidR="00B41776" w:rsidRPr="00B41776">
      <w:pPr>
        <w:ind w:firstLine="708"/>
        <w:jc w:val="both"/>
      </w:pPr>
    </w:p>
    <w:p w:rsidRDefault="00B41776" w:rsidP="00B41776" w:rsidR="00B41776">
      <w:pPr>
        <w:ind w:firstLine="708"/>
        <w:jc w:val="both"/>
      </w:pPr>
      <w:r w:rsidRPr="00B41776">
        <w:t xml:space="preserve">-etažno vlasništvo upisano u </w:t>
      </w:r>
      <w:proofErr w:type="spellStart"/>
      <w:r w:rsidRPr="00B41776">
        <w:t>zk</w:t>
      </w:r>
      <w:proofErr w:type="spellEnd"/>
      <w:r w:rsidRPr="00B41776">
        <w:t xml:space="preserve"> ulošku 12367 k.o. Slavonski Brod</w:t>
      </w:r>
      <w:r>
        <w:t xml:space="preserve">, 3 suvlasnički dio: 670/10000 ETAŽNO VLASNIŠTVO (E3), 1. Dvosobni stan S-3- u prizemlju objekta koji se sastoji od hodnika, dnevnog boravka s kuhinjom, kupaonice, sobe i </w:t>
      </w:r>
      <w:proofErr w:type="spellStart"/>
      <w:r>
        <w:t>lođel</w:t>
      </w:r>
      <w:proofErr w:type="spellEnd"/>
      <w:r>
        <w:t>, ukupne površine od 44,80 m2 s kojim je neodvojivo povezano suvlasništvo na zajedničkim dijelovima i uređajima zgrade i zemljišta i to za k.č.br. 2819 Stambena zgrada, Zgrada i dvorište, Ulica I. G. Kovačića od 699 m2.</w:t>
      </w:r>
    </w:p>
    <w:p w:rsidRDefault="00814234" w:rsidP="00B41776" w:rsidR="00814234">
      <w:pPr>
        <w:ind w:firstLine="708"/>
        <w:jc w:val="both"/>
      </w:pPr>
    </w:p>
    <w:p w:rsidRDefault="00814234" w:rsidP="00B41776" w:rsidR="00814234">
      <w:pPr>
        <w:ind w:firstLine="708"/>
        <w:jc w:val="both"/>
      </w:pPr>
      <w:r>
        <w:t xml:space="preserve">XII – Nalaže se MUP RH, Policijska uprava Brodsko-posavska, Policijska postaja Slavonski Brod izvršiti zabilježbu otvaranja stečaja na vozilu KIA D/C/42700-2, </w:t>
      </w:r>
      <w:proofErr w:type="spellStart"/>
      <w:r>
        <w:t>reg.oznake</w:t>
      </w:r>
      <w:proofErr w:type="spellEnd"/>
      <w:r>
        <w:t xml:space="preserve"> SB813 AH-N1 teretni automobil, koje vozilo se vodi na dužniku.</w:t>
      </w:r>
    </w:p>
    <w:p w:rsidRDefault="00B41776" w:rsidP="00B41776" w:rsidR="00B41776">
      <w:pPr>
        <w:ind w:firstLine="708"/>
        <w:jc w:val="both"/>
      </w:pPr>
    </w:p>
    <w:p w:rsidRDefault="00383F25" w:rsidP="00383F25" w:rsidR="00383F25">
      <w:pPr>
        <w:jc w:val="center"/>
      </w:pPr>
      <w:r>
        <w:t>Obrazloženje</w:t>
      </w:r>
    </w:p>
    <w:p w:rsidRDefault="00E00498" w:rsidP="00367262" w:rsidR="00E00498"/>
    <w:p w:rsidRDefault="00383F25" w:rsidP="00897C5A" w:rsidR="00A048ED">
      <w:pPr>
        <w:ind w:firstLine="708"/>
        <w:jc w:val="both"/>
      </w:pPr>
      <w:r>
        <w:t xml:space="preserve">U postupku povodom prijedloga </w:t>
      </w:r>
      <w:r w:rsidR="00367262">
        <w:t>FINE</w:t>
      </w:r>
      <w:r w:rsidR="00AD07BE">
        <w:t xml:space="preserve"> za otvaranje </w:t>
      </w:r>
      <w:r w:rsidR="00367262">
        <w:t xml:space="preserve">stečajnog </w:t>
      </w:r>
      <w:r w:rsidR="00AD07BE">
        <w:t xml:space="preserve">postupka </w:t>
      </w:r>
      <w:r w:rsidR="00A048ED">
        <w:t xml:space="preserve">zbog obustave postupka </w:t>
      </w:r>
      <w:proofErr w:type="spellStart"/>
      <w:r w:rsidR="00A048ED">
        <w:t>predstečajne</w:t>
      </w:r>
      <w:proofErr w:type="spellEnd"/>
      <w:r w:rsidR="00A048ED">
        <w:t xml:space="preserve"> nagodbe utvrđeno je da je dužnik s danom 11.7.2017. godine blokiran u razdoblju više od 60 dana</w:t>
      </w:r>
      <w:r w:rsidR="00814234">
        <w:t>, a da je do blokade došlo zbog duga povezanog društva, da blokada iznosi s danom 30. kolovoza 2017. - 3.313.722,68 kn, da dužnik ima imovinu iz koje se mogu financirati troškovi vođenja stečaja i to jedan dvosobni stan u Slavonskom Brodu, te da se na imenu dužnika vodi teretno vozilo KIA godine proizvodnje 2003.</w:t>
      </w:r>
    </w:p>
    <w:p w:rsidRDefault="00672595" w:rsidP="00897C5A" w:rsidR="00672595">
      <w:pPr>
        <w:ind w:firstLine="708"/>
        <w:jc w:val="both"/>
      </w:pPr>
    </w:p>
    <w:p w:rsidRDefault="006B7E25" w:rsidP="006B7E25" w:rsidR="006B7E25">
      <w:pPr>
        <w:ind w:firstLine="708"/>
        <w:jc w:val="both"/>
      </w:pPr>
      <w:r>
        <w:t xml:space="preserve">Vezano za predvidive osnovne troškove stečajnog postupka-visinu, sud se ovdje izjašnjava prema opće poznatim podatcima o visini takvih troškova.  </w:t>
      </w:r>
    </w:p>
    <w:p w:rsidRDefault="006B7E25" w:rsidP="006B7E25" w:rsidR="006B7E25">
      <w:pPr>
        <w:ind w:firstLine="708"/>
        <w:jc w:val="both"/>
      </w:pPr>
      <w:r>
        <w:lastRenderedPageBreak/>
        <w:t xml:space="preserve">                                                         </w:t>
      </w:r>
    </w:p>
    <w:p w:rsidRDefault="006B7E25" w:rsidP="006B7E25" w:rsidR="004A39FB">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procjena os</w:t>
      </w:r>
      <w:r w:rsidR="004A39FB">
        <w:t>novnih troškova - 25.000,00 kn</w:t>
      </w:r>
      <w:r w:rsidR="00814234">
        <w:t xml:space="preserve">, koji troškovi će se moći podmiriti iz prodaje imovine </w:t>
      </w:r>
      <w:proofErr w:type="spellStart"/>
      <w:r w:rsidR="00814234">
        <w:t>steč.dužnika</w:t>
      </w:r>
      <w:proofErr w:type="spellEnd"/>
      <w:r w:rsidR="00814234">
        <w:t>.</w:t>
      </w:r>
    </w:p>
    <w:p w:rsidRDefault="004A39FB" w:rsidP="006B7E25" w:rsidR="004A39FB">
      <w:pPr>
        <w:ind w:firstLine="708"/>
        <w:jc w:val="both"/>
      </w:pPr>
    </w:p>
    <w:p w:rsidRDefault="004A39FB" w:rsidP="006B7E25" w:rsidR="006B7E25">
      <w:pPr>
        <w:ind w:firstLine="708"/>
        <w:jc w:val="both"/>
      </w:pPr>
      <w:r>
        <w:t>Proizlazi stoga, iz provedenog dokaznog postupka, da dužnik ima imovinu dostatnu za financiranje vođenja stečaja</w:t>
      </w:r>
      <w:r w:rsidR="006B7E25">
        <w:t>.</w:t>
      </w:r>
      <w:r>
        <w:t xml:space="preserve"> Stoga je odlučeno o otvaranju stečajnog postupka.</w:t>
      </w:r>
      <w:r w:rsidR="006B7E25">
        <w:t xml:space="preserve"> </w:t>
      </w:r>
    </w:p>
    <w:p w:rsidRDefault="00864CDC" w:rsidP="00897C5A" w:rsidR="00864CDC">
      <w:pPr>
        <w:ind w:firstLine="708"/>
        <w:jc w:val="both"/>
      </w:pPr>
    </w:p>
    <w:p w:rsidRDefault="00383F25" w:rsidP="00383F25" w:rsidR="00383F25">
      <w:pPr>
        <w:ind w:firstLine="708"/>
        <w:jc w:val="both"/>
      </w:pPr>
      <w:r>
        <w:t>Stečajni postupak nad dužnikom  je otvoren temeljem čl. 42. st. 3. 54. i 55</w:t>
      </w:r>
      <w:r w:rsidR="004A39FB">
        <w:t>.</w:t>
      </w:r>
      <w:r>
        <w:t xml:space="preserve"> Stečajnog zakona NN 71/15. </w:t>
      </w:r>
    </w:p>
    <w:p w:rsidRDefault="00864CDC" w:rsidP="00383F25" w:rsidR="00864CDC">
      <w:pPr>
        <w:ind w:firstLine="708"/>
        <w:jc w:val="both"/>
      </w:pPr>
    </w:p>
    <w:p w:rsidRDefault="00383F25" w:rsidP="00C140BE" w:rsidR="00383F25">
      <w:pPr>
        <w:ind w:firstLine="708"/>
        <w:jc w:val="both"/>
      </w:pPr>
      <w:r>
        <w:t>Prilikom imenovanja stečajnog upravitelja od imenovanja su izuzeti oni stečajni upravitelji koji obavijestili predsjedništvo ovog Suda o tome da ih se ne imenuje zbog prezauzetosti, odnosno zdrav</w:t>
      </w:r>
      <w:r w:rsidR="00AD07BE">
        <w:t xml:space="preserve">stvenih razloga, radi se o stečajnim </w:t>
      </w:r>
      <w:r>
        <w:t>upraviteljima: Branko Penić</w:t>
      </w:r>
      <w:r w:rsidR="00AD07BE">
        <w:t xml:space="preserve">, Zdenko </w:t>
      </w:r>
      <w:proofErr w:type="spellStart"/>
      <w:r w:rsidR="00AD07BE">
        <w:t>Bešlić</w:t>
      </w:r>
      <w:proofErr w:type="spellEnd"/>
      <w:r w:rsidR="00E00498">
        <w:t>,</w:t>
      </w:r>
      <w:r w:rsidR="00814234">
        <w:t xml:space="preserve"> </w:t>
      </w:r>
      <w:proofErr w:type="spellStart"/>
      <w:r w:rsidR="00814234">
        <w:t>Davro</w:t>
      </w:r>
      <w:proofErr w:type="spellEnd"/>
      <w:r w:rsidR="00814234">
        <w:t xml:space="preserve"> Lamza,</w:t>
      </w:r>
      <w:r w:rsidR="00E00498">
        <w:t xml:space="preserve"> </w:t>
      </w:r>
      <w:proofErr w:type="spellStart"/>
      <w:r w:rsidR="00E00498">
        <w:t>Šimo</w:t>
      </w:r>
      <w:proofErr w:type="spellEnd"/>
      <w:r w:rsidR="00E00498">
        <w:t xml:space="preserve"> Bošnjak </w:t>
      </w:r>
      <w:r>
        <w:t>i Slavko Marinac.</w:t>
      </w:r>
    </w:p>
    <w:p w:rsidRDefault="00383F25" w:rsidP="00383F25" w:rsidR="00383F25">
      <w:pPr>
        <w:jc w:val="both"/>
      </w:pPr>
      <w:r>
        <w:t xml:space="preserve"> </w:t>
      </w:r>
    </w:p>
    <w:p w:rsidRDefault="00383F25" w:rsidP="00383F25" w:rsidR="00383F25">
      <w:pPr>
        <w:ind w:firstLine="708"/>
        <w:jc w:val="both"/>
      </w:pPr>
      <w:r>
        <w:t xml:space="preserve">U Slavonskom Brodu </w:t>
      </w:r>
      <w:r w:rsidR="00814234">
        <w:t>14. rujna</w:t>
      </w:r>
      <w:r w:rsidR="004A39FB">
        <w:t xml:space="preserve"> 2017.</w:t>
      </w:r>
    </w:p>
    <w:p w:rsidRDefault="00C140BE" w:rsidP="00383F25" w:rsidR="00C140BE">
      <w:pPr>
        <w:ind w:firstLine="708"/>
        <w:jc w:val="both"/>
      </w:pPr>
    </w:p>
    <w:p w:rsidRDefault="00C140BE" w:rsidP="00383F25" w:rsidR="00C140BE">
      <w:pPr>
        <w:ind w:firstLine="708"/>
        <w:jc w:val="both"/>
      </w:pPr>
    </w:p>
    <w:p w:rsidRDefault="00AD07BE" w:rsidP="00383F25" w:rsidR="00383F25">
      <w:pPr>
        <w:ind w:left="6372"/>
        <w:jc w:val="both"/>
      </w:pPr>
      <w:r>
        <w:t xml:space="preserve">    </w:t>
      </w:r>
      <w:r w:rsidR="00383F25">
        <w:t>Stečajna sutkinja:</w:t>
      </w:r>
    </w:p>
    <w:p w:rsidRDefault="00BE00D8" w:rsidP="00BE00D8" w:rsidR="00383F25">
      <w:pPr>
        <w:ind w:firstLine="708" w:left="4956"/>
        <w:jc w:val="both"/>
      </w:pPr>
      <w:r>
        <w:t xml:space="preserve">      </w:t>
      </w:r>
      <w:r w:rsidR="00383F25">
        <w:t>Daniela Martini Maoduš</w:t>
      </w:r>
    </w:p>
    <w:p w:rsidRDefault="002E1840" w:rsidP="002E1840" w:rsidR="002E1840">
      <w:pPr>
        <w:ind w:left="6372"/>
        <w:jc w:val="both"/>
      </w:pPr>
    </w:p>
    <w:p w:rsidRDefault="00383F25" w:rsidP="00383F25" w:rsidR="00383F25" w:rsidRPr="00307A37">
      <w:pPr>
        <w:jc w:val="both"/>
        <w:rPr>
          <w:sz w:val="16"/>
          <w:szCs w:val="16"/>
        </w:rPr>
      </w:pPr>
      <w:r w:rsidRPr="00307A37">
        <w:rPr>
          <w:sz w:val="16"/>
          <w:szCs w:val="16"/>
        </w:rPr>
        <w:t>NAPUTAK O PRAVNOM LIJEKU:</w:t>
      </w:r>
    </w:p>
    <w:p w:rsidRDefault="00383F25" w:rsidP="00383F25" w:rsidR="00383F25" w:rsidRPr="00307A37">
      <w:pPr>
        <w:jc w:val="both"/>
        <w:rPr>
          <w:sz w:val="16"/>
          <w:szCs w:val="16"/>
        </w:rPr>
      </w:pPr>
      <w:r w:rsidRPr="00307A37">
        <w:rPr>
          <w:sz w:val="16"/>
          <w:szCs w:val="16"/>
        </w:rPr>
        <w:t>Protiv ovog rješenja dopuštena je žalba u roku od 8 dana od dana uručenja rješenja</w:t>
      </w:r>
      <w:r w:rsidR="00307A37">
        <w:rPr>
          <w:sz w:val="16"/>
          <w:szCs w:val="16"/>
        </w:rPr>
        <w:t xml:space="preserve">, a smatra se da je rješenje uručeno istekom osmog dana od dana objave ovog rješenja na </w:t>
      </w:r>
      <w:proofErr w:type="spellStart"/>
      <w:r w:rsidR="00307A37">
        <w:rPr>
          <w:sz w:val="16"/>
          <w:szCs w:val="16"/>
        </w:rPr>
        <w:t>eOglasnoj</w:t>
      </w:r>
      <w:proofErr w:type="spellEnd"/>
      <w:r w:rsidR="00307A37">
        <w:rPr>
          <w:sz w:val="16"/>
          <w:szCs w:val="16"/>
        </w:rPr>
        <w:t xml:space="preserve"> ploči suda. Dostava putem pošte ne utiče na rok za ulaganje žalbe. </w:t>
      </w:r>
      <w:r w:rsidRPr="00307A37">
        <w:rPr>
          <w:sz w:val="16"/>
          <w:szCs w:val="16"/>
        </w:rPr>
        <w:t xml:space="preserve">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
    <w:p w:rsidRDefault="00383F25" w:rsidP="00383F25" w:rsidR="00383F25" w:rsidRPr="00307A37">
      <w:pPr>
        <w:jc w:val="both"/>
        <w:rPr>
          <w:sz w:val="16"/>
          <w:szCs w:val="16"/>
        </w:rPr>
      </w:pPr>
      <w:proofErr w:type="spellStart"/>
      <w:r w:rsidRPr="00307A37">
        <w:rPr>
          <w:sz w:val="16"/>
          <w:szCs w:val="16"/>
        </w:rPr>
        <w:t>Rj</w:t>
      </w:r>
      <w:proofErr w:type="spellEnd"/>
      <w:r w:rsidRPr="00307A37">
        <w:rPr>
          <w:sz w:val="16"/>
          <w:szCs w:val="16"/>
        </w:rPr>
        <w:t xml:space="preserve">. Rješenje nepravomoćno </w:t>
      </w:r>
    </w:p>
    <w:p w:rsidRDefault="00383F25" w:rsidP="00383F25" w:rsidR="00383F25" w:rsidRPr="00307A37">
      <w:pPr>
        <w:jc w:val="both"/>
        <w:rPr>
          <w:sz w:val="16"/>
          <w:szCs w:val="16"/>
        </w:rPr>
      </w:pPr>
    </w:p>
    <w:p w:rsidRDefault="00383F25" w:rsidP="00383F25" w:rsidR="00383F25" w:rsidRPr="00307A37">
      <w:pPr>
        <w:jc w:val="both"/>
        <w:rPr>
          <w:sz w:val="16"/>
          <w:szCs w:val="16"/>
        </w:rPr>
      </w:pPr>
      <w:r w:rsidRPr="00307A37">
        <w:rPr>
          <w:sz w:val="16"/>
          <w:szCs w:val="16"/>
        </w:rPr>
        <w:t>Dostaviti:</w:t>
      </w:r>
    </w:p>
    <w:p w:rsidRDefault="00383F25" w:rsidP="00383F25" w:rsidR="00383F25" w:rsidRPr="00307A37">
      <w:pPr>
        <w:jc w:val="both"/>
        <w:rPr>
          <w:sz w:val="16"/>
          <w:szCs w:val="16"/>
        </w:rPr>
      </w:pPr>
      <w:r w:rsidRPr="00307A37">
        <w:rPr>
          <w:sz w:val="16"/>
          <w:szCs w:val="16"/>
        </w:rPr>
        <w:t xml:space="preserve"> </w:t>
      </w:r>
    </w:p>
    <w:p w:rsidRDefault="00383F25" w:rsidP="00AA3E1D" w:rsidR="00814234" w:rsidRPr="00814234">
      <w:pPr>
        <w:pStyle w:val="Odlomakpopisa"/>
        <w:numPr>
          <w:ilvl w:val="0"/>
          <w:numId w:val="3"/>
        </w:numPr>
        <w:jc w:val="both"/>
      </w:pPr>
      <w:r w:rsidRPr="00307A37">
        <w:rPr>
          <w:sz w:val="16"/>
          <w:szCs w:val="16"/>
        </w:rPr>
        <w:t>stečajnom upravitelju</w:t>
      </w:r>
      <w:r w:rsidR="00C507C1">
        <w:rPr>
          <w:sz w:val="16"/>
          <w:szCs w:val="16"/>
        </w:rPr>
        <w:t xml:space="preserve"> uz presliku str. 129, 147-174</w:t>
      </w:r>
      <w:r w:rsidR="00A048ED">
        <w:rPr>
          <w:sz w:val="16"/>
          <w:szCs w:val="16"/>
        </w:rPr>
        <w:t xml:space="preserve">, </w:t>
      </w:r>
      <w:r w:rsidRPr="00307A37">
        <w:rPr>
          <w:sz w:val="16"/>
          <w:szCs w:val="16"/>
        </w:rPr>
        <w:t xml:space="preserve">ranijem </w:t>
      </w:r>
      <w:proofErr w:type="spellStart"/>
      <w:r w:rsidRPr="00307A37">
        <w:rPr>
          <w:sz w:val="16"/>
          <w:szCs w:val="16"/>
        </w:rPr>
        <w:t>z.z</w:t>
      </w:r>
      <w:proofErr w:type="spellEnd"/>
      <w:r w:rsidRPr="00307A37">
        <w:rPr>
          <w:sz w:val="16"/>
          <w:szCs w:val="16"/>
        </w:rPr>
        <w:t xml:space="preserve">. dužnika - poštom, </w:t>
      </w:r>
    </w:p>
    <w:p w:rsidRDefault="00383F25" w:rsidP="00814234" w:rsidR="00814234" w:rsidRPr="00814234">
      <w:pPr>
        <w:pStyle w:val="Odlomakpopisa"/>
        <w:numPr>
          <w:ilvl w:val="0"/>
          <w:numId w:val="3"/>
        </w:numPr>
        <w:jc w:val="both"/>
      </w:pPr>
      <w:r w:rsidRPr="00307A37">
        <w:rPr>
          <w:sz w:val="16"/>
          <w:szCs w:val="16"/>
        </w:rPr>
        <w:t>e Oglasna, za ostale zainteresirane</w:t>
      </w:r>
      <w:r w:rsidR="00307A37">
        <w:rPr>
          <w:sz w:val="16"/>
          <w:szCs w:val="16"/>
        </w:rPr>
        <w:t xml:space="preserve"> i navedene</w:t>
      </w:r>
      <w:r w:rsidR="00814234">
        <w:rPr>
          <w:sz w:val="16"/>
          <w:szCs w:val="16"/>
        </w:rPr>
        <w:t xml:space="preserve">, </w:t>
      </w:r>
      <w:proofErr w:type="spellStart"/>
      <w:r w:rsidR="00814234">
        <w:rPr>
          <w:sz w:val="16"/>
          <w:szCs w:val="16"/>
        </w:rPr>
        <w:t>steč.upravitelje</w:t>
      </w:r>
      <w:proofErr w:type="spellEnd"/>
      <w:r w:rsidR="00814234">
        <w:rPr>
          <w:sz w:val="16"/>
          <w:szCs w:val="16"/>
        </w:rPr>
        <w:t xml:space="preserve"> koji su izuzeti od imenovanja</w:t>
      </w:r>
    </w:p>
    <w:p w:rsidRDefault="00814234" w:rsidP="00814234" w:rsidR="00814234" w:rsidRPr="00814234">
      <w:pPr>
        <w:pStyle w:val="Odlomakpopisa"/>
        <w:numPr>
          <w:ilvl w:val="0"/>
          <w:numId w:val="3"/>
        </w:numPr>
        <w:jc w:val="both"/>
      </w:pPr>
      <w:proofErr w:type="spellStart"/>
      <w:r>
        <w:rPr>
          <w:sz w:val="16"/>
          <w:szCs w:val="16"/>
        </w:rPr>
        <w:t>zk</w:t>
      </w:r>
      <w:proofErr w:type="spellEnd"/>
      <w:r>
        <w:rPr>
          <w:sz w:val="16"/>
          <w:szCs w:val="16"/>
        </w:rPr>
        <w:t xml:space="preserve"> odjelu – odmah, poštom</w:t>
      </w:r>
    </w:p>
    <w:p w:rsidRDefault="00814234" w:rsidP="00814234" w:rsidR="00814234" w:rsidRPr="00814234">
      <w:pPr>
        <w:pStyle w:val="Odlomakpopisa"/>
        <w:numPr>
          <w:ilvl w:val="0"/>
          <w:numId w:val="3"/>
        </w:numPr>
        <w:jc w:val="both"/>
      </w:pPr>
      <w:r>
        <w:rPr>
          <w:sz w:val="16"/>
          <w:szCs w:val="16"/>
        </w:rPr>
        <w:t>MUP-u – odmah, poštom</w:t>
      </w:r>
    </w:p>
    <w:p w:rsidRDefault="00814234" w:rsidP="00814234" w:rsidR="00814234" w:rsidRPr="00521138">
      <w:pPr>
        <w:pStyle w:val="Odlomakpopisa"/>
        <w:numPr>
          <w:ilvl w:val="0"/>
          <w:numId w:val="3"/>
        </w:numPr>
        <w:jc w:val="both"/>
      </w:pPr>
      <w:r>
        <w:rPr>
          <w:sz w:val="16"/>
          <w:szCs w:val="16"/>
        </w:rPr>
        <w:t>Kalendar: do ročišta</w:t>
      </w:r>
    </w:p>
    <w:sectPr w:rsidR="00814234" w:rsidRPr="005211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E48EE"/>
    <w:multiLevelType w:val="hybridMultilevel"/>
    <w:tmpl w:val="0C547168"/>
    <w:lvl w:tplc="67C2F9D6" w:ilvl="0">
      <w:start w:val="1"/>
      <w:numFmt w:val="upperRoman"/>
      <w:lvlText w:val="%1."/>
      <w:lvlJc w:val="left"/>
      <w:pPr>
        <w:tabs>
          <w:tab w:pos="1080" w:val="num"/>
        </w:tabs>
        <w:ind w:hanging="720" w:left="108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3B735B6D"/>
    <w:multiLevelType w:val="hybridMultilevel"/>
    <w:tmpl w:val="0254B300"/>
    <w:lvl w:tplc="809200C6"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EE55BFE"/>
    <w:multiLevelType w:val="hybridMultilevel"/>
    <w:tmpl w:val="664E22AA"/>
    <w:lvl w:tplc="7988B3AC" w:ilvl="0">
      <w:start w:val="9"/>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D026D8F"/>
    <w:multiLevelType w:val="hybridMultilevel"/>
    <w:tmpl w:val="CE1C9F5A"/>
    <w:lvl w:tplc="CF241666" w:ilvl="0">
      <w:start w:val="1"/>
      <w:numFmt w:val="decimal"/>
      <w:lvlText w:val="%1."/>
      <w:lvlJc w:val="left"/>
      <w:pPr>
        <w:ind w:hanging="360" w:left="720"/>
      </w:pPr>
      <w:rPr>
        <w:rFonts w:hint="default"/>
        <w:sz w:val="16"/>
        <w:szCs w:val="16"/>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623C7"/>
    <w:rsid w:val="000A6868"/>
    <w:rsid w:val="001A6868"/>
    <w:rsid w:val="002479E2"/>
    <w:rsid w:val="00274EB9"/>
    <w:rsid w:val="00297197"/>
    <w:rsid w:val="002A579D"/>
    <w:rsid w:val="002A6B70"/>
    <w:rsid w:val="002E1840"/>
    <w:rsid w:val="00307A37"/>
    <w:rsid w:val="00323158"/>
    <w:rsid w:val="003508DB"/>
    <w:rsid w:val="003560A3"/>
    <w:rsid w:val="00367262"/>
    <w:rsid w:val="00383F25"/>
    <w:rsid w:val="003D0A03"/>
    <w:rsid w:val="0040476B"/>
    <w:rsid w:val="004A39FB"/>
    <w:rsid w:val="004C73D8"/>
    <w:rsid w:val="004E5ABB"/>
    <w:rsid w:val="0050100B"/>
    <w:rsid w:val="00521138"/>
    <w:rsid w:val="005456EC"/>
    <w:rsid w:val="005718D0"/>
    <w:rsid w:val="00591105"/>
    <w:rsid w:val="005D3F91"/>
    <w:rsid w:val="005F63A4"/>
    <w:rsid w:val="00635754"/>
    <w:rsid w:val="00672595"/>
    <w:rsid w:val="006B7E25"/>
    <w:rsid w:val="00700E97"/>
    <w:rsid w:val="00725E4C"/>
    <w:rsid w:val="007328B4"/>
    <w:rsid w:val="00782A6E"/>
    <w:rsid w:val="007B2C03"/>
    <w:rsid w:val="00810F60"/>
    <w:rsid w:val="00814234"/>
    <w:rsid w:val="008261FB"/>
    <w:rsid w:val="00864CDC"/>
    <w:rsid w:val="00897C5A"/>
    <w:rsid w:val="008E0E44"/>
    <w:rsid w:val="008E4617"/>
    <w:rsid w:val="009130E7"/>
    <w:rsid w:val="009B7DF3"/>
    <w:rsid w:val="00A048ED"/>
    <w:rsid w:val="00AA3E1D"/>
    <w:rsid w:val="00AD07BE"/>
    <w:rsid w:val="00AF1515"/>
    <w:rsid w:val="00B15262"/>
    <w:rsid w:val="00B41776"/>
    <w:rsid w:val="00B92220"/>
    <w:rsid w:val="00BC2C77"/>
    <w:rsid w:val="00BD3536"/>
    <w:rsid w:val="00BD378B"/>
    <w:rsid w:val="00BD5A14"/>
    <w:rsid w:val="00BE00D8"/>
    <w:rsid w:val="00BE17CC"/>
    <w:rsid w:val="00C140BE"/>
    <w:rsid w:val="00C507C1"/>
    <w:rsid w:val="00C74225"/>
    <w:rsid w:val="00C851A5"/>
    <w:rsid w:val="00CF2FBF"/>
    <w:rsid w:val="00D52A2F"/>
    <w:rsid w:val="00DA5872"/>
    <w:rsid w:val="00DD4C22"/>
    <w:rsid w:val="00DF2F9A"/>
    <w:rsid w:val="00E00498"/>
    <w:rsid w:val="00E36718"/>
    <w:rsid w:val="00E3731A"/>
    <w:rsid w:val="00EA3E3A"/>
    <w:rsid w:val="00EF5837"/>
    <w:rsid w:val="00F83E3D"/>
    <w:rsid w:val="00FA2A55"/>
    <w:rsid w:val="00FA65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725E4C"/>
    <w:rPr>
      <w:color w:val="808080"/>
      <w:bdr w:space="0" w:sz="0" w:color="auto" w:val="none"/>
      <w:shd w:fill="auto" w:color="auto" w:val="clear"/>
    </w:rPr>
  </w:style>
  <w:style w:customStyle="true" w:styleId="eSPISCCParagraphDefaultFont" w:type="character">
    <w:name w:val="eSPIS_CC_Paragraph Default Font"/>
    <w:basedOn w:val="Zadanifontodlomka"/>
    <w:rsid w:val="00725E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5E4C"/>
    <w:rPr>
      <w:bdr w:space="0" w:sz="0" w:color="auto" w:val="none"/>
      <w:shd w:fill="FFFFCC" w:color="auto" w:val="clear"/>
      <w:lang w:val="hr-HR"/>
    </w:rPr>
  </w:style>
  <w:style w:customStyle="true" w:styleId="PozadinaSvijetloCrvena" w:type="character">
    <w:name w:val="Pozadina_SvijetloCrvena"/>
    <w:basedOn w:val="eSPISCCParagraphDefaultFont"/>
    <w:rsid w:val="00725E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5E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725E4C"/>
    <w:rPr>
      <w:color w:val="808080"/>
      <w:bdr w:color="auto" w:space="0" w:sz="0" w:val="none"/>
      <w:shd w:color="auto" w:fill="auto" w:val="clear"/>
    </w:rPr>
  </w:style>
  <w:style w:customStyle="1" w:styleId="eSPISCCParagraphDefaultFont" w:type="character">
    <w:name w:val="eSPIS_CC_Paragraph Default Font"/>
    <w:basedOn w:val="Zadanifontodlomka"/>
    <w:rsid w:val="00725E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5E4C"/>
    <w:rPr>
      <w:bdr w:color="auto" w:space="0" w:sz="0" w:val="none"/>
      <w:shd w:color="auto" w:fill="FFFFCC" w:val="clear"/>
      <w:lang w:val="hr-HR"/>
    </w:rPr>
  </w:style>
  <w:style w:customStyle="1" w:styleId="PozadinaSvijetloCrvena" w:type="character">
    <w:name w:val="Pozadina_SvijetloCrvena"/>
    <w:basedOn w:val="eSPISCCParagraphDefaultFont"/>
    <w:rsid w:val="00725E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5E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275369">
      <w:bodyDiv w:val="true"/>
      <w:marLeft w:val="0"/>
      <w:marRight w:val="0"/>
      <w:marTop w:val="0"/>
      <w:marBottom w:val="0"/>
      <w:divBdr>
        <w:top w:space="0" w:sz="0" w:color="auto" w:val="none"/>
        <w:left w:space="0" w:sz="0" w:color="auto" w:val="none"/>
        <w:bottom w:space="0" w:sz="0" w:color="auto" w:val="none"/>
        <w:right w:space="0" w:sz="0" w:color="auto" w:val="none"/>
      </w:divBdr>
      <w:divsChild>
        <w:div w:id="1819299542">
          <w:marLeft w:val="0"/>
          <w:marRight w:val="0"/>
          <w:marTop w:val="0"/>
          <w:marBottom w:val="0"/>
          <w:divBdr>
            <w:top w:space="0" w:sz="0" w:color="auto" w:val="none"/>
            <w:left w:space="0" w:sz="0" w:color="auto" w:val="none"/>
            <w:bottom w:space="1" w:sz="12" w:color="auto" w:val="single"/>
            <w:right w:space="0" w:sz="0" w:color="auto" w:val="none"/>
          </w:divBdr>
        </w:div>
      </w:divsChild>
    </w:div>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52609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810</izvorni_sadrzaj>
    <derivirana_varijabla naziv="DomainObject.Predmet.Broj_1">810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2017.</izvorni_sadrzaj>
    <derivirana_varijabla naziv="DomainObject.Predmet.DatumOsnivanja_1">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49 st.2  SZ</izvorni_sadrzaj>
    <derivirana_varijabla naziv="DomainObject.Predmet.Opis_1">čl. 49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St-810/2017</izvorni_sadrzaj>
    <derivirana_varijabla naziv="DomainObject.Predmet.OznakaBroj_1">St-810/2017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INDUSTRO MONTING društvo s ograničenom odgovornošću za proizvodnju, trgovinu i usluge</izvorni_sadrzaj>
    <derivirana_varijabla naziv="DomainObject.Predmet.ProtustrankaFormated_1">  INDUSTRO MONTING društvo s ograničenom odgovornošću za proizvodnju, trgovinu i usluge</derivirana_varijabla>
  </DomainObject.Predmet.ProtustrankaFormated>
  <DomainObject.Predmet.ProtustrankaFormatedOIB>
    <izvorni_sadrzaj>  INDUSTRO MONTING društvo s ograničenom odgovornošću za proizvodnju, trgovinu i usluge, OIB 45297322235</izvorni_sadrzaj>
    <derivirana_varijabla naziv="DomainObject.Predmet.ProtustrankaFormatedOIB_1">  INDUSTRO MONTING društvo s ograničenom odgovornošću za proizvodnju, trgovinu i usluge, OIB 45297322235</derivirana_varijabla>
  </DomainObject.Predmet.ProtustrankaFormatedOIB>
  <DomainObject.Predmet.ProtustrankaFormatedWithAdress>
    <izvorni_sadrzaj> INDUSTRO MONTING društvo s ograničenom odgovornošću za proizvodnju, trgovinu i usluge, Naselje Slavonija II 34, 35000 Slavonski Brod</izvorni_sadrzaj>
    <derivirana_varijabla naziv="DomainObject.Predmet.ProtustrankaFormatedWithAdress_1"> INDUSTRO MONTING društvo s ograničenom odgovornošću za proizvodnju, trgovinu i usluge, Naselje Slavonija II 34, 35000 Slavonski Brod</derivirana_varijabla>
  </DomainObject.Predmet.ProtustrankaFormatedWithAdress>
  <DomainObject.Predmet.ProtustrankaFormatedWithAdressOIB>
    <izvorni_sadrzaj> INDUSTRO MONTING društvo s ograničenom odgovornošću za proizvodnju, trgovinu i usluge, OIB 45297322235, Naselje Slavonija II 34, 35000 Slavonski Brod</izvorni_sadrzaj>
    <derivirana_varijabla naziv="DomainObject.Predmet.ProtustrankaFormatedWithAdressOIB_1"> INDUSTRO MONTING društvo s ograničenom odgovornošću za proizvodnju, trgovinu i usluge, OIB 45297322235, Naselje Slavonija II 34, 35000 Slavonski Brod</derivirana_varijabla>
  </DomainObject.Predmet.ProtustrankaFormatedWithAdressOIB>
  <DomainObject.Predmet.ProtustrankaWithAdress>
    <izvorni_sadrzaj>INDUSTRO MONTING društvo s ograničenom odgovornošću za proizvodnju, trgovinu i usluge Naselje Slavonija II 34, 35000 Slavonski Brod</izvorni_sadrzaj>
    <derivirana_varijabla naziv="DomainObject.Predmet.ProtustrankaWithAdress_1">INDUSTRO MONTING društvo s ograničenom odgovornošću za proizvodnju, trgovinu i usluge Naselje Slavonija II 34, 35000 Slavonski Brod</derivirana_varijabla>
  </DomainObject.Predmet.ProtustrankaWithAdress>
  <DomainObject.Predmet.ProtustrankaWithAdressOIB>
    <izvorni_sadrzaj>INDUSTRO MONTING društvo s ograničenom odgovornošću za proizvodnju, trgovinu i usluge, OIB 45297322235, Naselje Slavonija II 34, 35000 Slavonski Brod</izvorni_sadrzaj>
    <derivirana_varijabla naziv="DomainObject.Predmet.ProtustrankaWithAdressOIB_1">INDUSTRO MONTING društvo s ograničenom odgovornošću za proizvodnju, trgovinu i usluge, OIB 45297322235, Naselje Slavonija II 34, 35000 Slavonski Brod</derivirana_varijabla>
  </DomainObject.Predmet.ProtustrankaWithAdressOIB>
  <DomainObject.Predmet.ProtustrankaNazivFormated>
    <izvorni_sadrzaj>INDUSTRO MONTING društvo s ograničenom odgovornošću za proizvodnju, trgovinu i usluge</izvorni_sadrzaj>
    <derivirana_varijabla naziv="DomainObject.Predmet.ProtustrankaNazivFormated_1">INDUSTRO MONTING društvo s ograničenom odgovornošću za proizvodnju, trgovinu i usluge</derivirana_varijabla>
  </DomainObject.Predmet.ProtustrankaNazivFormated>
  <DomainObject.Predmet.ProtustrankaNazivFormatedOIB>
    <izvorni_sadrzaj>INDUSTRO MONTING društvo s ograničenom odgovornošću za proizvodnju, trgovinu i usluge, OIB 45297322235</izvorni_sadrzaj>
    <derivirana_varijabla naziv="DomainObject.Predmet.ProtustrankaNazivFormatedOIB_1">INDUSTRO MONTING društvo s ograničenom odgovornošću za proizvodnju, trgovinu i usluge, OIB 45297322235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INDUSTRO MONTING društvo s ograničenom odgovornošću za proizvodnju, trgovinu i usluge</item>
    </izvorni_sadrzaj>
    <derivirana_varijabla naziv="DomainObject.Predmet.ProtuStrankaListFormated_1">
      <item>INDUSTRO MONTING društvo s ograničenom odgovornošću za proizvodnju, trgovinu i usluge</item>
    </derivirana_varijabla>
  </DomainObject.Predmet.ProtuStrankaListFormated>
  <DomainObject.Predmet.ProtuStrankaListFormatedOIB>
    <izvorni_sadrzaj>
      <item>INDUSTRO MONTING društvo s ograničenom odgovornošću za proizvodnju, trgovinu i usluge, OIB 45297322235</item>
    </izvorni_sadrzaj>
    <derivirana_varijabla naziv="DomainObject.Predmet.ProtuStrankaListFormatedOIB_1">
      <item>INDUSTRO MONTING društvo s ograničenom odgovornošću za proizvodnju, trgovinu i usluge, OIB 45297322235</item>
    </derivirana_varijabla>
  </DomainObject.Predmet.ProtuStrankaListFormatedOIB>
  <DomainObject.Predmet.ProtuStrankaListFormatedWithAdress>
    <izvorni_sadrzaj>
      <item>INDUSTRO MONTING društvo s ograničenom odgovornošću za proizvodnju, trgovinu i usluge, Naselje Slavonija II 34, 35000 Slavonski Brod</item>
    </izvorni_sadrzaj>
    <derivirana_varijabla naziv="DomainObject.Predmet.ProtuStrankaListFormatedWithAdress_1">
      <item>INDUSTRO MONTING društvo s ograničenom odgovornošću za proizvodnju, trgovinu i usluge, Naselje Slavonija II 34, 35000 Slavonski Brod</item>
    </derivirana_varijabla>
  </DomainObject.Predmet.ProtuStrankaListFormatedWithAdress>
  <DomainObject.Predmet.ProtuStrankaListFormatedWithAdressOIB>
    <izvorni_sadrzaj>
      <item>INDUSTRO MONTING društvo s ograničenom odgovornošću za proizvodnju, trgovinu i usluge, OIB 45297322235, Naselje Slavonija II 34, 35000 Slavonski Brod</item>
    </izvorni_sadrzaj>
    <derivirana_varijabla naziv="DomainObject.Predmet.ProtuStrankaListFormatedWithAdressOIB_1">
      <item>INDUSTRO MONTING društvo s ograničenom odgovornošću za proizvodnju, trgovinu i usluge, OIB 45297322235, Naselje Slavonija II 34, 35000 Slavonski Brod</item>
    </derivirana_varijabla>
  </DomainObject.Predmet.ProtuStrankaListFormatedWithAdressOIB>
  <DomainObject.Predmet.ProtuStrankaListNazivFormated>
    <izvorni_sadrzaj>
      <item>INDUSTRO MONTING društvo s ograničenom odgovornošću za proizvodnju, trgovinu i usluge</item>
    </izvorni_sadrzaj>
    <derivirana_varijabla naziv="DomainObject.Predmet.ProtuStrankaListNazivFormated_1">
      <item>INDUSTRO MONTING društvo s ograničenom odgovornošću za proizvodnju, trgovinu i usluge</item>
    </derivirana_varijabla>
  </DomainObject.Predmet.ProtuStrankaListNazivFormated>
  <DomainObject.Predmet.ProtuStrankaListNazivFormatedOIB>
    <izvorni_sadrzaj>
      <item>INDUSTRO MONTING društvo s ograničenom odgovornošću za proizvodnju, trgovinu i usluge, OIB 45297322235</item>
    </izvorni_sadrzaj>
    <derivirana_varijabla naziv="DomainObject.Predmet.ProtuStrankaListNazivFormatedOIB_1">
      <item>INDUSTRO MONTING društvo s ograničenom odgovornošću za proizvodnju, trgovinu i usluge, OIB 45297322235</item>
    </derivirana_varijabla>
  </DomainObject.Predmet.ProtuStrankaListNazivFormatedOIB>
  <DomainObject.Predmet.OstaliListFormated>
    <izvorni_sadrzaj>
      <item>Goran Rakić</item>
    </izvorni_sadrzaj>
    <derivirana_varijabla naziv="DomainObject.Predmet.OstaliListFormated_1">
      <item>Goran Rakić</item>
    </derivirana_varijabla>
  </DomainObject.Predmet.OstaliListFormated>
  <DomainObject.Predmet.OstaliListFormatedOIB>
    <izvorni_sadrzaj>
      <item>Goran Rakić</item>
    </izvorni_sadrzaj>
    <derivirana_varijabla naziv="DomainObject.Predmet.OstaliListFormatedOIB_1">
      <item>Goran Rakić</item>
    </derivirana_varijabla>
  </DomainObject.Predmet.OstaliListFormatedOIB>
  <DomainObject.Predmet.OstaliListFormatedWithAdress>
    <izvorni_sadrzaj>
      <item>Goran Rakić, I. G. Kovačića 5, 35000 Slavonski Brod</item>
    </izvorni_sadrzaj>
    <derivirana_varijabla naziv="DomainObject.Predmet.OstaliListFormatedWithAdress_1">
      <item>Goran Rakić, I. G. Kovačića 5, 35000 Slavonski Brod</item>
    </derivirana_varijabla>
  </DomainObject.Predmet.OstaliListFormatedWithAdress>
  <DomainObject.Predmet.OstaliListFormatedWithAdressOIB>
    <izvorni_sadrzaj>
      <item>Goran Rakić, I. G. Kovačića 5, 35000 Slavonski Brod</item>
    </izvorni_sadrzaj>
    <derivirana_varijabla naziv="DomainObject.Predmet.OstaliListFormatedWithAdressOIB_1">
      <item>Goran Rakić, I. G. Kovačića 5, 35000 Slavonski Brod</item>
    </derivirana_varijabla>
  </DomainObject.Predmet.OstaliListFormatedWithAdressOIB>
  <DomainObject.Predmet.OstaliListNazivFormated>
    <izvorni_sadrzaj>
      <item>Goran Rakić</item>
    </izvorni_sadrzaj>
    <derivirana_varijabla naziv="DomainObject.Predmet.OstaliListNazivFormated_1">
      <item>Goran Rakić</item>
    </derivirana_varijabla>
  </DomainObject.Predmet.OstaliListNazivFormated>
  <DomainObject.Predmet.OstaliListNazivFormatedOIB>
    <izvorni_sadrzaj>
      <item>Goran Rakić</item>
    </izvorni_sadrzaj>
    <derivirana_varijabla naziv="DomainObject.Predmet.OstaliListNazivFormatedOIB_1">
      <item>Goran Rakić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INDUSTRO MONTING društvo s ograničenom odgovornošću za proizvodnju, trgovinu i usluge</izvorni_sadrzaj>
    <derivirana_varijabla naziv="DomainObject.Predmet.ProtustrankaIDrugi_1">INDUSTRO MONTING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INDUSTRO MONTING društvo s ograničenom odgovornošću za proizvodnju, trgovinu i usluge, OIB 45297322235, Naselje Slavonija II 34, 35000 Slavonski Brod</izvorni_sadrzaj>
    <derivirana_varijabla naziv="DomainObject.Predmet.ProtustrankaIDrugiAdressOIB_1">INDUSTRO MONTING društvo s ograničenom odgovornošću za proizvodnju, trgovinu i usluge, OIB 45297322235, Naselje Slavonija II 34,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INDUSTRO MONTING društvo s ograničenom odgovornošću za proizvodnju, trgovinu i usluge</item>
      <item>Goran Rakić</item>
    </izvorni_sadrzaj>
    <derivirana_varijabla naziv="DomainObject.Predmet.SudioniciListNaziv_1">
      <item>Financijska agencija</item>
      <item>INDUSTRO MONTING društvo s ograničenom odgovornošću za proizvodnju, trgovinu i usluge</item>
      <item>Goran Rakić</item>
    </derivirana_varijabla>
  </DomainObject.Predmet.SudioniciListNaziv>
  <DomainObject.Predmet.SudioniciListAdressOIB>
    <izvorni_sadrzaj>
      <item>Financijska agencija, OIB 85821130368, Ulica grada Vukovara 70,10000 Zagreb</item>
      <item>INDUSTRO MONTING društvo s ograničenom odgovornošću za proizvodnju, trgovinu i usluge, OIB 45297322235, Naselje Slavonija II 34,35000 Slavonski Brod</item>
      <item>Goran Rakić, I. G. Kovačića 5,35000 Slavonski Brod</item>
    </izvorni_sadrzaj>
    <derivirana_varijabla naziv="DomainObject.Predmet.SudioniciListAdressOIB_1">
      <item>Financijska agencija, OIB 85821130368, Ulica grada Vukovara 70,10000 Zagreb</item>
      <item>INDUSTRO MONTING društvo s ograničenom odgovornošću za proizvodnju, trgovinu i usluge, OIB 45297322235, Naselje Slavonija II 34,35000 Slavonski Brod</item>
      <item>Goran Rakić, I. G. Kovačića 5,35000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45297322235</item>
      <item>, OIB null</item>
    </izvorni_sadrzaj>
    <derivirana_varijabla naziv="DomainObject.Predmet.SudioniciListNazivOIB_1">
      <item>, OIB 85821130368</item>
      <item>, OIB 45297322235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1038</properties:Words>
  <properties:Characters>5568</properties:Characters>
  <properties:Lines>141</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2017-09-14T09:11:00Z</dcterms:created>
  <dc:creator>mjankovic3</dc:creator>
  <cp:lastModifiedBy>wsadmin</cp:lastModifiedBy>
  <cp:lastPrinted>2017-09-14T09:10:00Z</cp:lastPrinted>
  <dcterms:modified xmlns:xsi="http://www.w3.org/2001/XMLSchema-instance" xsi:type="dcterms:W3CDTF">2017-09-14T09:13:00Z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