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adae2" w14:paraId="fbadae2"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34664B">
        <w:rPr>
          <w:b/>
          <w:sz w:val="22"/>
          <w:szCs w:val="22"/>
          <w:lang w:val="hr-HR"/>
        </w:rPr>
        <w:t>1030</w:t>
      </w:r>
      <w:r w:rsidR="006A0A9C">
        <w:rPr>
          <w:b/>
          <w:sz w:val="22"/>
          <w:szCs w:val="22"/>
          <w:lang w:val="hr-HR"/>
        </w:rPr>
        <w:t>/2016-</w:t>
      </w:r>
      <w:r w:rsidR="005E0F75">
        <w:rPr>
          <w:b/>
          <w:sz w:val="22"/>
          <w:szCs w:val="22"/>
          <w:lang w:val="hr-HR"/>
        </w:rPr>
        <w:t>6</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A0A9C">
        <w:rPr>
          <w:sz w:val="22"/>
          <w:szCs w:val="22"/>
        </w:rPr>
        <w:t xml:space="preserve"> </w:t>
      </w:r>
      <w:r w:rsidR="0034664B">
        <w:rPr>
          <w:sz w:val="22"/>
          <w:szCs w:val="22"/>
        </w:rPr>
        <w:t xml:space="preserve">ŽUPA-HORIZONTI d.o.o., </w:t>
      </w:r>
      <w:r w:rsidR="005E0F75">
        <w:rPr>
          <w:sz w:val="22"/>
          <w:szCs w:val="22"/>
        </w:rPr>
        <w:t>Split</w:t>
      </w:r>
      <w:r w:rsidR="005E0F75" w:rsidRPr="00684F43">
        <w:rPr>
          <w:sz w:val="22"/>
          <w:szCs w:val="22"/>
        </w:rPr>
        <w:t>,</w:t>
      </w:r>
      <w:r w:rsidR="005E0F75" w:rsidRPr="005E0F75">
        <w:rPr>
          <w:sz w:val="22"/>
          <w:szCs w:val="22"/>
        </w:rPr>
        <w:t xml:space="preserve"> </w:t>
      </w:r>
      <w:r w:rsidR="005E0F75">
        <w:rPr>
          <w:sz w:val="22"/>
          <w:szCs w:val="22"/>
        </w:rPr>
        <w:t xml:space="preserve">Manuška poljana 2, MBS: 080305787, </w:t>
      </w:r>
      <w:r w:rsidR="0034664B">
        <w:rPr>
          <w:sz w:val="22"/>
          <w:szCs w:val="22"/>
        </w:rPr>
        <w:t xml:space="preserve">OIB: 64558454875, </w:t>
      </w:r>
      <w:r w:rsidRPr="00684F43">
        <w:rPr>
          <w:sz w:val="22"/>
          <w:szCs w:val="22"/>
        </w:rPr>
        <w:t xml:space="preserve">dana </w:t>
      </w:r>
      <w:r w:rsidR="005E0F75">
        <w:rPr>
          <w:sz w:val="22"/>
          <w:szCs w:val="22"/>
        </w:rPr>
        <w:t>3. siječnja</w:t>
      </w:r>
      <w:r w:rsidR="007B3220" w:rsidRPr="00684F43">
        <w:rPr>
          <w:sz w:val="22"/>
          <w:szCs w:val="22"/>
        </w:rPr>
        <w:t xml:space="preserve"> </w:t>
      </w:r>
      <w:r w:rsidRPr="00684F43">
        <w:rPr>
          <w:sz w:val="22"/>
          <w:szCs w:val="22"/>
        </w:rPr>
        <w:t>20</w:t>
      </w:r>
      <w:r w:rsidR="00185441" w:rsidRPr="00684F43">
        <w:rPr>
          <w:sz w:val="22"/>
          <w:szCs w:val="22"/>
        </w:rPr>
        <w:t>1</w:t>
      </w:r>
      <w:r w:rsidR="00233023">
        <w:rPr>
          <w:sz w:val="22"/>
          <w:szCs w:val="22"/>
        </w:rPr>
        <w:t>7</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5E0F75" w:rsidRPr="005E0F75">
        <w:rPr>
          <w:sz w:val="22"/>
          <w:szCs w:val="22"/>
        </w:rPr>
        <w:t xml:space="preserve">ŽUPA-HORIZONTI d.o.o., Split, Manuška poljana 2, MBS: 080305787, </w:t>
      </w:r>
      <w:r w:rsidR="005E0F75">
        <w:rPr>
          <w:sz w:val="22"/>
          <w:szCs w:val="22"/>
        </w:rPr>
        <w:t>OIB: 64558454875</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s</w:t>
      </w:r>
      <w:r w:rsidR="00F250BF">
        <w:rPr>
          <w:sz w:val="22"/>
          <w:szCs w:val="22"/>
          <w:lang w:val="hr-HR"/>
        </w:rPr>
        <w:t>oba</w:t>
      </w:r>
      <w:r w:rsidRPr="004C4B6E">
        <w:rPr>
          <w:sz w:val="22"/>
          <w:szCs w:val="22"/>
          <w:lang w:val="hr-HR"/>
        </w:rPr>
        <w:t xml:space="preserve"> br. </w:t>
      </w:r>
      <w:r w:rsidR="00523019">
        <w:rPr>
          <w:sz w:val="22"/>
          <w:szCs w:val="22"/>
          <w:lang w:val="hr-HR"/>
        </w:rPr>
        <w:t>118</w:t>
      </w:r>
      <w:r w:rsidRPr="00763F7D">
        <w:rPr>
          <w:sz w:val="22"/>
          <w:szCs w:val="22"/>
          <w:lang w:val="hr-HR"/>
        </w:rPr>
        <w:t>, za dan</w:t>
      </w:r>
    </w:p>
    <w:p w:rsidRDefault="00F250BF" w:rsidP="00763F7D" w:rsidR="00763F7D" w:rsidRPr="00763F7D">
      <w:pPr>
        <w:jc w:val="center"/>
        <w:rPr>
          <w:b/>
          <w:sz w:val="22"/>
          <w:szCs w:val="22"/>
          <w:u w:val="single"/>
          <w:lang w:val="hr-HR"/>
        </w:rPr>
      </w:pPr>
      <w:r>
        <w:rPr>
          <w:b/>
          <w:sz w:val="22"/>
          <w:szCs w:val="22"/>
          <w:u w:val="single"/>
          <w:lang w:val="hr-HR"/>
        </w:rPr>
        <w:t>2</w:t>
      </w:r>
      <w:r w:rsidR="005E0F75">
        <w:rPr>
          <w:b/>
          <w:sz w:val="22"/>
          <w:szCs w:val="22"/>
          <w:u w:val="single"/>
          <w:lang w:val="hr-HR"/>
        </w:rPr>
        <w:t>4</w:t>
      </w:r>
      <w:r w:rsidR="009977C8">
        <w:rPr>
          <w:b/>
          <w:sz w:val="22"/>
          <w:szCs w:val="22"/>
          <w:u w:val="single"/>
          <w:lang w:val="hr-HR"/>
        </w:rPr>
        <w:t xml:space="preserve">. </w:t>
      </w:r>
      <w:r>
        <w:rPr>
          <w:b/>
          <w:sz w:val="22"/>
          <w:szCs w:val="22"/>
          <w:u w:val="single"/>
          <w:lang w:val="hr-HR"/>
        </w:rPr>
        <w:t>s</w:t>
      </w:r>
      <w:r w:rsidR="005E0F75">
        <w:rPr>
          <w:b/>
          <w:sz w:val="22"/>
          <w:szCs w:val="22"/>
          <w:u w:val="single"/>
          <w:lang w:val="hr-HR"/>
        </w:rPr>
        <w:t>iječnja</w:t>
      </w:r>
      <w:r w:rsidR="005A57A7">
        <w:rPr>
          <w:b/>
          <w:sz w:val="22"/>
          <w:szCs w:val="22"/>
          <w:u w:val="single"/>
          <w:lang w:val="hr-HR"/>
        </w:rPr>
        <w:t xml:space="preserve"> </w:t>
      </w:r>
      <w:r w:rsidR="00763F7D" w:rsidRPr="00763F7D">
        <w:rPr>
          <w:b/>
          <w:sz w:val="22"/>
          <w:szCs w:val="22"/>
          <w:u w:val="single"/>
          <w:lang w:val="hr-HR"/>
        </w:rPr>
        <w:t>201</w:t>
      </w:r>
      <w:r w:rsidR="005E0F75">
        <w:rPr>
          <w:b/>
          <w:sz w:val="22"/>
          <w:szCs w:val="22"/>
          <w:u w:val="single"/>
          <w:lang w:val="hr-HR"/>
        </w:rPr>
        <w:t>8</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Pr>
          <w:b/>
          <w:sz w:val="22"/>
          <w:szCs w:val="22"/>
          <w:u w:val="single"/>
          <w:lang w:val="hr-HR"/>
        </w:rPr>
        <w:t>40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131A40">
        <w:rPr>
          <w:sz w:val="22"/>
          <w:szCs w:val="22"/>
        </w:rPr>
        <w:t xml:space="preserve">RADOJKA KATIĆ,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131A40">
        <w:rPr>
          <w:sz w:val="22"/>
          <w:szCs w:val="22"/>
        </w:rPr>
        <w:t>RADOJKI KATIĆ</w:t>
      </w:r>
      <w:r w:rsidR="00D21743" w:rsidRPr="00763F7D">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131A40">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131A40">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D21743">
        <w:rPr>
          <w:sz w:val="22"/>
          <w:szCs w:val="22"/>
          <w:lang w:val="hr-HR"/>
        </w:rPr>
        <w:t>0</w:t>
      </w:r>
      <w:r w:rsidR="0034664B">
        <w:rPr>
          <w:sz w:val="22"/>
          <w:szCs w:val="22"/>
          <w:lang w:val="hr-HR"/>
        </w:rPr>
        <w:t>7</w:t>
      </w:r>
      <w:r w:rsidR="00FF0641">
        <w:rPr>
          <w:sz w:val="22"/>
          <w:szCs w:val="22"/>
          <w:lang w:val="hr-HR"/>
        </w:rPr>
        <w:t>. travnja</w:t>
      </w:r>
      <w:r w:rsidR="00837461" w:rsidRPr="00837461">
        <w:rPr>
          <w:sz w:val="22"/>
          <w:szCs w:val="22"/>
          <w:lang w:val="hr-HR"/>
        </w:rPr>
        <w:t xml:space="preserve">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34664B">
        <w:rPr>
          <w:sz w:val="22"/>
          <w:szCs w:val="22"/>
          <w:lang w:val="hr-HR"/>
        </w:rPr>
        <w:t>1</w:t>
      </w:r>
      <w:r w:rsidR="00C31BE8">
        <w:rPr>
          <w:sz w:val="22"/>
          <w:szCs w:val="22"/>
          <w:lang w:val="hr-HR"/>
        </w:rPr>
        <w:t>.</w:t>
      </w:r>
      <w:r w:rsidR="0034664B">
        <w:rPr>
          <w:sz w:val="22"/>
          <w:szCs w:val="22"/>
          <w:lang w:val="hr-HR"/>
        </w:rPr>
        <w:t>773</w:t>
      </w:r>
      <w:r w:rsidR="00842042" w:rsidRPr="00842042">
        <w:rPr>
          <w:sz w:val="22"/>
          <w:szCs w:val="22"/>
          <w:lang w:val="hr-HR"/>
        </w:rPr>
        <w:t xml:space="preserve"> dana u ukupnom iznosu od </w:t>
      </w:r>
      <w:r w:rsidR="0034664B">
        <w:rPr>
          <w:sz w:val="22"/>
          <w:szCs w:val="22"/>
          <w:lang w:val="hr-HR"/>
        </w:rPr>
        <w:t>301.836,21</w:t>
      </w:r>
      <w:r w:rsidR="00D1755A">
        <w:rPr>
          <w:sz w:val="22"/>
          <w:szCs w:val="22"/>
          <w:lang w:val="hr-HR"/>
        </w:rPr>
        <w:t xml:space="preserve"> kuna, da ima 1 zaposlenog, da </w:t>
      </w:r>
      <w:r w:rsidR="00D21743">
        <w:rPr>
          <w:sz w:val="22"/>
          <w:szCs w:val="22"/>
          <w:lang w:val="hr-HR"/>
        </w:rPr>
        <w:t xml:space="preserve">ima otvoren račun kod </w:t>
      </w:r>
      <w:r w:rsidR="0034664B">
        <w:rPr>
          <w:sz w:val="22"/>
          <w:szCs w:val="22"/>
          <w:lang w:val="hr-HR"/>
        </w:rPr>
        <w:t>Raiffeisenbank Austria d.d., O</w:t>
      </w:r>
      <w:r w:rsidR="00C31BE8">
        <w:rPr>
          <w:sz w:val="22"/>
          <w:szCs w:val="22"/>
          <w:lang w:val="hr-HR"/>
        </w:rPr>
        <w:t>TP</w:t>
      </w:r>
      <w:r w:rsidR="0034664B">
        <w:rPr>
          <w:sz w:val="22"/>
          <w:szCs w:val="22"/>
          <w:lang w:val="hr-HR"/>
        </w:rPr>
        <w:t xml:space="preserve"> banka Hrvatska d.d.</w:t>
      </w:r>
      <w:r w:rsidR="00BB5BCA">
        <w:rPr>
          <w:sz w:val="22"/>
          <w:szCs w:val="22"/>
          <w:lang w:val="hr-HR"/>
        </w:rPr>
        <w:t xml:space="preserve">, </w:t>
      </w:r>
      <w:r w:rsidR="00842042" w:rsidRPr="00842042">
        <w:rPr>
          <w:sz w:val="22"/>
          <w:szCs w:val="22"/>
          <w:lang w:val="hr-HR"/>
        </w:rPr>
        <w:t xml:space="preserve">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w:t>
      </w:r>
      <w:r w:rsidR="00C31BE8" w:rsidRPr="00C31BE8">
        <w:rPr>
          <w:sz w:val="22"/>
          <w:szCs w:val="22"/>
          <w:lang w:val="hr-HR"/>
        </w:rPr>
        <w:t xml:space="preserve">Stečajnog zakona (NN 71/2015, 104/17, dalje u tekstu: SZ) </w:t>
      </w:r>
      <w:r w:rsidRPr="00842042">
        <w:rPr>
          <w:sz w:val="22"/>
          <w:szCs w:val="22"/>
          <w:lang w:val="hr-HR"/>
        </w:rPr>
        <w:t xml:space="preserve">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B5BCA">
        <w:rPr>
          <w:b/>
          <w:sz w:val="22"/>
          <w:szCs w:val="22"/>
          <w:lang w:val="hr-HR"/>
        </w:rPr>
        <w:t>3. siječnja</w:t>
      </w:r>
      <w:r w:rsidRPr="00086A8D">
        <w:rPr>
          <w:b/>
          <w:sz w:val="22"/>
          <w:szCs w:val="22"/>
          <w:lang w:val="hr-HR"/>
        </w:rPr>
        <w:t xml:space="preserve"> 201</w:t>
      </w:r>
      <w:r w:rsidR="00BB5BCA">
        <w:rPr>
          <w:b/>
          <w:sz w:val="22"/>
          <w:szCs w:val="22"/>
          <w:lang w:val="hr-HR"/>
        </w:rPr>
        <w:t>8</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F3A4A">
        <w:rPr>
          <w:sz w:val="22"/>
          <w:szCs w:val="22"/>
          <w:lang w:val="hr-HR"/>
        </w:rPr>
        <w:t>03.01.2018</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E74E36" w:rsidP="00BB5BCA" w:rsidR="00C96593">
      <w:pPr>
        <w:pStyle w:val="Tijeloteksta"/>
        <w:rPr>
          <w:sz w:val="22"/>
          <w:szCs w:val="22"/>
          <w:lang w:val="en-AU"/>
        </w:rPr>
      </w:pPr>
      <w:r w:rsidRPr="00E74E36">
        <w:rPr>
          <w:sz w:val="22"/>
          <w:szCs w:val="22"/>
        </w:rPr>
        <w:t xml:space="preserve">- </w:t>
      </w:r>
      <w:r w:rsidR="00C96593">
        <w:rPr>
          <w:sz w:val="22"/>
          <w:szCs w:val="22"/>
          <w:lang w:val="en-AU"/>
        </w:rPr>
        <w:t>Radojka Katić, Solin, Put mira bb</w:t>
      </w:r>
      <w:r w:rsidR="00D21743">
        <w:rPr>
          <w:sz w:val="22"/>
          <w:szCs w:val="22"/>
          <w:lang w:val="en-AU"/>
        </w:rPr>
        <w:t>,</w:t>
      </w:r>
    </w:p>
    <w:p w:rsidRDefault="00D21743" w:rsidP="00BB5BCA" w:rsidR="00BB5BCA" w:rsidRPr="00BB5BCA">
      <w:pPr>
        <w:pStyle w:val="Tijeloteksta"/>
        <w:rPr>
          <w:sz w:val="22"/>
          <w:szCs w:val="22"/>
        </w:rPr>
      </w:pPr>
      <w:r>
        <w:rPr>
          <w:sz w:val="22"/>
          <w:szCs w:val="22"/>
          <w:lang w:val="en-AU"/>
        </w:rPr>
        <w:t xml:space="preserve">- </w:t>
      </w:r>
      <w:r w:rsidR="00BB5BCA" w:rsidRPr="00BB5BCA">
        <w:rPr>
          <w:sz w:val="22"/>
          <w:szCs w:val="22"/>
          <w:lang w:val="en-AU"/>
        </w:rPr>
        <w:t xml:space="preserve">Raiffeisenbank Austria d.d., </w:t>
      </w:r>
      <w:r w:rsidR="00BB5BCA" w:rsidRPr="00BB5BCA">
        <w:rPr>
          <w:sz w:val="22"/>
          <w:szCs w:val="22"/>
        </w:rPr>
        <w:t>putem e oglasne ploče,</w:t>
      </w:r>
    </w:p>
    <w:p w:rsidRDefault="00BB5BCA" w:rsidP="00BB5BCA" w:rsidR="00BB5BCA" w:rsidRPr="00BB5BCA">
      <w:pPr>
        <w:pStyle w:val="Tijeloteksta"/>
        <w:rPr>
          <w:sz w:val="22"/>
          <w:szCs w:val="22"/>
        </w:rPr>
      </w:pPr>
      <w:r>
        <w:rPr>
          <w:sz w:val="22"/>
          <w:szCs w:val="22"/>
          <w:lang w:val="en-AU"/>
        </w:rPr>
        <w:t xml:space="preserve">- </w:t>
      </w:r>
      <w:r w:rsidRPr="00BB5BCA">
        <w:rPr>
          <w:sz w:val="22"/>
          <w:szCs w:val="22"/>
          <w:lang w:val="en-AU"/>
        </w:rPr>
        <w:t>OTP banka Hrvatska d.d.</w:t>
      </w:r>
      <w:r>
        <w:rPr>
          <w:sz w:val="22"/>
          <w:szCs w:val="22"/>
          <w:lang w:val="en-AU"/>
        </w:rPr>
        <w:t xml:space="preserve">, </w:t>
      </w:r>
      <w:r w:rsidRPr="00BB5BCA">
        <w:rPr>
          <w:sz w:val="22"/>
          <w:szCs w:val="22"/>
        </w:rPr>
        <w:t>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E7CAF">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34664B">
      <w:rPr>
        <w:b/>
        <w:sz w:val="22"/>
        <w:szCs w:val="22"/>
        <w:lang w:val="hr-HR"/>
      </w:rPr>
      <w:t>1030</w:t>
    </w:r>
    <w:r w:rsidR="006A0A9C">
      <w:rPr>
        <w:b/>
        <w:sz w:val="22"/>
        <w:szCs w:val="22"/>
        <w:lang w:val="hr-HR"/>
      </w:rPr>
      <w:t>/2016-</w:t>
    </w:r>
    <w:r w:rsidR="00131A40">
      <w:rPr>
        <w:b/>
        <w:sz w:val="22"/>
        <w:szCs w:val="22"/>
        <w:lang w:val="hr-HR"/>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31A40"/>
    <w:rsid w:val="0014038E"/>
    <w:rsid w:val="00147BB2"/>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3023"/>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4664B"/>
    <w:rsid w:val="003527BF"/>
    <w:rsid w:val="0035350A"/>
    <w:rsid w:val="00357AC3"/>
    <w:rsid w:val="00373730"/>
    <w:rsid w:val="0039040F"/>
    <w:rsid w:val="003925C7"/>
    <w:rsid w:val="003A1AC1"/>
    <w:rsid w:val="003C0C95"/>
    <w:rsid w:val="003C52FE"/>
    <w:rsid w:val="003E475F"/>
    <w:rsid w:val="003F158D"/>
    <w:rsid w:val="00410B76"/>
    <w:rsid w:val="00410D53"/>
    <w:rsid w:val="004133CA"/>
    <w:rsid w:val="00421825"/>
    <w:rsid w:val="00434741"/>
    <w:rsid w:val="00446F6E"/>
    <w:rsid w:val="00450412"/>
    <w:rsid w:val="00452691"/>
    <w:rsid w:val="004540B6"/>
    <w:rsid w:val="00455D68"/>
    <w:rsid w:val="00470AB3"/>
    <w:rsid w:val="0047441F"/>
    <w:rsid w:val="00477FDE"/>
    <w:rsid w:val="004916B9"/>
    <w:rsid w:val="0049238A"/>
    <w:rsid w:val="004A115A"/>
    <w:rsid w:val="004B006C"/>
    <w:rsid w:val="004C0E10"/>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47D8"/>
    <w:rsid w:val="005D7EB1"/>
    <w:rsid w:val="005E0F75"/>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A0A9C"/>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17AD1"/>
    <w:rsid w:val="0092113B"/>
    <w:rsid w:val="00935549"/>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3166"/>
    <w:rsid w:val="00A44405"/>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25E3F"/>
    <w:rsid w:val="00B31E36"/>
    <w:rsid w:val="00B57BD5"/>
    <w:rsid w:val="00B66C9E"/>
    <w:rsid w:val="00B84120"/>
    <w:rsid w:val="00BA0D24"/>
    <w:rsid w:val="00BB423A"/>
    <w:rsid w:val="00BB5BCA"/>
    <w:rsid w:val="00BB68B9"/>
    <w:rsid w:val="00BC54A6"/>
    <w:rsid w:val="00BE3B67"/>
    <w:rsid w:val="00BF5B72"/>
    <w:rsid w:val="00C07F69"/>
    <w:rsid w:val="00C108E6"/>
    <w:rsid w:val="00C21211"/>
    <w:rsid w:val="00C237A1"/>
    <w:rsid w:val="00C27461"/>
    <w:rsid w:val="00C31BE8"/>
    <w:rsid w:val="00C351B9"/>
    <w:rsid w:val="00C35E0D"/>
    <w:rsid w:val="00C537B6"/>
    <w:rsid w:val="00C628C8"/>
    <w:rsid w:val="00C71684"/>
    <w:rsid w:val="00C81F28"/>
    <w:rsid w:val="00C96593"/>
    <w:rsid w:val="00C96979"/>
    <w:rsid w:val="00CA0164"/>
    <w:rsid w:val="00CC03CA"/>
    <w:rsid w:val="00CC3B20"/>
    <w:rsid w:val="00CE77C0"/>
    <w:rsid w:val="00CE7CAF"/>
    <w:rsid w:val="00CE7D5C"/>
    <w:rsid w:val="00CF3198"/>
    <w:rsid w:val="00CF455D"/>
    <w:rsid w:val="00D02C5D"/>
    <w:rsid w:val="00D048B2"/>
    <w:rsid w:val="00D1755A"/>
    <w:rsid w:val="00D21743"/>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DF3A4A"/>
    <w:rsid w:val="00E12EAD"/>
    <w:rsid w:val="00E13E1D"/>
    <w:rsid w:val="00E2152F"/>
    <w:rsid w:val="00E224F2"/>
    <w:rsid w:val="00E23D42"/>
    <w:rsid w:val="00E24126"/>
    <w:rsid w:val="00E31B60"/>
    <w:rsid w:val="00E36739"/>
    <w:rsid w:val="00E40632"/>
    <w:rsid w:val="00E631C6"/>
    <w:rsid w:val="00E63362"/>
    <w:rsid w:val="00E7236A"/>
    <w:rsid w:val="00E728C8"/>
    <w:rsid w:val="00E74E36"/>
    <w:rsid w:val="00EA3ABF"/>
    <w:rsid w:val="00EB68F5"/>
    <w:rsid w:val="00EC423A"/>
    <w:rsid w:val="00ED0B69"/>
    <w:rsid w:val="00EF4316"/>
    <w:rsid w:val="00EF58FF"/>
    <w:rsid w:val="00F00884"/>
    <w:rsid w:val="00F250BF"/>
    <w:rsid w:val="00F56D20"/>
    <w:rsid w:val="00F60049"/>
    <w:rsid w:val="00F6016A"/>
    <w:rsid w:val="00F626FB"/>
    <w:rsid w:val="00FA2DC4"/>
    <w:rsid w:val="00FB2F3F"/>
    <w:rsid w:val="00FC0D84"/>
    <w:rsid w:val="00FD77E2"/>
    <w:rsid w:val="00FF06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E7CAF"/>
    <w:rPr>
      <w:color w:val="808080"/>
      <w:bdr w:space="0" w:sz="0" w:color="auto" w:val="none"/>
      <w:shd w:fill="auto" w:color="auto" w:val="clear"/>
    </w:rPr>
  </w:style>
  <w:style w:customStyle="true" w:styleId="eSPISCCParagraphDefaultFont" w:type="character">
    <w:name w:val="eSPIS_CC_Paragraph Default Font"/>
    <w:basedOn w:val="Zadanifontodlomka"/>
    <w:rsid w:val="00CE7CAF"/>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E7CAF"/>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CE7CAF"/>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CE7CAF"/>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CE7CAF"/>
    <w:rPr>
      <w:color w:val="808080"/>
      <w:bdr w:color="auto" w:space="0" w:sz="0" w:val="none"/>
      <w:shd w:color="auto" w:fill="auto" w:val="clear"/>
    </w:rPr>
  </w:style>
  <w:style w:customStyle="1" w:styleId="eSPISCCParagraphDefaultFont" w:type="character">
    <w:name w:val="eSPIS_CC_Paragraph Default Font"/>
    <w:basedOn w:val="Zadanifontodlomka"/>
    <w:rsid w:val="00CE7CAF"/>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E7CAF"/>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CE7CAF"/>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CE7CAF"/>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2018.</izvorni_sadrzaj>
    <derivirana_varijabla naziv="DomainObject.DatumDonosenjaOdluke_1">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1030</izvorni_sadrzaj>
    <derivirana_varijabla naziv="DomainObject.Predmet.Broj_1">1030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St-1030/2016</izvorni_sadrzaj>
    <derivirana_varijabla naziv="DomainObject.Predmet.OznakaBroj_1">St-1030/2016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ŽUPA-HORIZONTI d.o.o. za ugostiteljstvo i trgovinu</izvorni_sadrzaj>
    <derivirana_varijabla naziv="DomainObject.Predmet.ProtustrankaFormated_1">  ŽUPA-HORIZONTI d.o.o. za ugostiteljstvo i trgovinu</derivirana_varijabla>
  </DomainObject.Predmet.ProtustrankaFormated>
  <DomainObject.Predmet.ProtustrankaFormatedOIB>
    <izvorni_sadrzaj>  ŽUPA-HORIZONTI d.o.o. za ugostiteljstvo i trgovinu, OIB 64558454875</izvorni_sadrzaj>
    <derivirana_varijabla naziv="DomainObject.Predmet.ProtustrankaFormatedOIB_1">  ŽUPA-HORIZONTI d.o.o. za ugostiteljstvo i trgovinu, OIB 64558454875</derivirana_varijabla>
  </DomainObject.Predmet.ProtustrankaFormatedOIB>
  <DomainObject.Predmet.ProtustrankaFormatedWithAdress>
    <izvorni_sadrzaj> ŽUPA-HORIZONTI d.o.o. za ugostiteljstvo i trgovinu, Manuška poljana 2, 21000 Split</izvorni_sadrzaj>
    <derivirana_varijabla naziv="DomainObject.Predmet.ProtustrankaFormatedWithAdress_1"> ŽUPA-HORIZONTI d.o.o. za ugostiteljstvo i trgovinu, Manuška poljana 2, 21000 Split</derivirana_varijabla>
  </DomainObject.Predmet.ProtustrankaFormatedWithAdress>
  <DomainObject.Predmet.ProtustrankaFormatedWithAdressOIB>
    <izvorni_sadrzaj> ŽUPA-HORIZONTI d.o.o. za ugostiteljstvo i trgovinu, OIB 64558454875, Manuška poljana 2, 21000 Split</izvorni_sadrzaj>
    <derivirana_varijabla naziv="DomainObject.Predmet.ProtustrankaFormatedWithAdressOIB_1"> ŽUPA-HORIZONTI d.o.o. za ugostiteljstvo i trgovinu, OIB 64558454875, Manuška poljana 2, 21000 Split</derivirana_varijabla>
  </DomainObject.Predmet.ProtustrankaFormatedWithAdressOIB>
  <DomainObject.Predmet.ProtustrankaWithAdress>
    <izvorni_sadrzaj>ŽUPA-HORIZONTI d.o.o. za ugostiteljstvo i trgovinu Manuška poljana 2, 21000 Split</izvorni_sadrzaj>
    <derivirana_varijabla naziv="DomainObject.Predmet.ProtustrankaWithAdress_1">ŽUPA-HORIZONTI d.o.o. za ugostiteljstvo i trgovinu Manuška poljana 2, 21000 Split</derivirana_varijabla>
  </DomainObject.Predmet.ProtustrankaWithAdress>
  <DomainObject.Predmet.ProtustrankaWithAdressOIB>
    <izvorni_sadrzaj>ŽUPA-HORIZONTI d.o.o. za ugostiteljstvo i trgovinu, OIB 64558454875, Manuška poljana 2, 21000 Split</izvorni_sadrzaj>
    <derivirana_varijabla naziv="DomainObject.Predmet.ProtustrankaWithAdressOIB_1">ŽUPA-HORIZONTI d.o.o. za ugostiteljstvo i trgovinu, OIB 64558454875, Manuška poljana 2, 21000 Split</derivirana_varijabla>
  </DomainObject.Predmet.ProtustrankaWithAdressOIB>
  <DomainObject.Predmet.ProtustrankaNazivFormated>
    <izvorni_sadrzaj>ŽUPA-HORIZONTI d.o.o. za ugostiteljstvo i trgovinu</izvorni_sadrzaj>
    <derivirana_varijabla naziv="DomainObject.Predmet.ProtustrankaNazivFormated_1">ŽUPA-HORIZONTI d.o.o. za ugostiteljstvo i trgovinu</derivirana_varijabla>
  </DomainObject.Predmet.ProtustrankaNazivFormated>
  <DomainObject.Predmet.ProtustrankaNazivFormatedOIB>
    <izvorni_sadrzaj>ŽUPA-HORIZONTI d.o.o. za ugostiteljstvo i trgovinu, OIB 64558454875</izvorni_sadrzaj>
    <derivirana_varijabla naziv="DomainObject.Predmet.ProtustrankaNazivFormatedOIB_1">ŽUPA-HORIZONTI d.o.o. za ugostiteljstvo i trgovinu, OIB 64558454875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301836.21</izvorni_sadrzaj>
    <derivirana_varijabla naziv="DomainObject.Predmet.TrenutnaVrijednost_1">301836.21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ŽUPA-HORIZONTI d.o.o. za ugostiteljstvo i trgovinu</item>
    </izvorni_sadrzaj>
    <derivirana_varijabla naziv="DomainObject.Predmet.ProtuStrankaListFormated_1">
      <item>ŽUPA-HORIZONTI d.o.o. za ugostiteljstvo i trgovinu</item>
    </derivirana_varijabla>
  </DomainObject.Predmet.ProtuStrankaListFormated>
  <DomainObject.Predmet.ProtuStrankaListFormatedOIB>
    <izvorni_sadrzaj>
      <item>ŽUPA-HORIZONTI d.o.o. za ugostiteljstvo i trgovinu, OIB 64558454875</item>
    </izvorni_sadrzaj>
    <derivirana_varijabla naziv="DomainObject.Predmet.ProtuStrankaListFormatedOIB_1">
      <item>ŽUPA-HORIZONTI d.o.o. za ugostiteljstvo i trgovinu, OIB 64558454875</item>
    </derivirana_varijabla>
  </DomainObject.Predmet.ProtuStrankaListFormatedOIB>
  <DomainObject.Predmet.ProtuStrankaListFormatedWithAdress>
    <izvorni_sadrzaj>
      <item>ŽUPA-HORIZONTI d.o.o. za ugostiteljstvo i trgovinu, Manuška poljana 2, 21000 Split</item>
    </izvorni_sadrzaj>
    <derivirana_varijabla naziv="DomainObject.Predmet.ProtuStrankaListFormatedWithAdress_1">
      <item>ŽUPA-HORIZONTI d.o.o. za ugostiteljstvo i trgovinu, Manuška poljana 2, 21000 Split</item>
    </derivirana_varijabla>
  </DomainObject.Predmet.ProtuStrankaListFormatedWithAdress>
  <DomainObject.Predmet.ProtuStrankaListFormatedWithAdressOIB>
    <izvorni_sadrzaj>
      <item>ŽUPA-HORIZONTI d.o.o. za ugostiteljstvo i trgovinu, OIB 64558454875, Manuška poljana 2, 21000 Split</item>
    </izvorni_sadrzaj>
    <derivirana_varijabla naziv="DomainObject.Predmet.ProtuStrankaListFormatedWithAdressOIB_1">
      <item>ŽUPA-HORIZONTI d.o.o. za ugostiteljstvo i trgovinu, OIB 64558454875, Manuška poljana 2, 21000 Split</item>
    </derivirana_varijabla>
  </DomainObject.Predmet.ProtuStrankaListFormatedWithAdressOIB>
  <DomainObject.Predmet.ProtuStrankaListNazivFormated>
    <izvorni_sadrzaj>
      <item>ŽUPA-HORIZONTI d.o.o. za ugostiteljstvo i trgovinu</item>
    </izvorni_sadrzaj>
    <derivirana_varijabla naziv="DomainObject.Predmet.ProtuStrankaListNazivFormated_1">
      <item>ŽUPA-HORIZONTI d.o.o. za ugostiteljstvo i trgovinu</item>
    </derivirana_varijabla>
  </DomainObject.Predmet.ProtuStrankaListNazivFormated>
  <DomainObject.Predmet.ProtuStrankaListNazivFormatedOIB>
    <izvorni_sadrzaj>
      <item>ŽUPA-HORIZONTI d.o.o. za ugostiteljstvo i trgovinu, OIB 64558454875</item>
    </izvorni_sadrzaj>
    <derivirana_varijabla naziv="DomainObject.Predmet.ProtuStrankaListNazivFormatedOIB_1">
      <item>ŽUPA-HORIZONTI d.o.o. za ugostiteljstvo i trgovinu, OIB 64558454875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2018.</izvorni_sadrzaj>
    <derivirana_varijabla naziv="DomainObject.Datum_1">3. siječnja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ŽUPA-HORIZONTI d.o.o. za ugostiteljstvo i trgovinu</izvorni_sadrzaj>
    <derivirana_varijabla naziv="DomainObject.Predmet.ProtustrankaIDrugi_1">ŽUPA-HORIZONTI 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ŽUPA-HORIZONTI d.o.o. za ugostiteljstvo i trgovinu, OIB 64558454875, Manuška poljana 2, 21000 Split</izvorni_sadrzaj>
    <derivirana_varijabla naziv="DomainObject.Predmet.ProtustrankaIDrugiAdressOIB_1">ŽUPA-HORIZONTI d.o.o. za ugostiteljstvo i trgovinu, OIB 64558454875, Manuška poljana 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ŽUPA-HORIZONTI d.o.o. za ugostiteljstvo i trgovinu</item>
      <item>FINANCIJSKA AGENCIJA, RC SPLIT</item>
    </izvorni_sadrzaj>
    <derivirana_varijabla naziv="DomainObject.Predmet.SudioniciListNaziv_1">
      <item>ŽUPA-HORIZONTI d.o.o. za ugostiteljstvo i trgovinu</item>
      <item>FINANCIJSKA AGENCIJA, RC SPLIT</item>
    </derivirana_varijabla>
  </DomainObject.Predmet.SudioniciListNaziv>
  <DomainObject.Predmet.SudioniciListAdressOIB>
    <izvorni_sadrzaj>
      <item>ŽUPA-HORIZONTI d.o.o. za ugostiteljstvo i trgovinu, OIB 64558454875, Manuška poljana 2,21000 Split</item>
      <item>FINANCIJSKA AGENCIJA, RC SPLIT, OIB 85821130368, Mažuranićevo šetalište 24 b,21000 Split</item>
    </izvorni_sadrzaj>
    <derivirana_varijabla naziv="DomainObject.Predmet.SudioniciListAdressOIB_1">
      <item>ŽUPA-HORIZONTI d.o.o. za ugostiteljstvo i trgovinu, OIB 64558454875, Manuška poljana 2,21000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64558454875</item>
      <item>, OIB 85821130368</item>
    </izvorni_sadrzaj>
    <derivirana_varijabla naziv="DomainObject.Predmet.SudioniciListNazivOIB_1">
      <item>, OIB 64558454875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7C5FAB-8AC0-43F8-8F1B-4702AE21F4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974</properties:Words>
  <properties:Characters>5323</properties:Characters>
  <properties:Lines>133</properties:Lines>
  <properties:Paragraphs>49</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6308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2017-06-12T11:31:00Z</dcterms:created>
  <dc:creator>Ante Kačić</dc:creator>
  <cp:lastModifiedBy>Srđan Gavranić</cp:lastModifiedBy>
  <cp:lastPrinted>2018-01-03T11:23:00Z</cp:lastPrinted>
  <dcterms:modified xmlns:xsi="http://www.w3.org/2001/XMLSchema-instance" xsi:type="dcterms:W3CDTF">2018-01-03T11:31:00Z</dcterms:modified>
  <cp:revision>10</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