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fac7" w14:paraId="9defac7" w:rsidRDefault="00B50FF0" w:rsidP="00B50FF0" w:rsidR="00B50FF0" w:rsidRPr="00A54970">
      <w:pPr>
        <w:jc w:val="center"/>
        <w15:collapsed w:val="false"/>
      </w:pPr>
      <w:bookmarkStart w:name="_GoBack" w:id="0"/>
      <w:bookmarkEnd w:id="0"/>
      <w:r w:rsidRPr="00A54970">
        <w:t xml:space="preserve">                                                                                                                             4  St-</w:t>
      </w:r>
      <w:r w:rsidR="00A04271" w:rsidRPr="00A54970">
        <w:t>5017/16</w:t>
      </w:r>
    </w:p>
    <w:p w:rsidRDefault="00B50FF0" w:rsidP="00B50FF0" w:rsidR="00B50FF0" w:rsidRPr="00A54970">
      <w:pPr>
        <w:tabs>
          <w:tab w:pos="395" w:val="left"/>
        </w:tabs>
      </w:pPr>
      <w:r w:rsidRPr="00A54970">
        <w:tab/>
      </w:r>
      <w:r w:rsidRPr="00A54970">
        <w:rPr>
          <w:noProof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FF0" w:rsidP="00B50FF0" w:rsidR="00B50FF0" w:rsidRPr="00A54970">
      <w:pPr>
        <w:jc w:val="both"/>
      </w:pPr>
      <w:r w:rsidRPr="00A54970">
        <w:t>REPUBLIKA HRVATSKA</w:t>
      </w:r>
    </w:p>
    <w:p w:rsidRDefault="00B50FF0" w:rsidP="00B50FF0" w:rsidR="00B50FF0" w:rsidRPr="00A54970">
      <w:pPr>
        <w:jc w:val="both"/>
      </w:pPr>
      <w:r w:rsidRPr="00A54970">
        <w:t>TRGOVAČKI SUD U ZAGREBU</w:t>
      </w:r>
    </w:p>
    <w:p w:rsidRDefault="00B50FF0" w:rsidP="00B50FF0" w:rsidR="00B50FF0" w:rsidRPr="00A54970">
      <w:pPr>
        <w:jc w:val="both"/>
      </w:pPr>
      <w:r w:rsidRPr="00A54970">
        <w:t xml:space="preserve">STALNA SLUŽBA </w:t>
      </w:r>
    </w:p>
    <w:p w:rsidRDefault="00B50FF0" w:rsidP="00B50FF0" w:rsidR="00B50FF0" w:rsidRPr="00A54970">
      <w:pPr>
        <w:jc w:val="both"/>
      </w:pPr>
      <w:r w:rsidRPr="00A54970">
        <w:t>Karlovac, Trg hrvatskih branitelja 1</w:t>
      </w:r>
    </w:p>
    <w:p w:rsidRDefault="00B50FF0" w:rsidP="00B50FF0" w:rsidR="00B50FF0" w:rsidRPr="00A54970">
      <w:pPr>
        <w:jc w:val="both"/>
      </w:pPr>
    </w:p>
    <w:p w:rsidRDefault="00B50FF0" w:rsidP="00B50FF0" w:rsidR="00B50FF0" w:rsidRPr="00A54970">
      <w:pPr>
        <w:jc w:val="center"/>
      </w:pPr>
      <w:r w:rsidRPr="00A54970">
        <w:t>REPUBLIKA HRVATSKA</w:t>
      </w:r>
    </w:p>
    <w:p w:rsidRDefault="00B50FF0" w:rsidP="00B50FF0" w:rsidR="00B50FF0" w:rsidRPr="00A54970">
      <w:pPr>
        <w:jc w:val="center"/>
      </w:pPr>
      <w:r w:rsidRPr="00A54970">
        <w:t>R J E Š E N J E</w:t>
      </w:r>
    </w:p>
    <w:p w:rsidRDefault="00B50FF0" w:rsidP="00B50FF0" w:rsidR="00B50FF0" w:rsidRPr="00A54970">
      <w:pPr>
        <w:jc w:val="both"/>
      </w:pPr>
    </w:p>
    <w:p w:rsidRDefault="00B50FF0" w:rsidP="00BF3FBE" w:rsidR="00056A75" w:rsidRPr="00A54970">
      <w:pPr>
        <w:ind w:firstLine="708"/>
        <w:jc w:val="both"/>
      </w:pPr>
      <w:r w:rsidRPr="00A54970">
        <w:t xml:space="preserve">Trgovački sud u Zagrebu, Stalna služba, po sucu Goranki Boljkovac, kao stečajnom sucu, u stečajnom postupku nad stečajnim dužnikom </w:t>
      </w:r>
      <w:r w:rsidR="00A04271" w:rsidRPr="00A54970">
        <w:t>BERTA PROJEKT d.o.o. u stečaju, Avenija V. Holjevca 20, OIB 84130426439</w:t>
      </w:r>
      <w:r w:rsidRPr="00A54970">
        <w:t>,</w:t>
      </w:r>
      <w:r w:rsidR="00056A75" w:rsidRPr="00A54970">
        <w:t xml:space="preserve"> dana</w:t>
      </w:r>
      <w:r w:rsidR="00505ABF" w:rsidRPr="00A54970">
        <w:t xml:space="preserve"> </w:t>
      </w:r>
      <w:r w:rsidR="00A04271" w:rsidRPr="00A54970">
        <w:t>6. srpnja</w:t>
      </w:r>
      <w:r w:rsidRPr="00A54970">
        <w:t xml:space="preserve"> 2018.</w:t>
      </w:r>
      <w:r w:rsidR="00056A75" w:rsidRPr="00A54970">
        <w:t xml:space="preserve"> </w:t>
      </w:r>
    </w:p>
    <w:p w:rsidRDefault="00056A75" w:rsidP="00BD3394" w:rsidR="00056A75" w:rsidRPr="00A54970">
      <w:pPr>
        <w:jc w:val="both"/>
      </w:pPr>
    </w:p>
    <w:p w:rsidRDefault="009F0937" w:rsidP="00056A75" w:rsidR="008A3BF4" w:rsidRPr="00A54970">
      <w:pPr>
        <w:jc w:val="center"/>
      </w:pPr>
      <w:r w:rsidRPr="00A54970">
        <w:t>r</w:t>
      </w:r>
      <w:r w:rsidR="00056A75" w:rsidRPr="00A54970">
        <w:t xml:space="preserve"> i j e š i o   j e</w:t>
      </w:r>
    </w:p>
    <w:p w:rsidRDefault="00056A75" w:rsidP="00056A75" w:rsidR="00056A75" w:rsidRPr="00A54970">
      <w:pPr>
        <w:jc w:val="center"/>
      </w:pPr>
    </w:p>
    <w:p w:rsidRDefault="00551941" w:rsidP="00BF3FBE" w:rsidR="005570B3" w:rsidRPr="00A54970">
      <w:pPr>
        <w:jc w:val="both"/>
      </w:pPr>
      <w:r w:rsidRPr="00A54970">
        <w:tab/>
      </w:r>
      <w:r w:rsidR="00BF3FBE" w:rsidRPr="00A54970">
        <w:t xml:space="preserve">I. </w:t>
      </w:r>
      <w:r w:rsidRPr="00A54970">
        <w:t xml:space="preserve">Ispravlja se </w:t>
      </w:r>
      <w:r w:rsidR="00723A4F" w:rsidRPr="00A54970">
        <w:t xml:space="preserve">rješenje o </w:t>
      </w:r>
      <w:r w:rsidR="00BF3FBE" w:rsidRPr="00A54970">
        <w:t xml:space="preserve">utvrđenim tražbinama ovog suda poslovni broj </w:t>
      </w:r>
      <w:r w:rsidR="00723A4F" w:rsidRPr="00A54970">
        <w:t>St-</w:t>
      </w:r>
      <w:r w:rsidR="00977997" w:rsidRPr="00A54970">
        <w:t>5017/16</w:t>
      </w:r>
      <w:r w:rsidR="00723A4F" w:rsidRPr="00A54970">
        <w:t xml:space="preserve"> od </w:t>
      </w:r>
      <w:r w:rsidR="00977997" w:rsidRPr="00A54970">
        <w:t>10. srpnja 2017.</w:t>
      </w:r>
      <w:r w:rsidR="00BF3FBE" w:rsidRPr="00A54970">
        <w:t xml:space="preserve"> i tablica ispitanih tražbina poslovni broj St-</w:t>
      </w:r>
      <w:r w:rsidR="00977997" w:rsidRPr="00A54970">
        <w:t>5017/16</w:t>
      </w:r>
      <w:r w:rsidR="00BF3FBE" w:rsidRPr="00A54970">
        <w:t xml:space="preserve"> od </w:t>
      </w:r>
      <w:r w:rsidR="00977997" w:rsidRPr="00A54970">
        <w:t>5. srpnja 2017.</w:t>
      </w:r>
      <w:r w:rsidR="00723A4F" w:rsidRPr="00A54970">
        <w:t xml:space="preserve"> u izreci, u pogledu utvrđenih tražbina </w:t>
      </w:r>
      <w:r w:rsidR="005570B3" w:rsidRPr="00A54970">
        <w:t xml:space="preserve">stečajnih vjerovnika </w:t>
      </w:r>
      <w:r w:rsidR="00BF3FBE" w:rsidRPr="00A54970">
        <w:t>prvog</w:t>
      </w:r>
      <w:r w:rsidR="00723A4F" w:rsidRPr="00A54970">
        <w:t xml:space="preserve"> višeg isplatnog reda, </w:t>
      </w:r>
      <w:r w:rsidR="00BF3FBE" w:rsidRPr="00A54970">
        <w:t>tako da umjesto:</w:t>
      </w:r>
    </w:p>
    <w:p w:rsidRDefault="005570B3" w:rsidP="00BF3FBE" w:rsidR="005570B3" w:rsidRPr="00A54970">
      <w:pPr>
        <w:jc w:val="both"/>
      </w:pPr>
    </w:p>
    <w:p w:rsidRDefault="00BF3FBE" w:rsidP="00BF3FBE" w:rsidR="00977997" w:rsidRPr="00A54970">
      <w:pPr>
        <w:jc w:val="both"/>
      </w:pPr>
      <w:r w:rsidRPr="00A54970">
        <w:t>"</w:t>
      </w:r>
      <w:r w:rsidR="00977997" w:rsidRPr="00A54970">
        <w:t>I</w:t>
      </w:r>
      <w:r w:rsidRPr="00A54970">
        <w:t xml:space="preserve">.1. </w:t>
      </w:r>
      <w:r w:rsidR="00977997" w:rsidRPr="00A54970">
        <w:t>MARIJA ŠEKRST, Budinščina, Zajezda 12, OIB:72739345303</w:t>
      </w:r>
      <w:r w:rsidRPr="00A54970">
        <w:t xml:space="preserve">,              </w:t>
      </w:r>
      <w:r w:rsidR="00A54970">
        <w:t xml:space="preserve"> </w:t>
      </w:r>
      <w:r w:rsidR="00977997" w:rsidRPr="00A54970">
        <w:t>379.775,29</w:t>
      </w:r>
      <w:r w:rsidRPr="00A54970">
        <w:t xml:space="preserve"> kn</w:t>
      </w:r>
    </w:p>
    <w:p w:rsidRDefault="00977997" w:rsidP="00BF3FBE" w:rsidR="00977997" w:rsidRPr="00A54970">
      <w:pPr>
        <w:jc w:val="both"/>
      </w:pPr>
    </w:p>
    <w:p w:rsidRDefault="00977997" w:rsidP="00977997" w:rsidR="00A54970">
      <w:pPr>
        <w:tabs>
          <w:tab w:pos="7580" w:val="left"/>
        </w:tabs>
      </w:pPr>
      <w:r w:rsidRPr="00A54970">
        <w:t xml:space="preserve"> I.6. TOMISLAV HORVAT, Krapinske Toplice,  Čret 29c, </w:t>
      </w:r>
    </w:p>
    <w:p w:rsidRDefault="00A54970" w:rsidP="00977997" w:rsidR="00BF3FBE" w:rsidRPr="00A54970">
      <w:pPr>
        <w:tabs>
          <w:tab w:pos="7580" w:val="left"/>
        </w:tabs>
      </w:pPr>
      <w:r>
        <w:t xml:space="preserve">        </w:t>
      </w:r>
      <w:r w:rsidR="00977997" w:rsidRPr="00A54970">
        <w:t>OIB:63682675745</w:t>
      </w:r>
      <w:r>
        <w:t xml:space="preserve">                                                                                       </w:t>
      </w:r>
      <w:r w:rsidR="00977997" w:rsidRPr="00A54970">
        <w:t>1.002.232,92 kn</w:t>
      </w:r>
    </w:p>
    <w:p w:rsidRDefault="00977997" w:rsidP="00977997" w:rsidR="00977997" w:rsidRPr="00A54970">
      <w:pPr>
        <w:tabs>
          <w:tab w:pos="7580" w:val="left"/>
        </w:tabs>
      </w:pPr>
    </w:p>
    <w:p w:rsidRDefault="00977997" w:rsidP="00977997" w:rsidR="00977997" w:rsidRPr="00A54970">
      <w:r w:rsidRPr="00A54970">
        <w:t xml:space="preserve"> I.7. ZVONIMIR HORVAT, Krapinske Toplice, Zagrebačka 16A, </w:t>
      </w:r>
    </w:p>
    <w:p w:rsidRDefault="00977997" w:rsidP="00977997" w:rsidR="00977997" w:rsidRPr="00A54970">
      <w:pPr>
        <w:tabs>
          <w:tab w:pos="7540" w:val="left"/>
        </w:tabs>
      </w:pPr>
      <w:r w:rsidRPr="00A54970">
        <w:t xml:space="preserve">       OIB: 32331193803</w:t>
      </w:r>
      <w:r w:rsidRPr="00A54970">
        <w:tab/>
        <w:t xml:space="preserve">  455,693,82 kn</w:t>
      </w:r>
    </w:p>
    <w:p w:rsidRDefault="00977997" w:rsidP="00977997" w:rsidR="00977997" w:rsidRPr="00A54970">
      <w:pPr>
        <w:tabs>
          <w:tab w:pos="7540" w:val="left"/>
        </w:tabs>
      </w:pPr>
    </w:p>
    <w:p w:rsidRDefault="00977997" w:rsidP="00977997" w:rsidR="00977997" w:rsidRPr="00A54970">
      <w:pPr>
        <w:tabs>
          <w:tab w:pos="7540" w:val="left"/>
        </w:tabs>
      </w:pPr>
      <w:r w:rsidRPr="00A54970">
        <w:t xml:space="preserve"> I.12. STJEPAN KOCMAN, Gornji Kraljevac, OIB:60476716824</w:t>
      </w:r>
      <w:r w:rsidRPr="00A54970">
        <w:tab/>
        <w:t xml:space="preserve">  528.080,20 kn</w:t>
      </w:r>
    </w:p>
    <w:p w:rsidRDefault="00977997" w:rsidP="00977997" w:rsidR="00977997" w:rsidRPr="00A54970">
      <w:pPr>
        <w:tabs>
          <w:tab w:pos="7540" w:val="left"/>
        </w:tabs>
      </w:pPr>
    </w:p>
    <w:p w:rsidRDefault="00977997" w:rsidP="00977997" w:rsidR="00977997" w:rsidRPr="00A54970">
      <w:r w:rsidRPr="00A54970">
        <w:t xml:space="preserve"> I.13. TOMISLAV KRALJ, Krapinske Toplice,  Čret 178, </w:t>
      </w:r>
    </w:p>
    <w:p w:rsidRDefault="00977997" w:rsidP="00977997" w:rsidR="00977997" w:rsidRPr="00A54970">
      <w:pPr>
        <w:tabs>
          <w:tab w:pos="7750" w:val="left"/>
        </w:tabs>
      </w:pPr>
      <w:r w:rsidRPr="00A54970">
        <w:t xml:space="preserve">         OIB:61129065473                                                                                         460.184,81 kn</w:t>
      </w:r>
    </w:p>
    <w:p w:rsidRDefault="00977997" w:rsidP="00977997" w:rsidR="00977997" w:rsidRPr="00A54970">
      <w:pPr>
        <w:tabs>
          <w:tab w:pos="7750" w:val="left"/>
        </w:tabs>
      </w:pPr>
    </w:p>
    <w:p w:rsidRDefault="00977997" w:rsidP="00977997" w:rsidR="00977997" w:rsidRPr="00A54970">
      <w:pPr>
        <w:tabs>
          <w:tab w:pos="7750" w:val="left"/>
        </w:tabs>
      </w:pPr>
      <w:r w:rsidRPr="00A54970">
        <w:t xml:space="preserve"> I.16. ŽARKO TUĐA,  Zabok, Rebro 3, OIB:41831150478                                555.146,92 kn</w:t>
      </w:r>
    </w:p>
    <w:p w:rsidRDefault="00977997" w:rsidP="00977997" w:rsidR="00977997" w:rsidRPr="00A54970">
      <w:pPr>
        <w:tabs>
          <w:tab w:pos="7750" w:val="left"/>
        </w:tabs>
      </w:pPr>
    </w:p>
    <w:p w:rsidRDefault="00977997" w:rsidP="00977997" w:rsidR="00977997" w:rsidRPr="00A54970">
      <w:pPr>
        <w:tabs>
          <w:tab w:pos="7750" w:val="left"/>
        </w:tabs>
      </w:pPr>
      <w:r w:rsidRPr="00A54970">
        <w:t xml:space="preserve"> I.17. JOSIP GOLUBIĆ, Pregrada, Cigrovec, OIB:66587643213                        575.133,85 kn</w:t>
      </w:r>
    </w:p>
    <w:p w:rsidRDefault="00A616F6" w:rsidP="00977997" w:rsidR="00A616F6" w:rsidRPr="00A54970">
      <w:pPr>
        <w:tabs>
          <w:tab w:pos="7750" w:val="left"/>
        </w:tabs>
      </w:pPr>
    </w:p>
    <w:p w:rsidRDefault="00A616F6" w:rsidP="00A616F6" w:rsidR="00A616F6" w:rsidRPr="00A54970">
      <w:pPr>
        <w:tabs>
          <w:tab w:pos="7750" w:val="left"/>
        </w:tabs>
      </w:pPr>
      <w:r w:rsidRPr="00A54970">
        <w:t xml:space="preserve"> I.19. ZLATKO MIKULČIĆ, Čret  29 C, OIB:72575440653                             126.463,85 kn"</w:t>
      </w:r>
    </w:p>
    <w:p w:rsidRDefault="00977997" w:rsidP="00977997" w:rsidR="00977997" w:rsidRPr="00A54970">
      <w:pPr>
        <w:tabs>
          <w:tab w:pos="7750" w:val="left"/>
        </w:tabs>
      </w:pPr>
    </w:p>
    <w:p w:rsidRDefault="00BF3FBE" w:rsidP="00BF3FBE" w:rsidR="00BF3FBE" w:rsidRPr="00A54970">
      <w:pPr>
        <w:jc w:val="both"/>
      </w:pPr>
      <w:r w:rsidRPr="00A54970">
        <w:t>ima pisati:</w:t>
      </w:r>
    </w:p>
    <w:p w:rsidRDefault="005570B3" w:rsidP="00BF3FBE" w:rsidR="005570B3" w:rsidRPr="00A54970">
      <w:pPr>
        <w:jc w:val="both"/>
      </w:pPr>
    </w:p>
    <w:p w:rsidRDefault="000E279B" w:rsidP="000E279B" w:rsidR="000E279B" w:rsidRPr="00A54970">
      <w:pPr>
        <w:jc w:val="both"/>
      </w:pPr>
      <w:r w:rsidRPr="00A54970">
        <w:t xml:space="preserve">"I.1. MARIJA ŠEKRST, Budinščina, Zajezda 12, OIB:72739345303,             </w:t>
      </w:r>
      <w:r w:rsidR="00A54970">
        <w:t xml:space="preserve">   </w:t>
      </w:r>
      <w:r w:rsidR="00504BF1" w:rsidRPr="00A54970">
        <w:t>363.167,98</w:t>
      </w:r>
      <w:r w:rsidRPr="00A54970">
        <w:t xml:space="preserve"> kn</w:t>
      </w:r>
    </w:p>
    <w:p w:rsidRDefault="000E279B" w:rsidP="000E279B" w:rsidR="000E279B" w:rsidRPr="00A54970">
      <w:pPr>
        <w:jc w:val="both"/>
      </w:pPr>
    </w:p>
    <w:p w:rsidRDefault="000E279B" w:rsidP="000E279B" w:rsidR="00A54970">
      <w:pPr>
        <w:tabs>
          <w:tab w:pos="7580" w:val="left"/>
        </w:tabs>
      </w:pPr>
      <w:r w:rsidRPr="00A54970">
        <w:lastRenderedPageBreak/>
        <w:t xml:space="preserve"> I.6. TOMISLAV HORVAT, Krapinske Toplice,  Čret 29c, </w:t>
      </w:r>
    </w:p>
    <w:p w:rsidRDefault="00A54970" w:rsidP="000E279B" w:rsidR="000E279B" w:rsidRPr="00A54970">
      <w:pPr>
        <w:tabs>
          <w:tab w:pos="7580" w:val="left"/>
        </w:tabs>
      </w:pPr>
      <w:r>
        <w:t xml:space="preserve">        </w:t>
      </w:r>
      <w:r w:rsidR="000E279B" w:rsidRPr="00A54970">
        <w:t>OIB:63682675745</w:t>
      </w:r>
      <w:r w:rsidR="000E279B" w:rsidRPr="00A54970">
        <w:tab/>
      </w:r>
      <w:r>
        <w:t xml:space="preserve"> </w:t>
      </w:r>
      <w:r w:rsidRPr="00A54970">
        <w:t>972.451,31</w:t>
      </w:r>
      <w:r w:rsidR="000E279B" w:rsidRPr="00A54970">
        <w:t xml:space="preserve"> kn</w:t>
      </w:r>
    </w:p>
    <w:p w:rsidRDefault="000E279B" w:rsidP="000E279B" w:rsidR="000E279B" w:rsidRPr="00A54970">
      <w:pPr>
        <w:tabs>
          <w:tab w:pos="7580" w:val="left"/>
        </w:tabs>
      </w:pPr>
    </w:p>
    <w:p w:rsidRDefault="000E279B" w:rsidP="000E279B" w:rsidR="000E279B" w:rsidRPr="00A54970">
      <w:r w:rsidRPr="00A54970">
        <w:t xml:space="preserve"> I.7. ZVONIMIR HORVAT, Krapinske Toplice, Zagrebačka 16A, </w:t>
      </w:r>
    </w:p>
    <w:p w:rsidRDefault="000E279B" w:rsidP="000E279B" w:rsidR="000E279B" w:rsidRPr="00A54970">
      <w:pPr>
        <w:tabs>
          <w:tab w:pos="7540" w:val="left"/>
        </w:tabs>
      </w:pPr>
      <w:r w:rsidRPr="00A54970">
        <w:t xml:space="preserve">       OIB: 32331193803</w:t>
      </w:r>
      <w:r w:rsidRPr="00A54970">
        <w:tab/>
        <w:t xml:space="preserve">  </w:t>
      </w:r>
      <w:r w:rsidR="00A54970">
        <w:t>435.884,29</w:t>
      </w:r>
      <w:r w:rsidRPr="00A54970">
        <w:t xml:space="preserve"> kn</w:t>
      </w:r>
    </w:p>
    <w:p w:rsidRDefault="000E279B" w:rsidP="000E279B" w:rsidR="000E279B" w:rsidRPr="00A54970">
      <w:pPr>
        <w:tabs>
          <w:tab w:pos="7540" w:val="left"/>
        </w:tabs>
      </w:pPr>
    </w:p>
    <w:p w:rsidRDefault="000E279B" w:rsidP="000E279B" w:rsidR="000E279B" w:rsidRPr="00A54970">
      <w:pPr>
        <w:tabs>
          <w:tab w:pos="7540" w:val="left"/>
        </w:tabs>
      </w:pPr>
      <w:r w:rsidRPr="00A54970">
        <w:t xml:space="preserve"> I.12. STJEPAN KOCMAN, Gornji Kraljevac, OIB:60476716824</w:t>
      </w:r>
      <w:r w:rsidRPr="00A54970">
        <w:tab/>
        <w:t xml:space="preserve">  </w:t>
      </w:r>
      <w:r w:rsidR="00A54970">
        <w:t>516.756,80</w:t>
      </w:r>
      <w:r w:rsidRPr="00A54970">
        <w:t xml:space="preserve"> kn</w:t>
      </w:r>
    </w:p>
    <w:p w:rsidRDefault="000E279B" w:rsidP="000E279B" w:rsidR="000E279B" w:rsidRPr="00A54970">
      <w:pPr>
        <w:tabs>
          <w:tab w:pos="7540" w:val="left"/>
        </w:tabs>
      </w:pPr>
    </w:p>
    <w:p w:rsidRDefault="000E279B" w:rsidP="000E279B" w:rsidR="000E279B" w:rsidRPr="00A54970">
      <w:r w:rsidRPr="00A54970">
        <w:t xml:space="preserve"> I.13. TOMISLAV KRALJ, Krapinske Toplice,  Čret 178, </w:t>
      </w:r>
    </w:p>
    <w:p w:rsidRDefault="000E279B" w:rsidP="000E279B" w:rsidR="000E279B" w:rsidRPr="00A54970">
      <w:pPr>
        <w:tabs>
          <w:tab w:pos="7750" w:val="left"/>
        </w:tabs>
      </w:pPr>
      <w:r w:rsidRPr="00A54970">
        <w:t xml:space="preserve">         OIB:61129065473                                                                    </w:t>
      </w:r>
      <w:r w:rsidR="00A54970">
        <w:t xml:space="preserve">                     440.375,28</w:t>
      </w:r>
      <w:r w:rsidRPr="00A54970">
        <w:t xml:space="preserve"> kn</w:t>
      </w:r>
    </w:p>
    <w:p w:rsidRDefault="000E279B" w:rsidP="000E279B" w:rsidR="000E279B" w:rsidRPr="00A54970">
      <w:pPr>
        <w:tabs>
          <w:tab w:pos="7750" w:val="left"/>
        </w:tabs>
      </w:pPr>
    </w:p>
    <w:p w:rsidRDefault="000E279B" w:rsidP="000E279B" w:rsidR="000E279B" w:rsidRPr="00A54970">
      <w:pPr>
        <w:tabs>
          <w:tab w:pos="7750" w:val="left"/>
        </w:tabs>
      </w:pPr>
      <w:r w:rsidRPr="00A54970">
        <w:t xml:space="preserve"> I.16. ŽARKO TUĐA,  Zabok, Rebro 3, OIB:41831150478                                </w:t>
      </w:r>
      <w:r w:rsidR="00A54970">
        <w:t>536.109,05</w:t>
      </w:r>
      <w:r w:rsidRPr="00A54970">
        <w:t xml:space="preserve"> kn</w:t>
      </w:r>
    </w:p>
    <w:p w:rsidRDefault="000E279B" w:rsidP="000E279B" w:rsidR="000E279B" w:rsidRPr="00A54970">
      <w:pPr>
        <w:tabs>
          <w:tab w:pos="7750" w:val="left"/>
        </w:tabs>
      </w:pPr>
    </w:p>
    <w:p w:rsidRDefault="000E279B" w:rsidP="000E279B" w:rsidR="000E279B" w:rsidRPr="00A54970">
      <w:pPr>
        <w:tabs>
          <w:tab w:pos="7750" w:val="left"/>
        </w:tabs>
      </w:pPr>
      <w:r w:rsidRPr="00A54970">
        <w:t xml:space="preserve"> I.17. JOSIP GOLUBIĆ, Pregrada, Cigrovec, OIB:66587643213                        </w:t>
      </w:r>
      <w:r w:rsidR="00A54970">
        <w:t>555.956,80</w:t>
      </w:r>
      <w:r w:rsidRPr="00A54970">
        <w:t xml:space="preserve"> kn</w:t>
      </w:r>
    </w:p>
    <w:p w:rsidRDefault="000E279B" w:rsidP="000E279B" w:rsidR="000E279B" w:rsidRPr="00A54970">
      <w:pPr>
        <w:tabs>
          <w:tab w:pos="7750" w:val="left"/>
        </w:tabs>
      </w:pPr>
    </w:p>
    <w:p w:rsidRDefault="000E279B" w:rsidP="000E279B" w:rsidR="000E279B" w:rsidRPr="00A54970">
      <w:pPr>
        <w:tabs>
          <w:tab w:pos="7750" w:val="left"/>
        </w:tabs>
      </w:pPr>
      <w:r w:rsidRPr="00A54970">
        <w:t xml:space="preserve"> I.19. ZLATKO MIKULČIĆ, Čret  29 C, OIB:72575440653                             </w:t>
      </w:r>
      <w:r w:rsidR="00A54970">
        <w:t>117.948,29</w:t>
      </w:r>
      <w:r w:rsidRPr="00A54970">
        <w:t xml:space="preserve"> kn"</w:t>
      </w:r>
    </w:p>
    <w:p w:rsidRDefault="005570B3" w:rsidP="00BF3FBE" w:rsidR="005570B3" w:rsidRPr="00A54970">
      <w:pPr>
        <w:jc w:val="both"/>
      </w:pPr>
    </w:p>
    <w:p w:rsidRDefault="005570B3" w:rsidP="00BF3FBE" w:rsidR="00A54970">
      <w:pPr>
        <w:jc w:val="both"/>
      </w:pPr>
      <w:r w:rsidRPr="00A54970">
        <w:tab/>
      </w:r>
    </w:p>
    <w:p w:rsidRDefault="005570B3" w:rsidP="00A54970" w:rsidR="005570B3" w:rsidRPr="00A54970">
      <w:pPr>
        <w:ind w:firstLine="708"/>
        <w:jc w:val="both"/>
      </w:pPr>
      <w:r w:rsidRPr="00A54970">
        <w:t xml:space="preserve">II. Dopunjuje se rješenje o utvrđenim tražbinama ovog suda poslovni </w:t>
      </w:r>
      <w:r w:rsidR="00A54970" w:rsidRPr="00A54970">
        <w:t xml:space="preserve">broj St-5017/16 od 10. srpnja 2017. i tablica ispitanih tražbina poslovni broj St-5017/16 od 5. srpnja 2017. </w:t>
      </w:r>
      <w:r w:rsidRPr="00A54970">
        <w:t xml:space="preserve">u izreci, u pogledu utvrđenih tražbina stečajnih vjerovnika prvog višeg isplatnog reda, tako da iza vjerovnika pod brojem </w:t>
      </w:r>
      <w:r w:rsidR="00A54970">
        <w:t>I.21</w:t>
      </w:r>
      <w:r w:rsidRPr="00A54970">
        <w:t>. dolazi vjerovnik:</w:t>
      </w:r>
    </w:p>
    <w:p w:rsidRDefault="00A54970" w:rsidP="00BF3FBE" w:rsidR="00723CAC" w:rsidRPr="00A54970">
      <w:pPr>
        <w:jc w:val="both"/>
      </w:pPr>
      <w:r>
        <w:t xml:space="preserve"> </w:t>
      </w:r>
    </w:p>
    <w:p w:rsidRDefault="00A54970" w:rsidP="00BF3FBE" w:rsidR="005570B3" w:rsidRPr="00A54970">
      <w:pPr>
        <w:jc w:val="both"/>
      </w:pPr>
      <w:r>
        <w:t>"I.22</w:t>
      </w:r>
      <w:r w:rsidR="005570B3" w:rsidRPr="00A54970">
        <w:t>. Agencija</w:t>
      </w:r>
      <w:r>
        <w:t xml:space="preserve"> za osiguranje radničkih tražbina,</w:t>
      </w:r>
    </w:p>
    <w:p w:rsidRDefault="005570B3" w:rsidP="00BF3FBE" w:rsidR="005570B3" w:rsidRPr="00A54970">
      <w:pPr>
        <w:jc w:val="both"/>
      </w:pPr>
      <w:r w:rsidRPr="00A54970">
        <w:t xml:space="preserve"> </w:t>
      </w:r>
      <w:r w:rsidR="00A54970">
        <w:t xml:space="preserve">         </w:t>
      </w:r>
      <w:r w:rsidRPr="00A54970">
        <w:t xml:space="preserve">Zagreb, Frankopanska 11, </w:t>
      </w:r>
    </w:p>
    <w:p w:rsidRDefault="005570B3" w:rsidP="00BF3FBE" w:rsidR="005570B3" w:rsidRPr="00A54970">
      <w:pPr>
        <w:jc w:val="both"/>
      </w:pPr>
      <w:r w:rsidRPr="00A54970">
        <w:t xml:space="preserve">  </w:t>
      </w:r>
      <w:r w:rsidR="00A54970">
        <w:t xml:space="preserve">        </w:t>
      </w:r>
      <w:r w:rsidRPr="00A54970">
        <w:t xml:space="preserve">OIB 04323472109,                                                                                     </w:t>
      </w:r>
      <w:r w:rsidR="00A54970">
        <w:t>144.061,86</w:t>
      </w:r>
      <w:r w:rsidRPr="00A54970">
        <w:t xml:space="preserve"> kn"</w:t>
      </w:r>
    </w:p>
    <w:p w:rsidRDefault="00BF3FBE" w:rsidP="00BF3FBE" w:rsidR="00BF3FBE" w:rsidRPr="00A54970">
      <w:pPr>
        <w:jc w:val="both"/>
      </w:pPr>
    </w:p>
    <w:p w:rsidRDefault="00E71B60" w:rsidP="008E1CB9" w:rsidR="00E71B60" w:rsidRPr="00A54970">
      <w:pPr>
        <w:jc w:val="both"/>
      </w:pPr>
    </w:p>
    <w:p w:rsidRDefault="00E71B60" w:rsidP="00E71B60" w:rsidR="00E71B60" w:rsidRPr="00A54970">
      <w:pPr>
        <w:jc w:val="center"/>
      </w:pPr>
      <w:r w:rsidRPr="00A54970">
        <w:t>Obrazloženje</w:t>
      </w:r>
    </w:p>
    <w:p w:rsidRDefault="00E71B60" w:rsidP="00E71B60" w:rsidR="00E71B60">
      <w:pPr>
        <w:jc w:val="center"/>
      </w:pPr>
    </w:p>
    <w:p w:rsidRDefault="00A54970" w:rsidP="00E71B60" w:rsidR="00A54970" w:rsidRPr="00A54970">
      <w:pPr>
        <w:jc w:val="center"/>
      </w:pPr>
    </w:p>
    <w:p w:rsidRDefault="00034DA0" w:rsidP="00723CAC" w:rsidR="00034DA0" w:rsidRPr="00034DA0">
      <w:pPr>
        <w:jc w:val="both"/>
      </w:pPr>
      <w:r>
        <w:tab/>
        <w:t xml:space="preserve">Podneskom zaprimljenim kod suda 16. listopada 2017. Agencija za osiguranje radničkih tražbina, Zagreb, Frankopanska 11, izvijestila je sud da je izvršila uplate osiguranih radničkih tražbina za stečajne vjerovnike navedene u izreci ovog rješenja u ukupnom iznosu od 144.061,86 kn i to na ime neisplaćenih plaća, otpremnina i doprinosa za obvezna osiguranja. Agencija navodi da sukladno odredbi čl. 32. st. 1. Zakona o osiguranju radničkih tražbina (Narodne novine broj 70/17) tražbine koje temeljem zakona isplati Agencija prelazi na Agenciju danom uplate, a sukladno odredbi stavka 2. istog članka danom prijenosa tražbina Agencija preuzima sva procesna prava stečajnog vjerovnika u odnosu na preuzete tražbine. Agencija ističe da sukladno odredbi čl. 32. st. 4. Zakona o osiguranju radničkih tražbina sud nakon zaprimljene obavijesti ispravlja tablicu ispitanih tražbina i primjerak </w:t>
      </w:r>
      <w:r w:rsidRPr="00034DA0">
        <w:t xml:space="preserve">ispravljenog rješenja objavljuje na mrežnoj stranici e-Oglasna ploča suda. </w:t>
      </w:r>
    </w:p>
    <w:p w:rsidRDefault="00E71B60" w:rsidP="00723CAC" w:rsidR="00034DA0" w:rsidRPr="00034DA0">
      <w:pPr>
        <w:jc w:val="both"/>
      </w:pPr>
      <w:r w:rsidRPr="00034DA0">
        <w:tab/>
      </w:r>
    </w:p>
    <w:p w:rsidRDefault="00034DA0" w:rsidP="00034DA0" w:rsidR="00EA1441">
      <w:pPr>
        <w:autoSpaceDE w:val="false"/>
        <w:autoSpaceDN w:val="false"/>
        <w:adjustRightInd w:val="false"/>
        <w:ind w:firstLine="708"/>
        <w:jc w:val="both"/>
      </w:pPr>
      <w:r w:rsidRPr="00034DA0">
        <w:t>Odredbom čl. 32. st. 1. Zakona o osiguranju radničkih tražbina propisano je da tražbine koje na temelju ovoga Zakona isplati Agencija prelaze na Agenciju danom uplate iz odredbe članka 30. stavka 4. ovoga</w:t>
      </w:r>
      <w:r>
        <w:t xml:space="preserve"> </w:t>
      </w:r>
      <w:r w:rsidRPr="00034DA0">
        <w:t xml:space="preserve">Zakona; odredbom stavka 2. istog članka propisano je da danom prijenosa tražbina Agencija preuzima sva procesna prava stečajnog vjerovnika u odnosu na preuzete tražbine; odredbom stavka 3. propisano je da o prijenosu tražbina i </w:t>
      </w:r>
      <w:r w:rsidRPr="00034DA0">
        <w:lastRenderedPageBreak/>
        <w:t>preuzimanju procesnih prava stečajnog vjerovnika Agencija obavještava sud nadležan u stečajnom postupku, uz dokaz o ispunjenju dijela tražbina; odredbom stavka 4. propisano je da temeljem obavijesti iz stavka 3. ovoga članka sud nadležan u stečajnom postupku će ispraviti tablicu ispitanih tražbina i primjerak tako ispravljenog rješenja o utvrđivanju tražbina objaviti na mrežnoj stranici e-Oglasna ploča sudova.</w:t>
      </w:r>
    </w:p>
    <w:p w:rsidRDefault="00034DA0" w:rsidP="00034DA0" w:rsidR="00034DA0">
      <w:pPr>
        <w:autoSpaceDE w:val="false"/>
        <w:autoSpaceDN w:val="false"/>
        <w:adjustRightInd w:val="false"/>
        <w:ind w:firstLine="708"/>
        <w:jc w:val="both"/>
      </w:pPr>
    </w:p>
    <w:p w:rsidRDefault="00034DA0" w:rsidP="00034DA0" w:rsidR="00F642C9" w:rsidRPr="00034DA0">
      <w:pPr>
        <w:autoSpaceDE w:val="false"/>
        <w:autoSpaceDN w:val="false"/>
        <w:adjustRightInd w:val="false"/>
        <w:ind w:firstLine="708"/>
        <w:jc w:val="both"/>
      </w:pPr>
      <w:r>
        <w:t>Stečajni upravitelj je u izvješću od 5. listopada 2017. izvijestio sud da je Agencija dana 31. kolovoza 2017. donijela rješenja o isplati tražbina radnika te po pravomoćnosti istih dana 2. listopada 2017. doznačila utvrđeni iznos na posebni račun stečajnog dužnika, a nakon čega je izvršena isplata radnika.</w:t>
      </w:r>
      <w:r w:rsidR="00EA1441" w:rsidRPr="00034DA0">
        <w:tab/>
      </w:r>
    </w:p>
    <w:p w:rsidRDefault="00034DA0" w:rsidP="00F642C9" w:rsidR="00034DA0" w:rsidRPr="00A54970">
      <w:pPr>
        <w:autoSpaceDE w:val="false"/>
        <w:autoSpaceDN w:val="false"/>
        <w:adjustRightInd w:val="false"/>
        <w:jc w:val="both"/>
      </w:pPr>
    </w:p>
    <w:p w:rsidRDefault="00F642C9" w:rsidP="00034DA0" w:rsidR="00447244" w:rsidRPr="00A54970">
      <w:pPr>
        <w:autoSpaceDE w:val="false"/>
        <w:autoSpaceDN w:val="false"/>
        <w:adjustRightInd w:val="false"/>
        <w:jc w:val="both"/>
      </w:pPr>
      <w:r w:rsidRPr="00A54970">
        <w:tab/>
        <w:t xml:space="preserve">Slijedom navedenog, valjalo je riješiti kao u izreci ovog rješenja. </w:t>
      </w:r>
      <w:r w:rsidR="00723A4F" w:rsidRPr="00A54970">
        <w:t xml:space="preserve"> </w:t>
      </w:r>
    </w:p>
    <w:p w:rsidRDefault="00267DA6" w:rsidP="008C51C3" w:rsidR="009468B0" w:rsidRPr="00A54970">
      <w:pPr>
        <w:ind w:firstLine="708"/>
        <w:jc w:val="both"/>
      </w:pPr>
      <w:r w:rsidRPr="00A54970">
        <w:t xml:space="preserve"> </w:t>
      </w:r>
    </w:p>
    <w:p w:rsidRDefault="009468B0" w:rsidP="009468B0" w:rsidR="009468B0" w:rsidRPr="00A54970">
      <w:pPr>
        <w:jc w:val="center"/>
      </w:pPr>
      <w:r w:rsidRPr="00A54970">
        <w:t>U Karlovcu</w:t>
      </w:r>
      <w:r w:rsidR="00034DA0">
        <w:t xml:space="preserve"> 6. srpnja </w:t>
      </w:r>
      <w:r w:rsidR="00BF3FBE" w:rsidRPr="00A54970">
        <w:t>2018.</w:t>
      </w:r>
      <w:r w:rsidRPr="00A54970">
        <w:t xml:space="preserve"> </w:t>
      </w:r>
    </w:p>
    <w:p w:rsidRDefault="00752B6F" w:rsidP="009468B0" w:rsidR="00752B6F" w:rsidRPr="00A54970">
      <w:pPr>
        <w:jc w:val="center"/>
      </w:pPr>
    </w:p>
    <w:p w:rsidRDefault="009468B0" w:rsidP="009468B0" w:rsidR="009468B0" w:rsidRPr="00A54970">
      <w:pPr>
        <w:jc w:val="both"/>
      </w:pPr>
      <w:r w:rsidRPr="00A54970">
        <w:t xml:space="preserve">                                                                       </w:t>
      </w:r>
      <w:r w:rsidR="00923BEE" w:rsidRPr="00A54970">
        <w:t xml:space="preserve">                               </w:t>
      </w:r>
      <w:r w:rsidR="008A3BF4" w:rsidRPr="00A54970">
        <w:t xml:space="preserve">  </w:t>
      </w:r>
      <w:r w:rsidR="00A77BB3" w:rsidRPr="00A54970">
        <w:t xml:space="preserve">     </w:t>
      </w:r>
      <w:r w:rsidR="008A3BF4" w:rsidRPr="00A54970">
        <w:t xml:space="preserve">  </w:t>
      </w:r>
      <w:r w:rsidR="008C51C3" w:rsidRPr="00A54970">
        <w:t xml:space="preserve">   </w:t>
      </w:r>
      <w:r w:rsidR="00C21B88" w:rsidRPr="00A54970">
        <w:t xml:space="preserve">  </w:t>
      </w:r>
      <w:r w:rsidRPr="00A54970">
        <w:t>Stečajni sudac:</w:t>
      </w:r>
    </w:p>
    <w:p w:rsidRDefault="009468B0" w:rsidP="009468B0" w:rsidR="008E1CB9" w:rsidRPr="00A54970">
      <w:pPr>
        <w:jc w:val="both"/>
      </w:pPr>
      <w:r w:rsidRPr="00A54970">
        <w:t xml:space="preserve">                                                                     </w:t>
      </w:r>
      <w:r w:rsidR="009237A9" w:rsidRPr="00A54970">
        <w:t xml:space="preserve">                       </w:t>
      </w:r>
      <w:r w:rsidR="008E1CB9" w:rsidRPr="00A54970">
        <w:t xml:space="preserve">            </w:t>
      </w:r>
      <w:r w:rsidR="00C567C0" w:rsidRPr="00A54970">
        <w:t xml:space="preserve">   </w:t>
      </w:r>
      <w:r w:rsidR="008A3BF4" w:rsidRPr="00A54970">
        <w:t xml:space="preserve"> </w:t>
      </w:r>
      <w:r w:rsidR="00A76D12" w:rsidRPr="00A54970">
        <w:t xml:space="preserve"> </w:t>
      </w:r>
      <w:r w:rsidR="008A3BF4" w:rsidRPr="00A54970">
        <w:t xml:space="preserve"> </w:t>
      </w:r>
      <w:r w:rsidR="003D0B7D" w:rsidRPr="00A54970">
        <w:t>Goranka Boljkovac</w:t>
      </w:r>
      <w:r w:rsidR="00C21B88" w:rsidRPr="00A54970">
        <w:t>, v.r.</w:t>
      </w:r>
      <w:r w:rsidR="004E0810" w:rsidRPr="00A54970">
        <w:t xml:space="preserve"> </w:t>
      </w:r>
    </w:p>
    <w:p w:rsidRDefault="00C21B88" w:rsidP="009468B0" w:rsidR="00C21B88" w:rsidRPr="00A54970">
      <w:pPr>
        <w:jc w:val="both"/>
      </w:pPr>
    </w:p>
    <w:p w:rsidRDefault="00C21B88" w:rsidP="00C21B88" w:rsidR="00C21B88" w:rsidRPr="00A54970">
      <w:pPr>
        <w:tabs>
          <w:tab w:pos="6700" w:val="left"/>
        </w:tabs>
        <w:jc w:val="both"/>
      </w:pPr>
      <w:r w:rsidRPr="00A54970">
        <w:tab/>
        <w:t>Za točnost otpravka-</w:t>
      </w:r>
    </w:p>
    <w:p w:rsidRDefault="00C21B88" w:rsidP="00C21B88" w:rsidR="00C21B88" w:rsidRPr="00A54970">
      <w:pPr>
        <w:tabs>
          <w:tab w:pos="6700" w:val="left"/>
        </w:tabs>
        <w:jc w:val="both"/>
      </w:pPr>
      <w:r w:rsidRPr="00A54970">
        <w:tab/>
        <w:t>ovlašteni službenik:</w:t>
      </w:r>
    </w:p>
    <w:p w:rsidRDefault="00C21B88" w:rsidP="00C21B88" w:rsidR="005B06D0" w:rsidRPr="00A54970">
      <w:pPr>
        <w:tabs>
          <w:tab w:pos="6700" w:val="left"/>
        </w:tabs>
        <w:jc w:val="both"/>
      </w:pPr>
      <w:r w:rsidRPr="00A54970">
        <w:tab/>
        <w:t>Renata Klokočki</w:t>
      </w:r>
    </w:p>
    <w:p w:rsidRDefault="005B06D0" w:rsidP="005B06D0" w:rsidR="005B06D0" w:rsidRPr="00A54970"/>
    <w:p w:rsidRDefault="005B06D0" w:rsidP="005B06D0" w:rsidR="005B06D0" w:rsidRPr="00A54970">
      <w:pPr>
        <w:tabs>
          <w:tab w:pos="6900" w:val="left"/>
        </w:tabs>
      </w:pPr>
      <w:r w:rsidRPr="00A54970">
        <w:t>Uputa o pravnom lijeku:</w:t>
      </w:r>
      <w:r w:rsidRPr="00A54970">
        <w:tab/>
      </w:r>
    </w:p>
    <w:p w:rsidRDefault="005B06D0" w:rsidP="005B06D0" w:rsidR="005B06D0" w:rsidRPr="00A54970">
      <w:r w:rsidRPr="00A54970">
        <w:t xml:space="preserve">Protiv ovog rješenja dopuštena je žalba </w:t>
      </w:r>
    </w:p>
    <w:p w:rsidRDefault="005B06D0" w:rsidP="005B06D0" w:rsidR="004C4219">
      <w:r w:rsidRPr="00A54970">
        <w:t xml:space="preserve">u roku od 8 dana </w:t>
      </w:r>
      <w:r w:rsidR="004C4219">
        <w:t xml:space="preserve">istekom osmog dana </w:t>
      </w:r>
      <w:r w:rsidRPr="00A54970">
        <w:t xml:space="preserve">od dana </w:t>
      </w:r>
      <w:r w:rsidR="004C4219">
        <w:t>objave</w:t>
      </w:r>
    </w:p>
    <w:p w:rsidRDefault="004C4219" w:rsidP="005B06D0" w:rsidR="005B06D0" w:rsidRPr="00A54970">
      <w:r>
        <w:t>ovog rješenja na mrežnoj stranici e-Oglasna ploča suda,</w:t>
      </w:r>
      <w:r w:rsidR="005B06D0" w:rsidRPr="00A54970">
        <w:t xml:space="preserve"> </w:t>
      </w:r>
    </w:p>
    <w:p w:rsidRDefault="005B06D0" w:rsidP="005B06D0" w:rsidR="005B06D0" w:rsidRPr="00A54970">
      <w:r w:rsidRPr="00A54970">
        <w:t xml:space="preserve">koja se podnosi u </w:t>
      </w:r>
      <w:r w:rsidR="004C4219">
        <w:t>3</w:t>
      </w:r>
      <w:r w:rsidRPr="00A54970">
        <w:t xml:space="preserve"> primjerka putem ovog suda,</w:t>
      </w:r>
    </w:p>
    <w:p w:rsidRDefault="005B06D0" w:rsidP="005B06D0" w:rsidR="005B06D0" w:rsidRPr="00A54970">
      <w:r w:rsidRPr="00A54970">
        <w:t>Visokom trgovačkom sudu Republike Hrvatske.</w:t>
      </w:r>
    </w:p>
    <w:p w:rsidRDefault="009468B0" w:rsidP="005B06D0" w:rsidR="009468B0" w:rsidRPr="00A54970"/>
    <w:sectPr w:rsidSect="005B06D0" w:rsidR="009468B0" w:rsidRPr="00A54970">
      <w:headerReference w:type="even" r:id="rId10"/>
      <w:headerReference w:type="default" r:id="rId11"/>
      <w:pgSz w:h="16838" w:w="11906"/>
      <w:pgMar w:gutter="0" w:footer="708" w:header="708" w:left="1417" w:bottom="1701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702" w:rsidR="003D6702">
      <w:r>
        <w:separator/>
      </w:r>
    </w:p>
  </w:endnote>
  <w:endnote w:id="0" w:type="continuationSeparator">
    <w:p w:rsidRDefault="003D6702" w:rsidR="003D6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702" w:rsidR="003D6702">
      <w:r>
        <w:separator/>
      </w:r>
    </w:p>
  </w:footnote>
  <w:footnote w:id="0" w:type="continuationSeparator">
    <w:p w:rsidRDefault="003D6702" w:rsidR="003D67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810" w:rsidP="007D34E0" w:rsidR="004E081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0810" w:rsidR="004E08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810" w:rsidP="007D34E0" w:rsidR="004E081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24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0810" w:rsidP="00A77BB3" w:rsidR="004E0810">
    <w:pPr>
      <w:pStyle w:val="Zaglavlje"/>
      <w:jc w:val="right"/>
    </w:pPr>
    <w:r>
      <w:t>4 St-</w:t>
    </w:r>
    <w:r w:rsidR="00A04271">
      <w:t>5017/16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4DA0"/>
    <w:rsid w:val="00036180"/>
    <w:rsid w:val="00056A75"/>
    <w:rsid w:val="00096A6C"/>
    <w:rsid w:val="000A0B40"/>
    <w:rsid w:val="000A576E"/>
    <w:rsid w:val="000B0FB2"/>
    <w:rsid w:val="000B5F1C"/>
    <w:rsid w:val="000C1E12"/>
    <w:rsid w:val="000C2863"/>
    <w:rsid w:val="000C53C7"/>
    <w:rsid w:val="000E279B"/>
    <w:rsid w:val="00120C2D"/>
    <w:rsid w:val="00131B20"/>
    <w:rsid w:val="00153D87"/>
    <w:rsid w:val="001913D7"/>
    <w:rsid w:val="001B2E51"/>
    <w:rsid w:val="001F52FA"/>
    <w:rsid w:val="00214A20"/>
    <w:rsid w:val="002234AB"/>
    <w:rsid w:val="00251412"/>
    <w:rsid w:val="002616DE"/>
    <w:rsid w:val="00267DA6"/>
    <w:rsid w:val="0027237A"/>
    <w:rsid w:val="00287A3A"/>
    <w:rsid w:val="002939D3"/>
    <w:rsid w:val="002B4CEF"/>
    <w:rsid w:val="00313BDB"/>
    <w:rsid w:val="003565B3"/>
    <w:rsid w:val="00374A53"/>
    <w:rsid w:val="00392297"/>
    <w:rsid w:val="003D0B7D"/>
    <w:rsid w:val="003D6702"/>
    <w:rsid w:val="004268EE"/>
    <w:rsid w:val="004333B9"/>
    <w:rsid w:val="00447244"/>
    <w:rsid w:val="004A201D"/>
    <w:rsid w:val="004A44BE"/>
    <w:rsid w:val="004C4219"/>
    <w:rsid w:val="004E0810"/>
    <w:rsid w:val="00504675"/>
    <w:rsid w:val="00504BF1"/>
    <w:rsid w:val="00505ABF"/>
    <w:rsid w:val="0050695B"/>
    <w:rsid w:val="00551941"/>
    <w:rsid w:val="005570B3"/>
    <w:rsid w:val="00562398"/>
    <w:rsid w:val="005646C8"/>
    <w:rsid w:val="005B06D0"/>
    <w:rsid w:val="005E3015"/>
    <w:rsid w:val="00643621"/>
    <w:rsid w:val="00650897"/>
    <w:rsid w:val="00651845"/>
    <w:rsid w:val="00660B8E"/>
    <w:rsid w:val="006A7683"/>
    <w:rsid w:val="006B0440"/>
    <w:rsid w:val="006D5A97"/>
    <w:rsid w:val="006D621E"/>
    <w:rsid w:val="006E19E2"/>
    <w:rsid w:val="006F485F"/>
    <w:rsid w:val="00723A4F"/>
    <w:rsid w:val="00723CAC"/>
    <w:rsid w:val="00752B6F"/>
    <w:rsid w:val="00764B48"/>
    <w:rsid w:val="00770120"/>
    <w:rsid w:val="00783E03"/>
    <w:rsid w:val="00794578"/>
    <w:rsid w:val="007D34E0"/>
    <w:rsid w:val="007D42C5"/>
    <w:rsid w:val="00834391"/>
    <w:rsid w:val="00844E28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77997"/>
    <w:rsid w:val="00985DE2"/>
    <w:rsid w:val="009D3D71"/>
    <w:rsid w:val="009F0937"/>
    <w:rsid w:val="00A04271"/>
    <w:rsid w:val="00A14DAD"/>
    <w:rsid w:val="00A24BC2"/>
    <w:rsid w:val="00A330A9"/>
    <w:rsid w:val="00A4312C"/>
    <w:rsid w:val="00A44134"/>
    <w:rsid w:val="00A45370"/>
    <w:rsid w:val="00A54970"/>
    <w:rsid w:val="00A616F6"/>
    <w:rsid w:val="00A618B3"/>
    <w:rsid w:val="00A76D12"/>
    <w:rsid w:val="00A77BB3"/>
    <w:rsid w:val="00A94AF3"/>
    <w:rsid w:val="00AA1467"/>
    <w:rsid w:val="00AE2504"/>
    <w:rsid w:val="00AF58ED"/>
    <w:rsid w:val="00B103D9"/>
    <w:rsid w:val="00B11C03"/>
    <w:rsid w:val="00B50EEB"/>
    <w:rsid w:val="00B50FF0"/>
    <w:rsid w:val="00B81753"/>
    <w:rsid w:val="00B93ADE"/>
    <w:rsid w:val="00BA6ECF"/>
    <w:rsid w:val="00BD2065"/>
    <w:rsid w:val="00BD3394"/>
    <w:rsid w:val="00BE6956"/>
    <w:rsid w:val="00BF3FBE"/>
    <w:rsid w:val="00C02480"/>
    <w:rsid w:val="00C07070"/>
    <w:rsid w:val="00C120CE"/>
    <w:rsid w:val="00C21B88"/>
    <w:rsid w:val="00C567C0"/>
    <w:rsid w:val="00C60A3B"/>
    <w:rsid w:val="00C65FCF"/>
    <w:rsid w:val="00C71732"/>
    <w:rsid w:val="00C83EDF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C4E31"/>
    <w:rsid w:val="00E07968"/>
    <w:rsid w:val="00E10266"/>
    <w:rsid w:val="00E71B60"/>
    <w:rsid w:val="00E76E96"/>
    <w:rsid w:val="00EA1441"/>
    <w:rsid w:val="00EA39DD"/>
    <w:rsid w:val="00EB2C04"/>
    <w:rsid w:val="00EC0260"/>
    <w:rsid w:val="00F1017A"/>
    <w:rsid w:val="00F642C9"/>
    <w:rsid w:val="00F96365"/>
    <w:rsid w:val="00F97D8F"/>
    <w:rsid w:val="00FA1B6D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3F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4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4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4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4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3F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4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4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4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4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74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33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11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960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83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5017</izvorni_sadrzaj>
    <derivirana_varijabla naziv="DomainObject.Predmet.Broj_1">5017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St-5017/2016</izvorni_sadrzaj>
    <derivirana_varijabla naziv="DomainObject.Predmet.OznakaBroj_1">St-5017/2016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BERTA PROJEKT društvo s ograničenom odgovornošću za proizvodnju, usluge i trgovinu u stečaju</izvorni_sadrzaj>
    <derivirana_varijabla naziv="DomainObject.Predmet.ProtustrankaFormated_1">  BERTA PROJEKT društvo s ograničenom odgovornošću za proizvodnju, usluge i trgovinu u stečaju</derivirana_varijabla>
  </DomainObject.Predmet.ProtustrankaFormated>
  <DomainObject.Predmet.ProtustrankaFormatedOIB>
    <izvorni_sadrzaj>  BERTA PROJEKT društvo s ograničenom odgovornošću za proizvodnju, usluge i trgovinu u stečaju, OIB 84130426439</izvorni_sadrzaj>
    <derivirana_varijabla naziv="DomainObject.Predmet.ProtustrankaFormatedOIB_1">  BERTA PROJEKT društvo s ograničenom odgovornošću za proizvodnju, usluge i trgovinu u stečaju, OIB 84130426439</derivirana_varijabla>
  </DomainObject.Predmet.ProtustrankaFormatedOIB>
  <DomainObject.Predmet.ProtustrankaFormatedWithAdress>
    <izvorni_sadrzaj> BERTA PROJEKT društvo s ograničenom odgovornošću za proizvodnju, usluge i trgovinu u stečaju, Avenija V. Holjevca 20, 10000 Zagreb</izvorni_sadrzaj>
    <derivirana_varijabla naziv="DomainObject.Predmet.ProtustrankaFormatedWithAdress_1"> BERTA PROJEKT društvo s ograničenom odgovornošću za proizvodnju, usluge i trgovinu u stečaju, Avenija V. Holjevca 20, 10000 Zagreb</derivirana_varijabla>
  </DomainObject.Predmet.ProtustrankaFormatedWithAdress>
  <DomainObject.Predmet.ProtustrankaFormatedWithAdressOIB>
    <izvorni_sadrzaj> BERTA PROJEKT društvo s ograničenom odgovornošću za proizvodnju, usluge i trgovinu u stečaju, OIB 84130426439, Avenija V. Holjevca 20, 10000 Zagreb</izvorni_sadrzaj>
    <derivirana_varijabla naziv="DomainObject.Predmet.ProtustrankaFormatedWithAdressOIB_1"> BERTA PROJEKT društvo s ograničenom odgovornošću za proizvodnju, usluge i trgovinu u stečaju, OIB 84130426439, Avenija V. Holjevca 20, 10000 Zagreb</derivirana_varijabla>
  </DomainObject.Predmet.ProtustrankaFormatedWithAdressOIB>
  <DomainObject.Predmet.ProtustrankaWithAdress>
    <izvorni_sadrzaj>BERTA PROJEKT društvo s ograničenom odgovornošću za proizvodnju, usluge i trgovinu u stečaju Avenija V. Holjevca 20, 10000 Zagreb</izvorni_sadrzaj>
    <derivirana_varijabla naziv="DomainObject.Predmet.ProtustrankaWithAdress_1">BERTA PROJEKT društvo s ograničenom odgovornošću za proizvodnju, usluge i trgovinu u stečaju Avenija V. Holjevca 20, 10000 Zagreb</derivirana_varijabla>
  </DomainObject.Predmet.ProtustrankaWithAdress>
  <DomainObject.Predmet.ProtustrankaWithAdressOIB>
    <izvorni_sadrzaj>BERTA PROJEKT društvo s ograničenom odgovornošću za proizvodnju, usluge i trgovinu u stečaju, OIB 84130426439, Avenija V. Holjevca 20, 10000 Zagreb</izvorni_sadrzaj>
    <derivirana_varijabla naziv="DomainObject.Predmet.ProtustrankaWithAdressOIB_1">BERTA PROJEKT društvo s ograničenom odgovornošću za proizvodnju, usluge i trgovinu u stečaju, OIB 84130426439, Avenija V. Holjevca 20, 10000 Zagreb</derivirana_varijabla>
  </DomainObject.Predmet.ProtustrankaWithAdressOIB>
  <DomainObject.Predmet.ProtustrankaNazivFormated>
    <izvorni_sadrzaj>BERTA PROJEKT društvo s ograničenom odgovornošću za proizvodnju, usluge i trgovinu u stečaju</izvorni_sadrzaj>
    <derivirana_varijabla naziv="DomainObject.Predmet.ProtustrankaNazivFormated_1">BERTA PROJEKT društvo s ograničenom odgovornošću za proizvodnju, usluge i trgovinu u stečaju</derivirana_varijabla>
  </DomainObject.Predmet.ProtustrankaNazivFormated>
  <DomainObject.Predmet.ProtustrankaNazivFormatedOIB>
    <izvorni_sadrzaj>BERTA PROJEKT društvo s ograničenom odgovornošću za proizvodnju, usluge i trgovinu u stečaju, OIB 84130426439</izvorni_sadrzaj>
    <derivirana_varijabla naziv="DomainObject.Predmet.ProtustrankaNazivFormatedOIB_1">BERTA PROJEKT društvo s ograničenom odgovornošću za proizvodnju, usluge i trgovinu u stečaju, OIB 84130426439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BERTA PROJEKT društvo s ograničenom odgovornošću za proizvodnju, usluge i trgovinu u stečaju</item>
    </izvorni_sadrzaj>
    <derivirana_varijabla naziv="DomainObject.Predmet.ProtuStrankaListFormated_1">
      <item>BERTA PROJEKT društvo s ograničenom odgovornošću za proizvodnju, usluge i trgovinu u stečaju</item>
    </derivirana_varijabla>
  </DomainObject.Predmet.ProtuStrankaListFormated>
  <DomainObject.Predmet.ProtuStrankaListFormatedOIB>
    <izvorni_sadrzaj>
      <item>BERTA PROJEKT društvo s ograničenom odgovornošću za proizvodnju, usluge i trgovinu u stečaju, OIB 84130426439</item>
    </izvorni_sadrzaj>
    <derivirana_varijabla naziv="DomainObject.Predmet.ProtuStrankaListFormatedOIB_1">
      <item>BERTA PROJEKT društvo s ograničenom odgovornošću za proizvodnju, usluge i trgovinu u stečaju, OIB 84130426439</item>
    </derivirana_varijabla>
  </DomainObject.Predmet.ProtuStrankaListFormatedOIB>
  <DomainObject.Predmet.ProtuStrankaListFormatedWithAdress>
    <izvorni_sadrzaj>
      <item>BERTA PROJEKT društvo s ograničenom odgovornošću za proizvodnju, usluge i trgovinu u stečaju, Avenija V. Holjevca 20, 10000 Zagreb</item>
    </izvorni_sadrzaj>
    <derivirana_varijabla naziv="DomainObject.Predmet.ProtuStrankaListFormatedWithAdress_1">
      <item>BERTA PROJEKT društvo s ograničenom odgovornošću za proizvodnju, usluge i trgovinu u stečaju, Avenija V. Holjevca 20, 10000 Zagreb</item>
    </derivirana_varijabla>
  </DomainObject.Predmet.ProtuStrankaListFormatedWithAdress>
  <DomainObject.Predmet.ProtuStrankaListFormatedWithAdressOIB>
    <izvorni_sadrzaj>
      <item>BERTA PROJEKT društvo s ograničenom odgovornošću za proizvodnju, usluge i trgovinu u stečaju, OIB 84130426439, Avenija V. Holjevca 20, 10000 Zagreb</item>
    </izvorni_sadrzaj>
    <derivirana_varijabla naziv="DomainObject.Predmet.ProtuStrankaListFormatedWithAdressOIB_1">
      <item>BERTA PROJEKT društvo s ograničenom odgovornošću za proizvodnju, usluge i trgovinu u stečaju, OIB 84130426439, Avenija V. Holjevca 20, 10000 Zagreb</item>
    </derivirana_varijabla>
  </DomainObject.Predmet.ProtuStrankaListFormatedWithAdressOIB>
  <DomainObject.Predmet.ProtuStrankaListNazivFormated>
    <izvorni_sadrzaj>
      <item>BERTA PROJEKT društvo s ograničenom odgovornošću za proizvodnju, usluge i trgovinu u stečaju</item>
    </izvorni_sadrzaj>
    <derivirana_varijabla naziv="DomainObject.Predmet.ProtuStrankaListNazivFormated_1">
      <item>BERTA PROJEKT društvo s ograničenom odgovornošću za proizvodnju, usluge i trgovinu u stečaju</item>
    </derivirana_varijabla>
  </DomainObject.Predmet.ProtuStrankaListNazivFormated>
  <DomainObject.Predmet.ProtuStrankaListNazivFormatedOIB>
    <izvorni_sadrzaj>
      <item>BERTA PROJEKT društvo s ograničenom odgovornošću za proizvodnju, usluge i trgovinu u stečaju, OIB 84130426439</item>
    </izvorni_sadrzaj>
    <derivirana_varijabla naziv="DomainObject.Predmet.ProtuStrankaListNazivFormatedOIB_1">
      <item>BERTA PROJEKT društvo s ograničenom odgovornošću za proizvodnju, usluge i trgovinu u stečaju, OIB 84130426439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BERTA PROJEKT društvo s ograničenom odgovornošću za proizvodnju, usluge i trgovinu u stečaju</izvorni_sadrzaj>
    <derivirana_varijabla naziv="DomainObject.Predmet.ProtustrankaIDrugi_1">BERTA PROJEKT društvo s ograničenom odgovornošću za proizvodnju, usluge i trgovinu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BERTA PROJEKT društvo s ograničenom odgovornošću za proizvodnju, usluge i trgovinu u stečaju, OIB 84130426439, Avenija V. Holjevca 20, 10000 Zagreb</izvorni_sadrzaj>
    <derivirana_varijabla naziv="DomainObject.Predmet.ProtustrankaIDrugiAdressOIB_1">BERTA PROJEKT društvo s ograničenom odgovornošću za proizvodnju, usluge i trgovinu u stečaju, OIB 84130426439,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 društvo s ograničenom odgovornošću za proizvodnju, usluge i trgovinu u stečaju</item>
    </izvorni_sadrzaj>
    <derivirana_varijabla naziv="DomainObject.Predmet.SudioniciListNaziv_1">
      <item>FINA Regionalni centar Zagreb</item>
      <item>BERTA PROJEKT društvo s ograničenom odgovornošću za proizvodnju, usluge i trgovinu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BERTA PROJEKT društvo s ograničenom odgovornošću za proizvodnju, usluge i trgovinu u stečaju, OIB 84130426439, Avenija V. Holjevca 20,10000 Zagreb</item>
    </izvorni_sadrzaj>
    <derivirana_varijabla naziv="DomainObject.Predmet.SudioniciListAdressOIB_1">
      <item>FINA Regionalni centar Zagreb, OIB 85821130368, Trg svibanjskih žrtava 1995. br. 1,10000 Zagreb</item>
      <item>BERTA PROJEKT društvo s ograničenom odgovornošću za proizvodnju, usluge i trgovinu u stečaju, OIB 84130426439, Avenija V. Holjevca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84130426439</item>
    </izvorni_sadrzaj>
    <derivirana_varijabla naziv="DomainObject.Predmet.SudioniciListNazivOIB_1">
      <item>, OIB 85821130368</item>
      <item>, OIB 84130426439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697</properties:Words>
  <properties:Characters>4188</properties:Characters>
  <properties:Lines>120</properties:Lines>
  <properties:Paragraphs>54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5852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2018-07-06T11:02:00Z</dcterms:created>
  <dc:creator>Korisnik</dc:creator>
  <cp:lastModifiedBy>Renata Klokočki</cp:lastModifiedBy>
  <cp:lastPrinted>2018-04-09T10:51:00Z</cp:lastPrinted>
  <dcterms:modified xmlns:xsi="http://www.w3.org/2001/XMLSchema-instance" xsi:type="dcterms:W3CDTF">2018-07-06T11:43:00Z</dcterms:modified>
  <cp:revision>11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(RJEŠENJE O ISPRAVKU TABLICE-BERTA PROJEKT-Agencija za osiguranje rad.tražbina.docx)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