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5558" w14:paraId="e915558" w:rsidRDefault="000863AA" w:rsidP="003731D7" w:rsidR="003731D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St-448/16-</w:t>
      </w:r>
      <w:r w:rsidR="00375FFD">
        <w:rPr>
          <w:rFonts w:cs="Times New Roman" w:hAnsi="Times New Roman" w:ascii="Times New Roman"/>
          <w:sz w:val="24"/>
          <w:szCs w:val="24"/>
        </w:rPr>
        <w:t>54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3731D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3731D7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3731D7" w:rsidRPr="003731D7">
        <w:rPr>
          <w:rFonts w:hAnsi="Times New Roman" w:ascii="Times New Roman"/>
          <w:b/>
          <w:sz w:val="24"/>
          <w:szCs w:val="24"/>
        </w:rPr>
        <w:t xml:space="preserve">KUGELLAGER d.o.o. za unutarnju </w:t>
      </w:r>
      <w:r w:rsidR="00206349">
        <w:rPr>
          <w:rFonts w:hAnsi="Times New Roman" w:ascii="Times New Roman"/>
          <w:b/>
          <w:sz w:val="24"/>
          <w:szCs w:val="24"/>
        </w:rPr>
        <w:t xml:space="preserve">i vanjsku trgovinu „u stečaju“ </w:t>
      </w:r>
      <w:r w:rsidR="003731D7" w:rsidRPr="003731D7">
        <w:rPr>
          <w:rFonts w:hAnsi="Times New Roman" w:ascii="Times New Roman"/>
          <w:b/>
          <w:sz w:val="24"/>
          <w:szCs w:val="24"/>
        </w:rPr>
        <w:t>Vinkovci, Ivane Brlić-Mažuranić 9, MBS: 030046156, OIB: 02236351889</w:t>
      </w:r>
      <w:r w:rsidR="00803FF3" w:rsidRPr="003731D7">
        <w:rPr>
          <w:rFonts w:hAnsi="Times New Roman" w:ascii="Times New Roman"/>
          <w:b/>
          <w:sz w:val="24"/>
          <w:szCs w:val="24"/>
        </w:rPr>
        <w:t>,</w:t>
      </w:r>
      <w:r w:rsidR="00803FF3" w:rsidRPr="003731D7">
        <w:rPr>
          <w:rFonts w:hAnsi="Times New Roman" w:ascii="Times New Roman"/>
          <w:sz w:val="24"/>
          <w:szCs w:val="24"/>
        </w:rPr>
        <w:t xml:space="preserve"> dana </w:t>
      </w:r>
      <w:r w:rsidR="00375FFD">
        <w:rPr>
          <w:rFonts w:hAnsi="Times New Roman" w:ascii="Times New Roman"/>
          <w:sz w:val="24"/>
          <w:szCs w:val="24"/>
        </w:rPr>
        <w:t>7. rujna</w:t>
      </w:r>
      <w:r w:rsidR="00206349">
        <w:rPr>
          <w:rFonts w:hAnsi="Times New Roman" w:ascii="Times New Roman"/>
          <w:sz w:val="24"/>
          <w:szCs w:val="24"/>
        </w:rPr>
        <w:t xml:space="preserve"> 2017. g.</w:t>
      </w:r>
      <w:r w:rsidR="00710033" w:rsidRPr="003731D7">
        <w:rPr>
          <w:rFonts w:hAnsi="Times New Roman" w:ascii="Times New Roman"/>
          <w:sz w:val="24"/>
          <w:szCs w:val="24"/>
        </w:rPr>
        <w:t>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375FFD">
        <w:rPr>
          <w:rFonts w:cs="Times New Roman" w:hAnsi="Times New Roman" w:ascii="Times New Roman"/>
          <w:b/>
          <w:sz w:val="24"/>
          <w:szCs w:val="24"/>
        </w:rPr>
        <w:t>petu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3731D7" w:rsidRPr="003731D7">
        <w:rPr>
          <w:rFonts w:cs="Times New Roman"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 w:rsidR="003731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ul.br. 71555, Poduložak 539,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>. br. 2450 u naravi poslovni prostor br. 24 u prizemlju, Vinkovci, Duga ulica 61, površine 23,70 m2.</w:t>
      </w: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navedenoj nekretnini upisano je založno pravo za korist RH  ZA Ministarstvo financija Porezna uprava za  Područni ured Vukovar.</w:t>
      </w:r>
    </w:p>
    <w:p w:rsidRDefault="00710033" w:rsidP="00710033" w:rsidR="00710033">
      <w:pPr>
        <w:spacing w:after="0"/>
      </w:pPr>
    </w:p>
    <w:p w:rsidRDefault="008366ED" w:rsidP="00355791" w:rsidR="00803FF3" w:rsidRPr="00E82B30">
      <w:pPr>
        <w:pStyle w:val="Bezproreda"/>
        <w:tabs>
          <w:tab w:pos="9072" w:val="right"/>
        </w:tabs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3731D7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 w:rsidRPr="003731D7">
        <w:rPr>
          <w:rFonts w:cs="Times New Roman" w:hAnsi="Times New Roman" w:ascii="Times New Roman"/>
          <w:sz w:val="24"/>
          <w:szCs w:val="24"/>
        </w:rPr>
        <w:t xml:space="preserve"> </w:t>
      </w:r>
      <w:r w:rsidR="00375FFD">
        <w:rPr>
          <w:rFonts w:cs="Times New Roman" w:hAnsi="Times New Roman" w:ascii="Times New Roman"/>
          <w:b/>
          <w:sz w:val="24"/>
          <w:szCs w:val="24"/>
        </w:rPr>
        <w:t>85.650,00</w:t>
      </w:r>
      <w:r w:rsidR="0035579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82B30" w:rsidRPr="003731D7"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375FFD">
        <w:rPr>
          <w:rFonts w:cs="Times New Roman" w:hAnsi="Times New Roman" w:ascii="Times New Roman"/>
          <w:b/>
          <w:sz w:val="24"/>
          <w:szCs w:val="24"/>
        </w:rPr>
        <w:t>25. listopada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375FFD">
        <w:rPr>
          <w:rFonts w:cs="Times New Roman" w:hAnsi="Times New Roman" w:ascii="Times New Roman"/>
          <w:b/>
          <w:sz w:val="24"/>
          <w:szCs w:val="24"/>
        </w:rPr>
        <w:t>10,30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0863A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5FFD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St-448/16-54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375FFD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375FF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3731D7">
        <w:rPr>
          <w:rFonts w:cs="Times New Roman" w:hAnsi="Times New Roman" w:ascii="Times New Roman"/>
          <w:sz w:val="24"/>
          <w:szCs w:val="24"/>
        </w:rPr>
        <w:t xml:space="preserve">448-16 </w:t>
      </w:r>
      <w:r w:rsidR="0013288D" w:rsidRPr="0013288D">
        <w:rPr>
          <w:rFonts w:cs="Times New Roman" w:hAnsi="Times New Roman" w:ascii="Times New Roman"/>
          <w:sz w:val="24"/>
          <w:szCs w:val="24"/>
        </w:rPr>
        <w:t>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375FFD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881121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3731D7">
        <w:rPr>
          <w:rFonts w:cs="Times New Roman" w:hAnsi="Times New Roman" w:ascii="Times New Roman"/>
          <w:sz w:val="24"/>
          <w:szCs w:val="24"/>
        </w:rPr>
        <w:t>099/217-3843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3731D7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3731D7">
        <w:rPr>
          <w:rFonts w:cs="Times New Roman" w:eastAsia="Questrial" w:hAnsi="Times New Roman" w:ascii="Times New Roman"/>
          <w:sz w:val="24"/>
          <w:szCs w:val="24"/>
        </w:rPr>
        <w:t>448/16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3731D7">
        <w:rPr>
          <w:rFonts w:cs="Times New Roman" w:eastAsia="Questrial" w:hAnsi="Times New Roman" w:ascii="Times New Roman"/>
          <w:sz w:val="24"/>
          <w:szCs w:val="24"/>
        </w:rPr>
        <w:t>17.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55791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375FFD">
        <w:rPr>
          <w:rFonts w:cs="Times New Roman" w:hAnsi="Times New Roman" w:ascii="Times New Roman"/>
          <w:sz w:val="24"/>
          <w:szCs w:val="24"/>
        </w:rPr>
        <w:t>6.9</w:t>
      </w:r>
      <w:r w:rsidR="00355791">
        <w:rPr>
          <w:rFonts w:cs="Times New Roman" w:hAnsi="Times New Roman" w:ascii="Times New Roman"/>
          <w:sz w:val="24"/>
          <w:szCs w:val="24"/>
        </w:rPr>
        <w:t>.2017.</w:t>
      </w:r>
      <w:r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</w:t>
      </w:r>
      <w:r w:rsidR="00355791">
        <w:rPr>
          <w:rFonts w:cs="Times New Roman" w:hAnsi="Times New Roman" w:ascii="Times New Roman"/>
          <w:sz w:val="24"/>
          <w:szCs w:val="24"/>
        </w:rPr>
        <w:t>ji nekretnina stečajnog dužnika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</w:t>
      </w:r>
      <w:r w:rsidR="00375FFD">
        <w:rPr>
          <w:rFonts w:cs="Times New Roman" w:hAnsi="Times New Roman" w:ascii="Times New Roman"/>
          <w:sz w:val="24"/>
          <w:szCs w:val="24"/>
        </w:rPr>
        <w:t>-54</w:t>
      </w: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75FFD">
        <w:rPr>
          <w:rFonts w:cs="Times New Roman" w:hAnsi="Times New Roman" w:ascii="Times New Roman"/>
          <w:sz w:val="24"/>
          <w:szCs w:val="24"/>
        </w:rPr>
        <w:t>7. rujna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731D7" w:rsidP="003731D7" w:rsidR="003731D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st. uprav. Davor Lamza, Osijek, Zagrebačka 7</w:t>
      </w:r>
    </w:p>
    <w:p w:rsidRDefault="003731D7" w:rsidP="003731D7" w:rsid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ŽDO Vukovar </w:t>
      </w:r>
    </w:p>
    <w:p w:rsidRDefault="00F70657" w:rsidP="003731D7" w:rsidR="00F7065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3731D7" w:rsidP="003731D7" w:rsid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820DED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820DE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31D7" w:rsidP="003731D7" w:rsidR="003731D7" w:rsidRP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R-</w:t>
      </w:r>
      <w:r w:rsidR="00375FFD">
        <w:rPr>
          <w:rFonts w:cs="Times New Roman" w:hAnsi="Times New Roman" w:ascii="Times New Roman"/>
          <w:sz w:val="24"/>
          <w:szCs w:val="24"/>
        </w:rPr>
        <w:t>25.10.</w:t>
      </w:r>
    </w:p>
    <w:p w:rsidRDefault="00B11229" w:rsidP="003731D7" w:rsidR="00B11229" w:rsidRPr="003731D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66239F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E21" w:rsidP="001B1B5E" w:rsidR="00B81E21">
      <w:pPr>
        <w:spacing w:lineRule="auto" w:line="240" w:after="0"/>
      </w:pPr>
      <w:r>
        <w:separator/>
      </w:r>
    </w:p>
  </w:endnote>
  <w:endnote w:id="0" w:type="continuationSeparator">
    <w:p w:rsidRDefault="00B81E21" w:rsidP="001B1B5E" w:rsidR="00B81E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E21" w:rsidP="001B1B5E" w:rsidR="00B81E21">
      <w:pPr>
        <w:spacing w:lineRule="auto" w:line="240" w:after="0"/>
      </w:pPr>
      <w:r>
        <w:separator/>
      </w:r>
    </w:p>
  </w:footnote>
  <w:footnote w:id="0" w:type="continuationSeparator">
    <w:p w:rsidRDefault="00B81E21" w:rsidP="001B1B5E" w:rsidR="00B81E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39F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863AA"/>
    <w:rsid w:val="000C630B"/>
    <w:rsid w:val="000C7F5A"/>
    <w:rsid w:val="0013288D"/>
    <w:rsid w:val="0018145D"/>
    <w:rsid w:val="001B1B5E"/>
    <w:rsid w:val="001B662C"/>
    <w:rsid w:val="001F06C5"/>
    <w:rsid w:val="00206349"/>
    <w:rsid w:val="002112DB"/>
    <w:rsid w:val="0028196C"/>
    <w:rsid w:val="002E0F04"/>
    <w:rsid w:val="00304B72"/>
    <w:rsid w:val="00355791"/>
    <w:rsid w:val="003731D7"/>
    <w:rsid w:val="00375FFD"/>
    <w:rsid w:val="00376E9E"/>
    <w:rsid w:val="00415A59"/>
    <w:rsid w:val="004B55BE"/>
    <w:rsid w:val="004E44D2"/>
    <w:rsid w:val="004F571F"/>
    <w:rsid w:val="005E3008"/>
    <w:rsid w:val="0066239F"/>
    <w:rsid w:val="00690574"/>
    <w:rsid w:val="006D6946"/>
    <w:rsid w:val="00710033"/>
    <w:rsid w:val="007F31FB"/>
    <w:rsid w:val="00803FF3"/>
    <w:rsid w:val="00820DED"/>
    <w:rsid w:val="008366ED"/>
    <w:rsid w:val="00881121"/>
    <w:rsid w:val="008E4DF1"/>
    <w:rsid w:val="009312D3"/>
    <w:rsid w:val="009407E4"/>
    <w:rsid w:val="00943ACF"/>
    <w:rsid w:val="009E4630"/>
    <w:rsid w:val="00A14278"/>
    <w:rsid w:val="00AA3F0D"/>
    <w:rsid w:val="00AE7CDD"/>
    <w:rsid w:val="00B11229"/>
    <w:rsid w:val="00B11464"/>
    <w:rsid w:val="00B42A4D"/>
    <w:rsid w:val="00B81E21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EE443A"/>
    <w:rsid w:val="00F201B0"/>
    <w:rsid w:val="00F41CF9"/>
    <w:rsid w:val="00F70657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3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23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3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3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3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3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23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3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3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3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7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43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E3F34-DD43-4BB4-B7C7-10D47FABB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654</properties:Words>
  <properties:Characters>3473</properties:Characters>
  <properties:Lines>149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2017-09-07T11:17:00Z</dcterms:created>
  <dc:creator>point</dc:creator>
  <cp:lastModifiedBy>Danijela Sekulić</cp:lastModifiedBy>
  <cp:lastPrinted>2017-09-07T11:16:00Z</cp:lastPrinted>
  <dcterms:modified xmlns:xsi="http://www.w3.org/2001/XMLSchema-instance" xsi:type="dcterms:W3CDTF">2017-09-07T11:17:00Z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