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3f4c9" w14:paraId="ad3f4c9" w:rsidRDefault="005E3EB7" w:rsidP="005E3EB7" w:rsidR="005E3EB7" w:rsidRPr="008750BC">
      <w:pPr>
        <w15:collapsed w:val="false"/>
      </w:pPr>
      <w:bookmarkStart w:name="_GoBack" w:id="0"/>
      <w:bookmarkEnd w:id="0"/>
      <w:r w:rsidRPr="008750BC">
        <w:t xml:space="preserve">                  </w:t>
      </w:r>
      <w:r w:rsidRPr="008750BC">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8750BC">
        <w:t xml:space="preserve">                                                            </w:t>
      </w:r>
    </w:p>
    <w:p w:rsidRDefault="006F44C0" w:rsidP="005E3EB7" w:rsidR="005E3EB7" w:rsidRPr="008750BC">
      <w:r>
        <w:t xml:space="preserve">   </w:t>
      </w:r>
      <w:r w:rsidR="005E3EB7" w:rsidRPr="008750BC">
        <w:t xml:space="preserve">REPUBLIKA HRVATSKA </w:t>
      </w:r>
      <w:r w:rsidR="005E3EB7" w:rsidRPr="008750BC">
        <w:tab/>
      </w:r>
      <w:r w:rsidR="005E3EB7" w:rsidRPr="008750BC">
        <w:tab/>
      </w:r>
      <w:r w:rsidR="005E3EB7" w:rsidRPr="008750BC">
        <w:tab/>
      </w:r>
      <w:r w:rsidR="005E3EB7" w:rsidRPr="008750BC">
        <w:tab/>
      </w:r>
      <w:r w:rsidR="005E3EB7" w:rsidRPr="008750BC">
        <w:tab/>
      </w:r>
    </w:p>
    <w:p w:rsidRDefault="005E3EB7" w:rsidP="005E3EB7" w:rsidR="005E3EB7" w:rsidRPr="008750BC">
      <w:r w:rsidRPr="008750BC">
        <w:t>TRGOVAČKI SUD U PAZINU</w:t>
      </w:r>
    </w:p>
    <w:p w:rsidRDefault="006F44C0" w:rsidP="005E3EB7" w:rsidR="005E3EB7" w:rsidRPr="008750BC">
      <w:r>
        <w:t xml:space="preserve">    </w:t>
      </w:r>
      <w:r w:rsidR="005E3EB7" w:rsidRPr="008750BC">
        <w:t xml:space="preserve">52000 PAZIN, Dršćevka 1 </w:t>
      </w:r>
      <w:r w:rsidR="005E3EB7" w:rsidRPr="008750BC">
        <w:tab/>
      </w:r>
      <w:r w:rsidR="005E3EB7" w:rsidRPr="008750BC">
        <w:tab/>
      </w:r>
      <w:r w:rsidR="005E3EB7" w:rsidRPr="008750BC">
        <w:tab/>
      </w:r>
      <w:r w:rsidR="005E3EB7" w:rsidRPr="008750BC">
        <w:tab/>
      </w:r>
      <w:r w:rsidR="005E3EB7" w:rsidRPr="008750BC">
        <w:tab/>
        <w:t xml:space="preserve">       </w:t>
      </w:r>
    </w:p>
    <w:p w:rsidRDefault="005E3EB7" w:rsidP="005E3EB7" w:rsidR="005E3EB7" w:rsidRPr="008750BC">
      <w:pPr>
        <w:jc w:val="both"/>
      </w:pPr>
    </w:p>
    <w:p w:rsidRDefault="005E3EB7" w:rsidP="005E3EB7" w:rsidR="005E3EB7" w:rsidRPr="008750BC">
      <w:pPr>
        <w:jc w:val="center"/>
      </w:pPr>
      <w:r w:rsidRPr="008750BC">
        <w:t>R E P U B L I K A  H R V A T S K A</w:t>
      </w:r>
    </w:p>
    <w:p w:rsidRDefault="005E3EB7" w:rsidP="005E3EB7" w:rsidR="005E3EB7" w:rsidRPr="008750BC"/>
    <w:p w:rsidRDefault="005E3EB7" w:rsidP="005E3EB7" w:rsidR="005E3EB7" w:rsidRPr="008750BC">
      <w:pPr>
        <w:jc w:val="center"/>
      </w:pPr>
      <w:r w:rsidRPr="008750BC">
        <w:t>R J E Š E NJ E</w:t>
      </w:r>
    </w:p>
    <w:p w:rsidRDefault="005E3EB7" w:rsidP="005E3EB7" w:rsidR="005E3EB7" w:rsidRPr="008750BC"/>
    <w:p w:rsidRDefault="005E3EB7" w:rsidP="005E3EB7" w:rsidR="00146239" w:rsidRPr="008750BC">
      <w:pPr>
        <w:jc w:val="both"/>
      </w:pPr>
      <w:r w:rsidRPr="008750BC">
        <w:tab/>
      </w:r>
      <w:r w:rsidR="00E02C86" w:rsidRPr="008750BC">
        <w:t xml:space="preserve">Trgovački sud u Pazinu, po stečajnom sucu Ivanu Dujiću, </w:t>
      </w:r>
      <w:r w:rsidR="00CA6126" w:rsidRPr="008750BC">
        <w:t>po prijedlogu predlagatelja ZLATNA d.o.o. Poreč, Mate Vlašića 45b, OIB 67046864180, zastupanog po punomoćnicima iz Zajedničkog odvjetničkog ureda Goran Veljović, Siniša Borštner, Denis Jelenković, Merima Ibrahimović, Andrej Stanič, Ivana Bilić Komparić, Vladimir Veljović i Milena Stojkovska, iz Pule, radi otvaranja stečajnog postupka nad dužnikom VETERINARSKA AMBULANTA POREČ d.o.o. Poreč, Mate Vlašića bb, OIB 30182032532,</w:t>
      </w:r>
      <w:r w:rsidR="00F3374D">
        <w:t xml:space="preserve"> zastupanog po punomoćniku Đorđu Perkoviću, odvjetniku u Pagu,</w:t>
      </w:r>
      <w:r w:rsidR="00CA6126" w:rsidRPr="008750BC">
        <w:t xml:space="preserve"> 2</w:t>
      </w:r>
      <w:r w:rsidR="008750BC" w:rsidRPr="008750BC">
        <w:t>7</w:t>
      </w:r>
      <w:r w:rsidR="00CA6126" w:rsidRPr="008750BC">
        <w:t xml:space="preserve">. </w:t>
      </w:r>
      <w:r w:rsidR="008750BC" w:rsidRPr="008750BC">
        <w:t>studenog</w:t>
      </w:r>
      <w:r w:rsidR="00CA6126" w:rsidRPr="008750BC">
        <w:t xml:space="preserve"> 2017.</w:t>
      </w:r>
    </w:p>
    <w:p w:rsidRDefault="00CA6126" w:rsidP="005E3EB7" w:rsidR="00CA6126" w:rsidRPr="008750BC">
      <w:pPr>
        <w:jc w:val="both"/>
      </w:pPr>
    </w:p>
    <w:p w:rsidRDefault="005E3EB7" w:rsidP="006F44C0" w:rsidR="005E3EB7" w:rsidRPr="008750BC">
      <w:pPr>
        <w:jc w:val="center"/>
      </w:pPr>
      <w:r w:rsidRPr="008750BC">
        <w:t>r i j e š i o   j e</w:t>
      </w:r>
    </w:p>
    <w:p w:rsidRDefault="005E3EB7" w:rsidP="005E3EB7" w:rsidR="005E3EB7" w:rsidRPr="008750BC">
      <w:pPr>
        <w:jc w:val="both"/>
      </w:pPr>
    </w:p>
    <w:p w:rsidRDefault="008750BC" w:rsidP="008750BC" w:rsidR="008750BC" w:rsidRPr="008750BC">
      <w:pPr>
        <w:pStyle w:val="Odlomakpopisa"/>
        <w:ind w:left="0"/>
        <w:jc w:val="both"/>
        <w:rPr>
          <w:lang w:val="pl-PL"/>
        </w:rPr>
      </w:pPr>
      <w:r w:rsidRPr="008750BC">
        <w:rPr>
          <w:lang w:val="pl-PL"/>
        </w:rPr>
        <w:tab/>
        <w:t>I</w:t>
      </w:r>
      <w:r w:rsidRPr="008750BC">
        <w:rPr>
          <w:lang w:val="pl-PL"/>
        </w:rPr>
        <w:tab/>
        <w:t>Odbija se prijedlog predlagatelja predlagatelja ZLATNA d.o.o. Poreč, Mate Vlašića 45b, OIB 67046864180, za određivanje računovodstveno-financijskog vještačenja radi utvrđenja prezaduženosti dužnika VETERINARSKA AMBULANTA POREČ d.o.o. Poreč, Mate Vlašića bb, OIB 30182032532.</w:t>
      </w:r>
    </w:p>
    <w:p w:rsidRDefault="008750BC" w:rsidP="008750BC" w:rsidR="008750BC" w:rsidRPr="008750BC">
      <w:pPr>
        <w:pStyle w:val="Odlomakpopisa"/>
        <w:ind w:hanging="1425" w:left="0"/>
        <w:jc w:val="both"/>
        <w:rPr>
          <w:lang w:val="pl-PL"/>
        </w:rPr>
      </w:pPr>
    </w:p>
    <w:p w:rsidRDefault="008750BC" w:rsidP="008750BC" w:rsidR="008750BC" w:rsidRPr="008750BC">
      <w:pPr>
        <w:pStyle w:val="Odlomakpopisa"/>
        <w:ind w:left="0"/>
        <w:jc w:val="both"/>
      </w:pPr>
      <w:r w:rsidRPr="008750BC">
        <w:rPr>
          <w:lang w:val="pl-PL"/>
        </w:rPr>
        <w:tab/>
        <w:t>II</w:t>
      </w:r>
      <w:r w:rsidRPr="008750BC">
        <w:rPr>
          <w:lang w:val="pl-PL"/>
        </w:rPr>
        <w:tab/>
      </w:r>
      <w:r w:rsidR="0097128A" w:rsidRPr="008750BC">
        <w:rPr>
          <w:lang w:val="pl-PL"/>
        </w:rPr>
        <w:t>Obustavlja se postupak po prijedlogu predlagatelja ZLATNA d.o.o. Poreč, Mate Vlašića 45b, OIB 67046864180, za otvaranje stečajnog postupka nad dužnikom VETERINARSKA AMBULANTA POREČ d.o.o. Poreč, Mate Vlašića bb, OIB 30182032532.</w:t>
      </w:r>
    </w:p>
    <w:p w:rsidRDefault="008750BC" w:rsidP="008750BC" w:rsidR="008750BC" w:rsidRPr="008750BC">
      <w:pPr>
        <w:pStyle w:val="Odlomakpopisa"/>
        <w:ind w:hanging="1425" w:left="0"/>
        <w:jc w:val="both"/>
      </w:pPr>
    </w:p>
    <w:p w:rsidRDefault="008750BC" w:rsidP="006F44C0" w:rsidR="008750BC" w:rsidRPr="008750BC">
      <w:pPr>
        <w:pStyle w:val="Odlomakpopisa"/>
        <w:ind w:left="0"/>
        <w:jc w:val="center"/>
      </w:pPr>
      <w:r w:rsidRPr="008750BC">
        <w:t>Obrazloženje</w:t>
      </w:r>
    </w:p>
    <w:p w:rsidRDefault="008750BC" w:rsidP="008750BC" w:rsidR="008750BC" w:rsidRPr="008750BC">
      <w:pPr>
        <w:pStyle w:val="Odlomakpopisa"/>
        <w:ind w:firstLine="709" w:left="0"/>
        <w:jc w:val="both"/>
      </w:pPr>
    </w:p>
    <w:p w:rsidRDefault="008750BC" w:rsidP="009D375F" w:rsidR="009D375F">
      <w:pPr>
        <w:jc w:val="both"/>
        <w:rPr>
          <w:lang w:val="pl-PL"/>
        </w:rPr>
      </w:pPr>
      <w:r>
        <w:rPr>
          <w:lang w:val="sv-SE"/>
        </w:rPr>
        <w:tab/>
      </w:r>
      <w:r w:rsidRPr="008750BC">
        <w:rPr>
          <w:lang w:val="sv-SE"/>
        </w:rPr>
        <w:t xml:space="preserve">Rješenjem ovog suda posl.br. St-530/17-28 od </w:t>
      </w:r>
      <w:r w:rsidRPr="008750BC">
        <w:t>29. rujna 2017.</w:t>
      </w:r>
      <w:r>
        <w:t xml:space="preserve"> </w:t>
      </w:r>
      <w:r w:rsidRPr="008750BC">
        <w:rPr>
          <w:lang w:val="pl-PL"/>
        </w:rPr>
        <w:t>pokre</w:t>
      </w:r>
      <w:r w:rsidR="009D375F">
        <w:rPr>
          <w:lang w:val="pl-PL"/>
        </w:rPr>
        <w:t>nut j</w:t>
      </w:r>
      <w:r w:rsidRPr="008750BC">
        <w:rPr>
          <w:lang w:val="pl-PL"/>
        </w:rPr>
        <w:t xml:space="preserve">e prethodni postupak radi utvrđivanja pretpostavki za otvaranje stečajnog postupka nad dužnikom </w:t>
      </w:r>
      <w:r w:rsidRPr="008750BC">
        <w:t>VETERINARSKA AMBULANTA POREČ d. o. o. Poreč, Mate Vlašića bb, OIB 30182032532.</w:t>
      </w:r>
      <w:r w:rsidR="009D375F">
        <w:t xml:space="preserve"> </w:t>
      </w:r>
      <w:r w:rsidRPr="008750BC">
        <w:rPr>
          <w:lang w:val="pl-PL"/>
        </w:rPr>
        <w:t>Za privremenog stečajnog upravitelja imen</w:t>
      </w:r>
      <w:r w:rsidR="009D375F">
        <w:rPr>
          <w:lang w:val="pl-PL"/>
        </w:rPr>
        <w:t>ovan j</w:t>
      </w:r>
      <w:r w:rsidRPr="008750BC">
        <w:rPr>
          <w:lang w:val="pl-PL"/>
        </w:rPr>
        <w:t xml:space="preserve">e Damir Debeljuh iz Pule, Laginjina 6, OIB 29203139768. </w:t>
      </w:r>
      <w:r w:rsidRPr="009D375F">
        <w:rPr>
          <w:lang w:val="pl-PL"/>
        </w:rPr>
        <w:t>Određ</w:t>
      </w:r>
      <w:r w:rsidR="009D375F">
        <w:rPr>
          <w:lang w:val="pl-PL"/>
        </w:rPr>
        <w:t>eno j</w:t>
      </w:r>
      <w:r w:rsidRPr="009D375F">
        <w:rPr>
          <w:lang w:val="pl-PL"/>
        </w:rPr>
        <w:t>e ročište radi očitovanja o prijedlogu za otvaranje stečajnoga postupka (čl. 123. SZ-a) te radi rasprave o pretpostavkama za otvaranje stečajnoga postupka (čl. 128. st. 1. SZ-a)</w:t>
      </w:r>
      <w:r w:rsidRPr="008750BC">
        <w:t xml:space="preserve"> </w:t>
      </w:r>
      <w:r w:rsidRPr="009D375F">
        <w:rPr>
          <w:lang w:val="pl-PL"/>
        </w:rPr>
        <w:t xml:space="preserve">za dan </w:t>
      </w:r>
      <w:r w:rsidRPr="008750BC">
        <w:rPr>
          <w:lang w:val="pl-PL"/>
        </w:rPr>
        <w:t xml:space="preserve">24. studenog 2017. </w:t>
      </w:r>
    </w:p>
    <w:p w:rsidRDefault="009D375F" w:rsidP="009D375F" w:rsidR="009D375F">
      <w:pPr>
        <w:jc w:val="both"/>
        <w:rPr>
          <w:lang w:val="pl-PL"/>
        </w:rPr>
      </w:pPr>
      <w:r>
        <w:rPr>
          <w:lang w:val="pl-PL"/>
        </w:rPr>
        <w:tab/>
        <w:t>U izvješću od 10. studenog 2017. privremeni stečajni upravitelj je, u pogledu stečajnih razloga, naveo kako slijedi:</w:t>
      </w:r>
    </w:p>
    <w:p w:rsidRDefault="009D375F" w:rsidP="009D375F" w:rsidR="009D375F" w:rsidRPr="009D375F">
      <w:pPr>
        <w:jc w:val="both"/>
        <w:rPr>
          <w:lang w:val="pl-PL"/>
        </w:rPr>
      </w:pPr>
      <w:r>
        <w:rPr>
          <w:lang w:val="pl-PL"/>
        </w:rPr>
        <w:tab/>
        <w:t>„</w:t>
      </w:r>
      <w:r w:rsidRPr="009D375F">
        <w:rPr>
          <w:lang w:val="pl-PL"/>
        </w:rPr>
        <w:t>a)</w:t>
      </w:r>
      <w:r w:rsidRPr="009D375F">
        <w:rPr>
          <w:lang w:val="pl-PL"/>
        </w:rPr>
        <w:tab/>
        <w:t xml:space="preserve">nesposobnost za plaćanje: </w:t>
      </w:r>
      <w:r w:rsidRPr="009D375F">
        <w:rPr>
          <w:lang w:val="pl-PL"/>
        </w:rPr>
        <w:tab/>
      </w:r>
    </w:p>
    <w:p w:rsidRDefault="009D375F" w:rsidP="009D375F" w:rsidR="009D375F" w:rsidRPr="009D375F">
      <w:pPr>
        <w:jc w:val="both"/>
        <w:rPr>
          <w:lang w:val="pl-PL"/>
        </w:rPr>
      </w:pPr>
      <w:r w:rsidRPr="009D375F">
        <w:rPr>
          <w:lang w:val="pl-PL"/>
        </w:rPr>
        <w:t xml:space="preserve">Sukladno odredbama Stečajnog zakona, nesposobnost za plaćanje postoji ukoliko dužnik ne može trajnije ispunjavati svoje dospjele novčane obveze, odnosno smatrat će se da je dužnik nesposoban za plaćanje, između ostalog, ako u Očevidniku redoslijeda osnova za plaćanje kojeg vodi Financijska agencija, ima jednu ili više evidentiranih neizvršenih osnova za plaćanje u razdoblju dužem od 60 dana, koje je trebalo na osnovu valjanih osnova za plaćanje bez pristanka dužnika naplatiti s bilo kojeg od njegovih računa. </w:t>
      </w:r>
    </w:p>
    <w:p w:rsidRDefault="009D375F" w:rsidP="009D375F" w:rsidR="009D375F" w:rsidRPr="009D375F">
      <w:pPr>
        <w:jc w:val="both"/>
        <w:rPr>
          <w:lang w:val="pl-PL"/>
        </w:rPr>
      </w:pPr>
      <w:r w:rsidRPr="009D375F">
        <w:rPr>
          <w:lang w:val="pl-PL"/>
        </w:rPr>
        <w:lastRenderedPageBreak/>
        <w:t xml:space="preserve">Osnovano je za pretpostaviti (uvidom u Očevidnik o redoslijedu plaćanja) da, i nakon prijedloga društva ZLATNA d.o.o. Poreč, koje je osnovom Stečajnog zakona i podnijelo prijedlog za otvaranje stečajnog postupka,  kod dužnika i dalje postoje neizvršene osnove za plaćanje, u za sada točno neutvrđenom iznosu. </w:t>
      </w:r>
    </w:p>
    <w:p w:rsidRDefault="009D375F" w:rsidP="009D375F" w:rsidR="009D375F" w:rsidRPr="009D375F">
      <w:pPr>
        <w:jc w:val="both"/>
        <w:rPr>
          <w:lang w:val="pl-PL"/>
        </w:rPr>
      </w:pPr>
      <w:r w:rsidRPr="009D375F">
        <w:rPr>
          <w:lang w:val="pl-PL"/>
        </w:rPr>
        <w:t>Iz bilance za poduzetnike i računa dobiti i gubitaka za stečajnog dužnika za razdoblje od 01.01.2016.g. do 31.12.2016.g. (a  koji su podaci javno objavljeni na mrežnim stranicama FINE odnosno sudskog registra),  proizlazi da je dužnik na dan 31.12.2016.g. iskazao gubitak od 271.574,85 kn, a isti se gubitak sukladno odluci dužnika imao pokriti iz dobiti narednog razdoblja.</w:t>
      </w:r>
    </w:p>
    <w:p w:rsidRDefault="009D375F" w:rsidP="009D375F" w:rsidR="009D375F" w:rsidRPr="009D375F">
      <w:pPr>
        <w:jc w:val="both"/>
        <w:rPr>
          <w:lang w:val="pl-PL"/>
        </w:rPr>
      </w:pPr>
      <w:r w:rsidRPr="009D375F">
        <w:rPr>
          <w:lang w:val="pl-PL"/>
        </w:rPr>
        <w:t xml:space="preserve">Iz stavki bilance odnosno financijskog izvješća za 2016.g., proizlazi da su ukupni prihodi dužnika na dan 31.12.2016.g. bili 1.149.167,00 kn, a ukupni rashodi 1.856.451,00 kn, iz čega proizlazi da je dužnik ostvario gubitak prije oporezivanja u iznosu od 271.575,00 kn. </w:t>
      </w:r>
    </w:p>
    <w:p w:rsidRDefault="009D375F" w:rsidP="009D375F" w:rsidR="009D375F" w:rsidRPr="009D375F">
      <w:pPr>
        <w:jc w:val="both"/>
        <w:rPr>
          <w:lang w:val="pl-PL"/>
        </w:rPr>
      </w:pPr>
      <w:r w:rsidRPr="009D375F">
        <w:rPr>
          <w:lang w:val="pl-PL"/>
        </w:rPr>
        <w:t xml:space="preserve">Iz podataka iz bilance stanja na dan 31.12.2016.g. proizlazi da društvo ima potraživanja u iznosu od 1.145.529,00 kn, no nije do kraja utvrđeno (zbog nesuradnje g. Jurića) o kakvim se potraživanjima radi te jesu li ista naplativa. </w:t>
      </w:r>
    </w:p>
    <w:p w:rsidRDefault="009D375F" w:rsidP="009D375F" w:rsidR="009D375F" w:rsidRPr="009D375F">
      <w:pPr>
        <w:jc w:val="both"/>
        <w:rPr>
          <w:lang w:val="pl-PL"/>
        </w:rPr>
      </w:pPr>
      <w:r w:rsidRPr="009D375F">
        <w:rPr>
          <w:lang w:val="pl-PL"/>
        </w:rPr>
        <w:t>Iz očevidnika o redoslijedu plaćanja sa obračunatom kamatom, na dan 10.10.2017.g. vidljivo je da stanje blokade dužnika iznosi 76.868,70 kn. Iz navedenog je vidljivo da je društvo nesposobno za plaćanje jer u Očevidniku redoslijeda osnova za plaćanje kojeg vodi Financijska agencija, ima jednu ili više evidentiranih neizvršenih osnova za plaćanje u razdoblju dužem od 60 dana, koje je trebalo na osnovu valjanih osnova za plaćanje bez pristanka dužnika naplatiti s bilo kojeg od njegovih računa.</w:t>
      </w:r>
    </w:p>
    <w:p w:rsidRDefault="009D375F" w:rsidP="009D375F" w:rsidR="009D375F" w:rsidRPr="009D375F">
      <w:pPr>
        <w:jc w:val="both"/>
        <w:rPr>
          <w:lang w:val="pl-PL"/>
        </w:rPr>
      </w:pPr>
      <w:r>
        <w:rPr>
          <w:lang w:val="pl-PL"/>
        </w:rPr>
        <w:tab/>
      </w:r>
      <w:r w:rsidRPr="009D375F">
        <w:rPr>
          <w:lang w:val="pl-PL"/>
        </w:rPr>
        <w:t>b)</w:t>
      </w:r>
      <w:r w:rsidRPr="009D375F">
        <w:rPr>
          <w:lang w:val="pl-PL"/>
        </w:rPr>
        <w:tab/>
        <w:t>prezaduženost:</w:t>
      </w:r>
    </w:p>
    <w:p w:rsidRDefault="009D375F" w:rsidP="009D375F" w:rsidR="009D375F" w:rsidRPr="009D375F">
      <w:pPr>
        <w:jc w:val="both"/>
        <w:rPr>
          <w:lang w:val="pl-PL"/>
        </w:rPr>
      </w:pPr>
      <w:r w:rsidRPr="009D375F">
        <w:rPr>
          <w:lang w:val="pl-PL"/>
        </w:rPr>
        <w:t xml:space="preserve">Sukladno odredbama Stečajnog zakona, prezaduženost postoji ukoliko je imovina stečajnog dužnika pravne osobe manja od preuzetih obveza. </w:t>
      </w:r>
    </w:p>
    <w:p w:rsidRDefault="009D375F" w:rsidP="009D375F" w:rsidR="009D375F" w:rsidRPr="009D375F">
      <w:pPr>
        <w:jc w:val="both"/>
        <w:rPr>
          <w:lang w:val="pl-PL"/>
        </w:rPr>
      </w:pPr>
      <w:r w:rsidRPr="009D375F">
        <w:rPr>
          <w:lang w:val="pl-PL"/>
        </w:rPr>
        <w:t xml:space="preserve">Iz popisa dugotrajne imovine na dan 31.12.2016.g. proizlazi da dugotrajna imovina društva iznosi 2.950.226,00 kn, no istovremeno je dužnik prikazao dugoročne obveze u iznosu od 2.531.766,00 kn uvećano za rezerviranja (437.908,00 kn), a što ukupno daje 2.969.674,00 kn. Dakle, knjigovodstveno gledano, dužnik ima veće obveze od imovine, s napomenom da je upitno decidirano tvrditi je li iznos tzv. rezerviranja (koja se vjerojatno odnose na obveze po sudskim postupcima) realan jer se dužnik do dana pisanja ovog izvješća oglušio na višekratne zahtjeve za dostavom poslovne dokumentacije. </w:t>
      </w:r>
    </w:p>
    <w:p w:rsidRDefault="009D375F" w:rsidP="009D375F" w:rsidR="009D375F" w:rsidRPr="009D375F">
      <w:pPr>
        <w:jc w:val="both"/>
        <w:rPr>
          <w:lang w:val="pl-PL"/>
        </w:rPr>
      </w:pPr>
      <w:r w:rsidRPr="009D375F">
        <w:rPr>
          <w:lang w:val="pl-PL"/>
        </w:rPr>
        <w:t>Iz navedenog, u proizlazi da je  predmetno društvo prezaduženo obzirom je vidljivo da je imovina dužnika manja od preuzetih obveza.</w:t>
      </w:r>
      <w:r>
        <w:rPr>
          <w:lang w:val="pl-PL"/>
        </w:rPr>
        <w:t>”.</w:t>
      </w:r>
      <w:r w:rsidRPr="009D375F">
        <w:rPr>
          <w:lang w:val="pl-PL"/>
        </w:rPr>
        <w:t xml:space="preserve"> </w:t>
      </w:r>
    </w:p>
    <w:p w:rsidRDefault="009D375F" w:rsidP="001D06FC" w:rsidR="009D375F">
      <w:pPr>
        <w:jc w:val="both"/>
        <w:rPr>
          <w:lang w:val="pl-PL"/>
        </w:rPr>
      </w:pPr>
    </w:p>
    <w:p w:rsidRDefault="001D06FC" w:rsidP="001D06FC" w:rsidR="00817E9B">
      <w:pPr>
        <w:jc w:val="both"/>
      </w:pPr>
      <w:r>
        <w:tab/>
        <w:t xml:space="preserve">Na ročištu </w:t>
      </w:r>
      <w:r w:rsidRPr="00994CE7">
        <w:t>radi izjašnjenja o prijedlogu i rasprave o uvjetima za otvaranje stečajnog</w:t>
      </w:r>
      <w:r>
        <w:t xml:space="preserve"> </w:t>
      </w:r>
      <w:r w:rsidRPr="00994CE7">
        <w:t xml:space="preserve">postupka </w:t>
      </w:r>
      <w:r>
        <w:t xml:space="preserve">održanom </w:t>
      </w:r>
      <w:r w:rsidRPr="00994CE7">
        <w:t>24. studenog 2017.</w:t>
      </w:r>
      <w:r>
        <w:t xml:space="preserve"> p</w:t>
      </w:r>
      <w:r w:rsidRPr="00994CE7">
        <w:t xml:space="preserve">rivremeni stečajni upravitelj </w:t>
      </w:r>
      <w:r>
        <w:t xml:space="preserve">je </w:t>
      </w:r>
      <w:r w:rsidRPr="00994CE7">
        <w:t>nav</w:t>
      </w:r>
      <w:r>
        <w:t>e</w:t>
      </w:r>
      <w:r w:rsidRPr="00994CE7">
        <w:t>o da u cijelosti ustraje kod danog izvješća.</w:t>
      </w:r>
      <w:r>
        <w:t xml:space="preserve"> </w:t>
      </w:r>
    </w:p>
    <w:p w:rsidRDefault="00817E9B" w:rsidP="001D06FC" w:rsidR="001D06FC" w:rsidRPr="00994CE7">
      <w:pPr>
        <w:jc w:val="both"/>
      </w:pPr>
      <w:r>
        <w:tab/>
      </w:r>
      <w:r w:rsidR="001D06FC">
        <w:t xml:space="preserve">Dužnik je </w:t>
      </w:r>
      <w:r w:rsidR="001D06FC" w:rsidRPr="00994CE7">
        <w:t>u spis predmeta dostav</w:t>
      </w:r>
      <w:r w:rsidR="001D06FC">
        <w:t>io</w:t>
      </w:r>
      <w:r w:rsidR="001D06FC" w:rsidRPr="00994CE7">
        <w:t xml:space="preserve"> potvrdu FINE o blokadi računa i novčanih sredstava od 23. studenog 2017. te preslike izvoda prometa po računu</w:t>
      </w:r>
      <w:r>
        <w:t xml:space="preserve">, iz kojih </w:t>
      </w:r>
      <w:r w:rsidR="001D06FC" w:rsidRPr="00994CE7">
        <w:t xml:space="preserve">proizlazi da </w:t>
      </w:r>
      <w:r>
        <w:t xml:space="preserve">u </w:t>
      </w:r>
      <w:r w:rsidR="001D06FC" w:rsidRPr="00994CE7">
        <w:t>očevidnik</w:t>
      </w:r>
      <w:r>
        <w:t>u</w:t>
      </w:r>
      <w:r w:rsidR="001D06FC" w:rsidRPr="00994CE7">
        <w:t xml:space="preserve"> redoslijeda osnova za plaćanje nema neizvršenih osnova za plaćanje</w:t>
      </w:r>
      <w:r>
        <w:t>.</w:t>
      </w:r>
      <w:r w:rsidRPr="00994CE7">
        <w:t xml:space="preserve"> </w:t>
      </w:r>
    </w:p>
    <w:p w:rsidRDefault="001D06FC" w:rsidP="001D06FC" w:rsidR="001D06FC">
      <w:pPr>
        <w:jc w:val="both"/>
      </w:pPr>
      <w:r w:rsidRPr="00994CE7">
        <w:tab/>
        <w:t>Predlagatelj</w:t>
      </w:r>
      <w:r w:rsidR="00817E9B">
        <w:t xml:space="preserve"> je</w:t>
      </w:r>
      <w:r w:rsidRPr="00994CE7">
        <w:t xml:space="preserve"> nav</w:t>
      </w:r>
      <w:r w:rsidR="00817E9B">
        <w:t>e</w:t>
      </w:r>
      <w:r w:rsidRPr="00994CE7">
        <w:t>o da postoji stečajni razlog prezaduženosti</w:t>
      </w:r>
      <w:r w:rsidR="00817E9B">
        <w:t>, što</w:t>
      </w:r>
      <w:r w:rsidRPr="00994CE7">
        <w:t xml:space="preserve"> proizlazi iz izvješća stečajnog upravitelja.</w:t>
      </w:r>
    </w:p>
    <w:p w:rsidRDefault="001D06FC" w:rsidP="001D06FC" w:rsidR="001D06FC" w:rsidRPr="00994CE7">
      <w:pPr>
        <w:jc w:val="both"/>
      </w:pPr>
      <w:r w:rsidRPr="00994CE7">
        <w:tab/>
        <w:t xml:space="preserve">Privremeni stečajni upravitelj </w:t>
      </w:r>
      <w:r w:rsidR="00932A4C">
        <w:t xml:space="preserve">je </w:t>
      </w:r>
      <w:r w:rsidRPr="00994CE7">
        <w:t>nav</w:t>
      </w:r>
      <w:r w:rsidR="00932A4C">
        <w:t>e</w:t>
      </w:r>
      <w:r w:rsidRPr="00994CE7">
        <w:t>o</w:t>
      </w:r>
      <w:r w:rsidR="00817E9B">
        <w:t xml:space="preserve"> </w:t>
      </w:r>
      <w:r w:rsidRPr="00994CE7">
        <w:t xml:space="preserve">da je u izvješću naveo neke podatke vezano uz prezaduženost, ali da on ne raspolaže stručnim znanjem iz računovodstva, obzirom je po struci pravnik, a osim toga u izvješću je navedeno da je u više navrata od zakonskog zastupnika dužnika zatražio podatke koji mu nisu dostavljeni, pa je stoga izvješće sastavio na temelju dostupnih mu podataka. </w:t>
      </w:r>
    </w:p>
    <w:p w:rsidRDefault="001D06FC" w:rsidP="001D06FC" w:rsidR="001D06FC" w:rsidRPr="00994CE7">
      <w:pPr>
        <w:jc w:val="both"/>
      </w:pPr>
      <w:r w:rsidRPr="00994CE7">
        <w:tab/>
      </w:r>
      <w:r w:rsidR="00817E9B">
        <w:t>D</w:t>
      </w:r>
      <w:r w:rsidRPr="00994CE7">
        <w:t>užnik</w:t>
      </w:r>
      <w:r w:rsidR="00817E9B">
        <w:t xml:space="preserve"> je</w:t>
      </w:r>
      <w:r w:rsidRPr="00994CE7">
        <w:t xml:space="preserve"> nav</w:t>
      </w:r>
      <w:r w:rsidR="00817E9B">
        <w:t>e</w:t>
      </w:r>
      <w:r w:rsidRPr="00994CE7">
        <w:t xml:space="preserve">o da predlagatelj uopće nema nikakve tražbine prema dužniku pa stoga niti nema pravnog interesa odnosno aktivnu legitimaciju za vođenje ovog postupka. </w:t>
      </w:r>
    </w:p>
    <w:p w:rsidRDefault="001D06FC" w:rsidP="001D06FC" w:rsidR="001D06FC" w:rsidRPr="00994CE7">
      <w:pPr>
        <w:jc w:val="both"/>
      </w:pPr>
      <w:r w:rsidRPr="00994CE7">
        <w:tab/>
        <w:t>Predlagatelj</w:t>
      </w:r>
      <w:r w:rsidR="00817E9B">
        <w:t xml:space="preserve"> je</w:t>
      </w:r>
      <w:r w:rsidRPr="00994CE7">
        <w:t xml:space="preserve"> nav</w:t>
      </w:r>
      <w:r w:rsidR="00817E9B">
        <w:t>e</w:t>
      </w:r>
      <w:r w:rsidRPr="00994CE7">
        <w:t>o da je u podnesku od 29. rujna 2017. obrazložio svoj pravni interes za vođenje ovog postupka.</w:t>
      </w:r>
    </w:p>
    <w:p w:rsidRDefault="001D06FC" w:rsidP="001D06FC" w:rsidR="001D06FC" w:rsidRPr="00994CE7">
      <w:pPr>
        <w:jc w:val="both"/>
      </w:pPr>
      <w:r w:rsidRPr="00994CE7">
        <w:tab/>
      </w:r>
      <w:r w:rsidR="00817E9B">
        <w:t>D</w:t>
      </w:r>
      <w:r w:rsidRPr="00994CE7">
        <w:t>užnik</w:t>
      </w:r>
      <w:r w:rsidR="00817E9B">
        <w:t xml:space="preserve"> je</w:t>
      </w:r>
      <w:r w:rsidRPr="00994CE7">
        <w:t xml:space="preserve"> nav</w:t>
      </w:r>
      <w:r w:rsidR="00817E9B">
        <w:t>e</w:t>
      </w:r>
      <w:r w:rsidRPr="00994CE7">
        <w:t>o</w:t>
      </w:r>
      <w:r w:rsidR="00817E9B">
        <w:t xml:space="preserve"> </w:t>
      </w:r>
      <w:r w:rsidRPr="00994CE7">
        <w:t>da stečajni upravitelj u izvješću nije utvrdio prema kome to dužnik ima dugove da bi bio prezadužen. Ističe da je dužnik ispunio sve obveze sukladno zaključenoj predstečajnoj nagodbi te da je podmirio sve obveze u očevidniku redoslijeda osnova za plaćanje.</w:t>
      </w:r>
    </w:p>
    <w:p w:rsidRDefault="001D06FC" w:rsidP="00817E9B" w:rsidR="001D06FC" w:rsidRPr="00994CE7">
      <w:pPr>
        <w:jc w:val="both"/>
      </w:pPr>
      <w:r w:rsidRPr="00994CE7">
        <w:tab/>
        <w:t xml:space="preserve">Stečajni upravitelj </w:t>
      </w:r>
      <w:r w:rsidR="00817E9B">
        <w:t xml:space="preserve">je </w:t>
      </w:r>
      <w:r w:rsidRPr="00994CE7">
        <w:t>nav</w:t>
      </w:r>
      <w:r w:rsidR="00817E9B">
        <w:t>e</w:t>
      </w:r>
      <w:r w:rsidRPr="00994CE7">
        <w:t xml:space="preserve">o da je razlog prezaduženosti utvrdio uvidom u financijski izvještaj za dužnika za 2016. koji je javno objavljen, a nije utvrđivao tko su vjerovnici prema tom financijskom izvješću. </w:t>
      </w:r>
    </w:p>
    <w:p w:rsidRDefault="00817E9B" w:rsidP="001D06FC" w:rsidR="001D06FC" w:rsidRPr="00994CE7">
      <w:pPr>
        <w:ind w:firstLine="708"/>
        <w:jc w:val="both"/>
      </w:pPr>
      <w:r>
        <w:t>D</w:t>
      </w:r>
      <w:r w:rsidR="001D06FC" w:rsidRPr="00994CE7">
        <w:t xml:space="preserve">užnika </w:t>
      </w:r>
      <w:r>
        <w:t xml:space="preserve">je </w:t>
      </w:r>
      <w:r w:rsidR="001D06FC" w:rsidRPr="00994CE7">
        <w:t>nav</w:t>
      </w:r>
      <w:r>
        <w:t>e</w:t>
      </w:r>
      <w:r w:rsidR="001D06FC" w:rsidRPr="00994CE7">
        <w:t>o</w:t>
      </w:r>
      <w:r>
        <w:t xml:space="preserve"> </w:t>
      </w:r>
      <w:r w:rsidR="001D06FC" w:rsidRPr="00994CE7">
        <w:t xml:space="preserve">da je u cijelosti podmirio tražbinu prema predlagatelju u ovršnom postupku koji je pred Općinskim sudom u Puli vođen pod posl. br. Ovr-2011/16 te je ovdje predlagatelj kao ovrhovoditelj u cijelosti povukao prijedlog za ovrhu, o čemu dužnik u spis dostavlja dokaz. Unatoč tome predlagatelj nije izvršio brisanje založnog prava po predmetnom dugu. To je trebalo utvrditi prilikom obrazlaganja da li postoji razlog prezaduženosti, što stečajni upravitelj nije učinio. </w:t>
      </w:r>
    </w:p>
    <w:p w:rsidRDefault="001D06FC" w:rsidP="001D06FC" w:rsidR="001D06FC" w:rsidRPr="00994CE7">
      <w:pPr>
        <w:ind w:firstLine="708"/>
        <w:jc w:val="both"/>
      </w:pPr>
      <w:r w:rsidRPr="00994CE7">
        <w:t>Predlagatelj</w:t>
      </w:r>
      <w:r w:rsidR="00817E9B">
        <w:t xml:space="preserve"> je </w:t>
      </w:r>
      <w:r w:rsidRPr="00994CE7">
        <w:t>nav</w:t>
      </w:r>
      <w:r w:rsidR="00817E9B">
        <w:t>e</w:t>
      </w:r>
      <w:r w:rsidRPr="00994CE7">
        <w:t>o da se vezano uz navedeno očitovao u podnesku predlagatelja od 29. rujna 2017. te nema što dodati.</w:t>
      </w:r>
      <w:r w:rsidR="00817E9B">
        <w:t xml:space="preserve"> P</w:t>
      </w:r>
      <w:r w:rsidRPr="00994CE7">
        <w:t>redlaže da se provede financijsko vještačenje po ovlaštenom vještaku računovodstveno-financijske struke radi utvrđenja sporne činjenice je li dužnik prezadužen.</w:t>
      </w:r>
    </w:p>
    <w:p w:rsidRDefault="00817E9B" w:rsidP="00183D85" w:rsidR="001D06FC" w:rsidRPr="00994CE7">
      <w:pPr>
        <w:ind w:firstLine="708"/>
        <w:jc w:val="both"/>
      </w:pPr>
      <w:r>
        <w:t>D</w:t>
      </w:r>
      <w:r w:rsidR="001D06FC" w:rsidRPr="00994CE7">
        <w:t>užnik</w:t>
      </w:r>
      <w:r>
        <w:t xml:space="preserve"> je</w:t>
      </w:r>
      <w:r w:rsidR="001D06FC" w:rsidRPr="00994CE7">
        <w:t xml:space="preserve"> nav</w:t>
      </w:r>
      <w:r>
        <w:t>e</w:t>
      </w:r>
      <w:r w:rsidR="001D06FC" w:rsidRPr="00994CE7">
        <w:t>o da ne postoje zakonom propisani razlozi za otvaranje stečajnog postupka. Dužnik je kroz postupak predstečajne nagodbe isplatio sve svoje obveze. Obveze koje egzistiraju se odnose na Janeza Cepudera, jednog od osnivača dužnika, te Veterinarsku bolnicu d.o.o. Poreč koji subjekti nemaju namjeru aktivirati svoja potraživanja dok se ova situacija ne razriješi. Oni su voljni i eventualno pristupiti dugu.</w:t>
      </w:r>
      <w:r>
        <w:t xml:space="preserve"> </w:t>
      </w:r>
      <w:r w:rsidR="001D06FC" w:rsidRPr="00994CE7">
        <w:t>U ovom trenutku dužnik od predlagatelja potražuje iznos od više od 300.000,00 kuna, a što se odnosi na više naplaćeni iznos temeljem rješenja o ovrsi koje je kasnije ukinuto.</w:t>
      </w:r>
      <w:r>
        <w:t xml:space="preserve"> </w:t>
      </w:r>
      <w:r w:rsidR="001D06FC" w:rsidRPr="00994CE7">
        <w:t>Istovremeno predlagatelj neopravdano zadržava upis založnog prava na nekretninama dužnika, te neopravdano drži u posjedu instrumente naplate osiguranja koje je stekao temeljem ugovora sa Erste bankom, a sve iz razloga što je u cijelosti plaćen.</w:t>
      </w:r>
      <w:r>
        <w:t xml:space="preserve"> </w:t>
      </w:r>
      <w:r w:rsidR="001D06FC" w:rsidRPr="00994CE7">
        <w:t>Jedini razlog egzistiranja ovog postupka je da se onemogući dužnika u ostvarenju njegovih zakonitih interesa.</w:t>
      </w:r>
      <w:r>
        <w:t xml:space="preserve"> </w:t>
      </w:r>
      <w:r w:rsidR="001D06FC" w:rsidRPr="00994CE7">
        <w:t>Dužnik ima sredstva na računu te poziva predlagatelja da putem F</w:t>
      </w:r>
      <w:r>
        <w:t>INE</w:t>
      </w:r>
      <w:r w:rsidR="001D06FC" w:rsidRPr="00994CE7">
        <w:t xml:space="preserve"> naplati svoju tražbinu ako ima za nju ovršnu ispravu.</w:t>
      </w:r>
      <w:r>
        <w:t xml:space="preserve"> </w:t>
      </w:r>
      <w:r w:rsidR="001D06FC" w:rsidRPr="00994CE7">
        <w:t>Obzirom da je dužnik sposoban za plaćanje, svako daljnje raspravljanje u ovom predmetu je suvišno i protivno zakonu. Predlaže se obustaviti ovaj postupak i pozvati predlagatelja na naknadu troškova. Prije svega je predlagatelj trebao pokušati naplatiti svoju eventualnu tražbinu na zakonu propisan način, što nije učinio.</w:t>
      </w:r>
      <w:r w:rsidR="00183D85">
        <w:t xml:space="preserve"> </w:t>
      </w:r>
      <w:r w:rsidR="001D06FC" w:rsidRPr="00994CE7">
        <w:t xml:space="preserve">Ponašanje predlagatelja u ovom predmetu kao i u ovršnim predmetima koji su vođeni između stranaka, a posebice zadržavanje založnog prava i drugih predmeta osiguranja bez pokrića ukazuju na manipulacije predlagatelja koje se mogu smatrati zlouporabom zakonskih prava. Sudac </w:t>
      </w:r>
      <w:r w:rsidR="00183D85">
        <w:t xml:space="preserve">je </w:t>
      </w:r>
      <w:r w:rsidR="001D06FC" w:rsidRPr="00994CE7">
        <w:t>don</w:t>
      </w:r>
      <w:r w:rsidR="00183D85">
        <w:t>i</w:t>
      </w:r>
      <w:r w:rsidR="001D06FC" w:rsidRPr="00994CE7">
        <w:t>o</w:t>
      </w:r>
      <w:r w:rsidR="00183D85">
        <w:t xml:space="preserve"> zaključak kojim je određeno da </w:t>
      </w:r>
      <w:r w:rsidR="001D06FC" w:rsidRPr="00994CE7">
        <w:t>će o prijedlogu predlagatelja za određivanje računovodstveno-financijskog vještač</w:t>
      </w:r>
      <w:r w:rsidR="00183D85">
        <w:t xml:space="preserve">enja odlučiti u pisanoj odluci, te je odgodio </w:t>
      </w:r>
      <w:r w:rsidR="001D06FC" w:rsidRPr="00994CE7">
        <w:t>ročište</w:t>
      </w:r>
      <w:r w:rsidR="00183D85">
        <w:t>.</w:t>
      </w:r>
      <w:r w:rsidR="00183D85" w:rsidRPr="00994CE7">
        <w:t xml:space="preserve"> </w:t>
      </w:r>
    </w:p>
    <w:p w:rsidRDefault="001D06FC" w:rsidP="001D06FC" w:rsidR="001D06FC">
      <w:pPr>
        <w:jc w:val="both"/>
        <w:rPr>
          <w:lang w:val="sv-SE"/>
        </w:rPr>
      </w:pPr>
    </w:p>
    <w:p w:rsidRDefault="007F79D3" w:rsidP="007F79D3" w:rsidR="007F79D3">
      <w:pPr>
        <w:jc w:val="both"/>
        <w:rPr>
          <w:lang w:val="sv-SE"/>
        </w:rPr>
      </w:pPr>
      <w:r>
        <w:rPr>
          <w:lang w:val="sv-SE"/>
        </w:rPr>
        <w:tab/>
        <w:t xml:space="preserve">Odredbom čl. 128. st. </w:t>
      </w:r>
      <w:r w:rsidRPr="007F79D3">
        <w:rPr>
          <w:lang w:val="sv-SE"/>
        </w:rPr>
        <w:t>9</w:t>
      </w:r>
      <w:r>
        <w:rPr>
          <w:lang w:val="sv-SE"/>
        </w:rPr>
        <w:t>. SZ-a propisano je:</w:t>
      </w:r>
      <w:r w:rsidRPr="007F79D3">
        <w:rPr>
          <w:lang w:val="sv-SE"/>
        </w:rPr>
        <w:t xml:space="preserve"> </w:t>
      </w:r>
      <w:r>
        <w:rPr>
          <w:lang w:val="sv-SE"/>
        </w:rPr>
        <w:t>”</w:t>
      </w:r>
      <w:r w:rsidRPr="007F79D3">
        <w:rPr>
          <w:lang w:val="sv-SE"/>
        </w:rPr>
        <w:t>Ako dužnik do završetka prethodnoga postupka postane</w:t>
      </w:r>
      <w:r>
        <w:rPr>
          <w:lang w:val="sv-SE"/>
        </w:rPr>
        <w:t xml:space="preserve"> </w:t>
      </w:r>
      <w:r w:rsidRPr="007F79D3">
        <w:rPr>
          <w:lang w:val="sv-SE"/>
        </w:rPr>
        <w:t>sposoban za plaćanje, sud će postupak obustaviti. Troškove</w:t>
      </w:r>
      <w:r>
        <w:rPr>
          <w:lang w:val="sv-SE"/>
        </w:rPr>
        <w:t xml:space="preserve"> </w:t>
      </w:r>
      <w:r w:rsidRPr="007F79D3">
        <w:rPr>
          <w:lang w:val="sv-SE"/>
        </w:rPr>
        <w:t>provedenoga postupka u tom slučaju dužan je naknaditi dužnik.</w:t>
      </w:r>
      <w:r>
        <w:rPr>
          <w:lang w:val="sv-SE"/>
        </w:rPr>
        <w:t>”.</w:t>
      </w:r>
    </w:p>
    <w:p w:rsidRDefault="00D73F35" w:rsidP="007F79D3" w:rsidR="007F79D3">
      <w:pPr>
        <w:jc w:val="both"/>
        <w:rPr>
          <w:lang w:val="sv-SE"/>
        </w:rPr>
      </w:pPr>
      <w:r>
        <w:rPr>
          <w:lang w:val="sv-SE"/>
        </w:rPr>
        <w:t xml:space="preserve">                                                                                    </w:t>
      </w:r>
    </w:p>
    <w:p w:rsidRDefault="00D73F35" w:rsidP="007F79D3" w:rsidR="00D73F35">
      <w:pPr>
        <w:jc w:val="both"/>
        <w:rPr>
          <w:lang w:val="sv-SE"/>
        </w:rPr>
      </w:pPr>
      <w:r>
        <w:rPr>
          <w:lang w:val="sv-SE"/>
        </w:rPr>
        <w:tab/>
      </w:r>
      <w:r w:rsidRPr="00D73F35">
        <w:rPr>
          <w:lang w:val="sv-SE"/>
        </w:rPr>
        <w:t>Na temelju potvrde FINE od 2</w:t>
      </w:r>
      <w:r>
        <w:rPr>
          <w:lang w:val="sv-SE"/>
        </w:rPr>
        <w:t>3</w:t>
      </w:r>
      <w:r w:rsidRPr="00D73F35">
        <w:rPr>
          <w:lang w:val="sv-SE"/>
        </w:rPr>
        <w:t xml:space="preserve">. </w:t>
      </w:r>
      <w:r>
        <w:rPr>
          <w:lang w:val="sv-SE"/>
        </w:rPr>
        <w:t>studenog 2017</w:t>
      </w:r>
      <w:r w:rsidRPr="00D73F35">
        <w:rPr>
          <w:lang w:val="sv-SE"/>
        </w:rPr>
        <w:t xml:space="preserve">. </w:t>
      </w:r>
      <w:r>
        <w:rPr>
          <w:lang w:val="sv-SE"/>
        </w:rPr>
        <w:t>(list 139 spisa)</w:t>
      </w:r>
      <w:r w:rsidR="00DE2CC6">
        <w:rPr>
          <w:lang w:val="sv-SE"/>
        </w:rPr>
        <w:t>,</w:t>
      </w:r>
      <w:r>
        <w:rPr>
          <w:lang w:val="sv-SE"/>
        </w:rPr>
        <w:t xml:space="preserve"> </w:t>
      </w:r>
      <w:r w:rsidRPr="00D73F35">
        <w:rPr>
          <w:lang w:val="sv-SE"/>
        </w:rPr>
        <w:t xml:space="preserve">iz koje proizlazi da na taj dan dužnik </w:t>
      </w:r>
      <w:r w:rsidR="00DE2CC6">
        <w:rPr>
          <w:lang w:val="sv-SE"/>
        </w:rPr>
        <w:t xml:space="preserve">u očevidniku redoslijeda osnova za plaćanje </w:t>
      </w:r>
      <w:r w:rsidRPr="00D73F35">
        <w:rPr>
          <w:lang w:val="sv-SE"/>
        </w:rPr>
        <w:t>nema nepodmirenih o</w:t>
      </w:r>
      <w:r>
        <w:rPr>
          <w:lang w:val="sv-SE"/>
        </w:rPr>
        <w:t xml:space="preserve">snova za plaćanje </w:t>
      </w:r>
      <w:r w:rsidRPr="00D73F35">
        <w:rPr>
          <w:lang w:val="sv-SE"/>
        </w:rPr>
        <w:t>i da mu račun nije u blokadi</w:t>
      </w:r>
      <w:r w:rsidR="00DE2CC6">
        <w:rPr>
          <w:lang w:val="sv-SE"/>
        </w:rPr>
        <w:t>,</w:t>
      </w:r>
      <w:r w:rsidRPr="00D73F35">
        <w:rPr>
          <w:lang w:val="sv-SE"/>
        </w:rPr>
        <w:t xml:space="preserve"> sud </w:t>
      </w:r>
      <w:r>
        <w:rPr>
          <w:lang w:val="sv-SE"/>
        </w:rPr>
        <w:t xml:space="preserve">je </w:t>
      </w:r>
      <w:r w:rsidRPr="00D73F35">
        <w:rPr>
          <w:lang w:val="sv-SE"/>
        </w:rPr>
        <w:t>zaključ</w:t>
      </w:r>
      <w:r>
        <w:rPr>
          <w:lang w:val="sv-SE"/>
        </w:rPr>
        <w:t>io</w:t>
      </w:r>
      <w:r w:rsidRPr="00D73F35">
        <w:rPr>
          <w:lang w:val="sv-SE"/>
        </w:rPr>
        <w:t xml:space="preserve"> da je otpala predmnijeva iz čl. </w:t>
      </w:r>
      <w:r>
        <w:rPr>
          <w:lang w:val="sv-SE"/>
        </w:rPr>
        <w:t>6</w:t>
      </w:r>
      <w:r w:rsidRPr="00D73F35">
        <w:rPr>
          <w:lang w:val="sv-SE"/>
        </w:rPr>
        <w:t xml:space="preserve">. st. </w:t>
      </w:r>
      <w:r>
        <w:rPr>
          <w:lang w:val="sv-SE"/>
        </w:rPr>
        <w:t>2</w:t>
      </w:r>
      <w:r w:rsidRPr="00D73F35">
        <w:rPr>
          <w:lang w:val="sv-SE"/>
        </w:rPr>
        <w:t>. S</w:t>
      </w:r>
      <w:r>
        <w:rPr>
          <w:lang w:val="sv-SE"/>
        </w:rPr>
        <w:t>Z-a</w:t>
      </w:r>
      <w:r w:rsidRPr="00D73F35">
        <w:rPr>
          <w:lang w:val="sv-SE"/>
        </w:rPr>
        <w:t xml:space="preserve"> o nesposobnosti dužnika za plaćanje</w:t>
      </w:r>
      <w:r>
        <w:rPr>
          <w:lang w:val="sv-SE"/>
        </w:rPr>
        <w:t>. Iz izvoda prometa po računu dužnika od 23. studenog 2017. (listovi 140-141 spisa) proizlazi da je dužnik podmirio dospjele obveze na računu te da je stanje na računu 44.197,29 kuna.</w:t>
      </w:r>
    </w:p>
    <w:p w:rsidRDefault="00D73F35" w:rsidP="007F79D3" w:rsidR="00D73F35">
      <w:pPr>
        <w:jc w:val="both"/>
        <w:rPr>
          <w:lang w:val="sv-SE"/>
        </w:rPr>
      </w:pPr>
      <w:r>
        <w:rPr>
          <w:lang w:val="sv-SE"/>
        </w:rPr>
        <w:tab/>
        <w:t>Ni predlagatelj ni stečajni upravitelj nisu osporavali sadržaj tih isprava.</w:t>
      </w:r>
    </w:p>
    <w:p w:rsidRDefault="00D73F35" w:rsidP="007F79D3" w:rsidR="007F79D3">
      <w:pPr>
        <w:jc w:val="both"/>
        <w:rPr>
          <w:lang w:val="sv-SE"/>
        </w:rPr>
      </w:pPr>
      <w:r>
        <w:rPr>
          <w:lang w:val="sv-SE"/>
        </w:rPr>
        <w:tab/>
        <w:t>Stoga je sud, uvidom u potvrdu</w:t>
      </w:r>
      <w:r w:rsidRPr="00D73F35">
        <w:rPr>
          <w:lang w:val="sv-SE"/>
        </w:rPr>
        <w:t xml:space="preserve"> FINE od 23. studenog 2017. (list 139 spisa) i</w:t>
      </w:r>
      <w:r>
        <w:rPr>
          <w:lang w:val="sv-SE"/>
        </w:rPr>
        <w:t xml:space="preserve"> </w:t>
      </w:r>
      <w:r w:rsidRPr="00D73F35">
        <w:rPr>
          <w:lang w:val="sv-SE"/>
        </w:rPr>
        <w:t>izvod prometa po računu dužnika od 23. studenog 2017. (listovi 140-141 spisa)</w:t>
      </w:r>
      <w:r>
        <w:rPr>
          <w:lang w:val="sv-SE"/>
        </w:rPr>
        <w:t xml:space="preserve">, utvrdio da je </w:t>
      </w:r>
      <w:r w:rsidRPr="007F79D3">
        <w:rPr>
          <w:lang w:val="sv-SE"/>
        </w:rPr>
        <w:t>dužnik do završetka prethodnoga postupka posta</w:t>
      </w:r>
      <w:r>
        <w:rPr>
          <w:lang w:val="sv-SE"/>
        </w:rPr>
        <w:t xml:space="preserve">o </w:t>
      </w:r>
      <w:r w:rsidRPr="007F79D3">
        <w:rPr>
          <w:lang w:val="sv-SE"/>
        </w:rPr>
        <w:t>sposoban za plaćanje</w:t>
      </w:r>
      <w:r w:rsidRPr="00D73F35">
        <w:rPr>
          <w:lang w:val="sv-SE"/>
        </w:rPr>
        <w:t xml:space="preserve">, te da su sukladno odredbi čl. </w:t>
      </w:r>
      <w:r>
        <w:rPr>
          <w:lang w:val="sv-SE"/>
        </w:rPr>
        <w:t>128</w:t>
      </w:r>
      <w:r w:rsidRPr="00D73F35">
        <w:rPr>
          <w:lang w:val="sv-SE"/>
        </w:rPr>
        <w:t>. st. 9. SZ-a nastali uvjeti za obustavu postupka.</w:t>
      </w:r>
    </w:p>
    <w:p w:rsidRDefault="00D73F35" w:rsidP="007F79D3" w:rsidR="00D73F35">
      <w:pPr>
        <w:jc w:val="both"/>
        <w:rPr>
          <w:lang w:val="sv-SE"/>
        </w:rPr>
      </w:pPr>
      <w:r>
        <w:rPr>
          <w:lang w:val="sv-SE"/>
        </w:rPr>
        <w:tab/>
        <w:t>Ta je odredba izričita i nalaže sudu da obustavi postupak, te ne ostavlja</w:t>
      </w:r>
      <w:r w:rsidR="00DE2CC6">
        <w:rPr>
          <w:lang w:val="sv-SE"/>
        </w:rPr>
        <w:t xml:space="preserve"> sudu</w:t>
      </w:r>
      <w:r>
        <w:rPr>
          <w:lang w:val="sv-SE"/>
        </w:rPr>
        <w:t xml:space="preserve"> mogućnost ispitivanja postojanja drugih stečajnih razloga, pa tako ni prezaduženosti.</w:t>
      </w:r>
    </w:p>
    <w:p w:rsidRDefault="00D73F35" w:rsidP="007F79D3" w:rsidR="00D73F35">
      <w:pPr>
        <w:jc w:val="both"/>
        <w:rPr>
          <w:lang w:val="sv-SE"/>
        </w:rPr>
      </w:pPr>
      <w:r>
        <w:rPr>
          <w:lang w:val="sv-SE"/>
        </w:rPr>
        <w:tab/>
        <w:t>Stoga je, s obzirom na sve navedeno, odlučeno kao u izreci.</w:t>
      </w:r>
    </w:p>
    <w:p w:rsidRDefault="008750BC" w:rsidP="008750BC" w:rsidR="008750BC" w:rsidRPr="008750BC">
      <w:pPr>
        <w:pStyle w:val="Odlomakpopisa"/>
        <w:ind w:firstLine="709" w:left="0"/>
        <w:jc w:val="both"/>
        <w:rPr>
          <w:lang w:val="sv-SE"/>
        </w:rPr>
      </w:pPr>
    </w:p>
    <w:p w:rsidRDefault="005E3EB7" w:rsidP="005E3EB7" w:rsidR="005E3EB7" w:rsidRPr="008750BC">
      <w:pPr>
        <w:jc w:val="center"/>
      </w:pPr>
      <w:r w:rsidRPr="008750BC">
        <w:t xml:space="preserve">U Pazinu, </w:t>
      </w:r>
      <w:r w:rsidR="00D73F35">
        <w:t>27</w:t>
      </w:r>
      <w:r w:rsidR="00036ADB" w:rsidRPr="008750BC">
        <w:t xml:space="preserve">. </w:t>
      </w:r>
      <w:r w:rsidR="00D73F35">
        <w:t xml:space="preserve">studenog </w:t>
      </w:r>
      <w:r w:rsidR="006E1647" w:rsidRPr="008750BC">
        <w:t>201</w:t>
      </w:r>
      <w:r w:rsidR="009D022B" w:rsidRPr="008750BC">
        <w:t>7</w:t>
      </w:r>
      <w:r w:rsidRPr="008750BC">
        <w:t>.</w:t>
      </w:r>
    </w:p>
    <w:p w:rsidRDefault="005E3EB7" w:rsidP="005E3EB7" w:rsidR="005E3EB7" w:rsidRPr="008750BC">
      <w:pPr>
        <w:jc w:val="center"/>
      </w:pPr>
      <w:r w:rsidRPr="008750BC">
        <w:t xml:space="preserve">  </w:t>
      </w:r>
    </w:p>
    <w:p w:rsidRDefault="005E3EB7" w:rsidP="005E3EB7" w:rsidR="005E3EB7" w:rsidRPr="008750BC">
      <w:pPr>
        <w:jc w:val="center"/>
      </w:pPr>
      <w:r w:rsidRPr="008750BC">
        <w:t xml:space="preserve">                                                             </w:t>
      </w:r>
      <w:r w:rsidRPr="008750BC">
        <w:tab/>
        <w:t xml:space="preserve"> </w:t>
      </w:r>
      <w:r w:rsidRPr="008750BC">
        <w:tab/>
      </w:r>
      <w:r w:rsidR="003B74B1" w:rsidRPr="008750BC">
        <w:tab/>
      </w:r>
      <w:r w:rsidRPr="008750BC">
        <w:t>Sudac</w:t>
      </w:r>
    </w:p>
    <w:p w:rsidRDefault="0051365F" w:rsidP="005E3EB7" w:rsidR="0051365F" w:rsidRPr="008750BC">
      <w:pPr>
        <w:jc w:val="center"/>
      </w:pPr>
    </w:p>
    <w:p w:rsidRDefault="005E3EB7" w:rsidP="005E3EB7" w:rsidR="005E3EB7" w:rsidRPr="008750BC">
      <w:pPr>
        <w:jc w:val="center"/>
      </w:pPr>
      <w:r w:rsidRPr="008750BC">
        <w:tab/>
        <w:t xml:space="preserve">                                                                  </w:t>
      </w:r>
      <w:r w:rsidR="003B74B1" w:rsidRPr="008750BC">
        <w:tab/>
      </w:r>
      <w:r w:rsidR="003B74B1" w:rsidRPr="008750BC">
        <w:tab/>
      </w:r>
      <w:r w:rsidR="0051365F" w:rsidRPr="008750BC">
        <w:t>Ivan Dujić</w:t>
      </w:r>
      <w:r w:rsidR="00AC03D2">
        <w:t>, v.r.</w:t>
      </w:r>
    </w:p>
    <w:p w:rsidRDefault="005E3EB7" w:rsidP="005E3EB7" w:rsidR="005E3EB7" w:rsidRPr="008750BC">
      <w:pPr>
        <w:jc w:val="both"/>
      </w:pPr>
    </w:p>
    <w:p w:rsidRDefault="0080629B" w:rsidP="005E3EB7" w:rsidR="0080629B" w:rsidRPr="008750BC">
      <w:pPr>
        <w:jc w:val="both"/>
      </w:pPr>
    </w:p>
    <w:p w:rsidRDefault="0080629B" w:rsidP="005E3EB7" w:rsidR="0080629B" w:rsidRPr="008750BC">
      <w:pPr>
        <w:jc w:val="both"/>
      </w:pPr>
    </w:p>
    <w:p w:rsidRDefault="0080629B" w:rsidP="005E3EB7" w:rsidR="0080629B" w:rsidRPr="008750BC">
      <w:pPr>
        <w:jc w:val="both"/>
      </w:pPr>
    </w:p>
    <w:p w:rsidRDefault="0051365F" w:rsidP="005E3EB7" w:rsidR="005E3EB7" w:rsidRPr="008750BC">
      <w:pPr>
        <w:jc w:val="both"/>
      </w:pPr>
      <w:r w:rsidRPr="008750BC">
        <w:t>U</w:t>
      </w:r>
      <w:r w:rsidR="005E3EB7" w:rsidRPr="008750BC">
        <w:t>PUTA O PRAVNOM LIJEKU:</w:t>
      </w:r>
    </w:p>
    <w:p w:rsidRDefault="00B973FA" w:rsidP="005E3EB7" w:rsidR="005E3EB7">
      <w:pPr>
        <w:jc w:val="both"/>
      </w:pPr>
      <w:r w:rsidRPr="00B973FA">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B973FA" w:rsidP="005E3EB7" w:rsidR="00B973FA" w:rsidRPr="008750BC">
      <w:pPr>
        <w:jc w:val="both"/>
      </w:pPr>
    </w:p>
    <w:p w:rsidRDefault="005E3EB7" w:rsidP="005E3EB7" w:rsidR="005E3EB7" w:rsidRPr="008750BC">
      <w:pPr>
        <w:jc w:val="both"/>
      </w:pPr>
      <w:r w:rsidRPr="008750BC">
        <w:t>DNA:</w:t>
      </w:r>
    </w:p>
    <w:p w:rsidRDefault="002E751B" w:rsidP="002E751B" w:rsidR="002E751B" w:rsidRPr="008750BC">
      <w:pPr>
        <w:jc w:val="both"/>
      </w:pPr>
      <w:r w:rsidRPr="008750BC">
        <w:t>- e-Oglasna ploča sudova 8 dana (čl. 12. SZ-a),</w:t>
      </w:r>
    </w:p>
    <w:p w:rsidRDefault="00A052D5" w:rsidP="00A052D5" w:rsidR="00A052D5" w:rsidRPr="008750BC">
      <w:pPr>
        <w:jc w:val="both"/>
        <w:rPr>
          <w:lang w:val="sv-SE"/>
        </w:rPr>
      </w:pPr>
      <w:r w:rsidRPr="008750BC">
        <w:rPr>
          <w:lang w:val="sv-SE"/>
        </w:rPr>
        <w:t>- privremeni stečajni upravitelj Damir Debeljuh iz Pule, Laginjina 6,</w:t>
      </w:r>
    </w:p>
    <w:p w:rsidRDefault="00A052D5" w:rsidP="00A052D5" w:rsidR="00A052D5" w:rsidRPr="008750BC">
      <w:pPr>
        <w:jc w:val="both"/>
        <w:rPr>
          <w:lang w:val="sv-SE"/>
        </w:rPr>
      </w:pPr>
      <w:r w:rsidRPr="008750BC">
        <w:rPr>
          <w:lang w:val="sv-SE"/>
        </w:rPr>
        <w:t>- FINA, Rijeka,</w:t>
      </w:r>
    </w:p>
    <w:p w:rsidRDefault="00BA7D01" w:rsidP="00A052D5" w:rsidR="00BA7D01" w:rsidRPr="008750BC">
      <w:pPr>
        <w:jc w:val="both"/>
        <w:rPr>
          <w:lang w:val="sv-SE"/>
        </w:rPr>
      </w:pPr>
      <w:r w:rsidRPr="008750BC">
        <w:rPr>
          <w:lang w:val="sv-SE"/>
        </w:rPr>
        <w:t>- predlagatelj</w:t>
      </w:r>
      <w:r w:rsidR="00E758EE" w:rsidRPr="008750BC">
        <w:rPr>
          <w:lang w:val="sv-SE"/>
        </w:rPr>
        <w:t xml:space="preserve"> po pun.</w:t>
      </w:r>
      <w:r w:rsidRPr="008750BC">
        <w:rPr>
          <w:lang w:val="sv-SE"/>
        </w:rPr>
        <w:t xml:space="preserve">, </w:t>
      </w:r>
    </w:p>
    <w:p w:rsidRDefault="00A052D5" w:rsidP="00A052D5" w:rsidR="00A052D5" w:rsidRPr="008750BC">
      <w:pPr>
        <w:jc w:val="both"/>
        <w:rPr>
          <w:lang w:val="sv-SE"/>
        </w:rPr>
      </w:pPr>
      <w:r w:rsidRPr="008750BC">
        <w:rPr>
          <w:lang w:val="sv-SE"/>
        </w:rPr>
        <w:t>- dužnik</w:t>
      </w:r>
      <w:r w:rsidR="00F3374D">
        <w:rPr>
          <w:lang w:val="sv-SE"/>
        </w:rPr>
        <w:t xml:space="preserve"> po pun.</w:t>
      </w:r>
    </w:p>
    <w:p w:rsidRDefault="00A052D5" w:rsidP="00BA7D01" w:rsidR="002E751B" w:rsidRPr="008750BC">
      <w:pPr>
        <w:jc w:val="both"/>
        <w:rPr>
          <w:lang w:val="sv-SE"/>
        </w:rPr>
      </w:pPr>
      <w:r w:rsidRPr="008750BC">
        <w:rPr>
          <w:lang w:val="sv-SE"/>
        </w:rPr>
        <w:t xml:space="preserve">- </w:t>
      </w:r>
      <w:r w:rsidR="00F3374D">
        <w:rPr>
          <w:lang w:val="sv-SE"/>
        </w:rPr>
        <w:t xml:space="preserve">zakonski zastupnik dužnika </w:t>
      </w:r>
      <w:r w:rsidR="00CA6126" w:rsidRPr="008750BC">
        <w:rPr>
          <w:lang w:val="sv-SE"/>
        </w:rPr>
        <w:t>Branko Jurić, Poreč, Lošinjska 16</w:t>
      </w:r>
      <w:r w:rsidR="00E02C86" w:rsidRPr="008750BC">
        <w:rPr>
          <w:lang w:val="sv-SE"/>
        </w:rPr>
        <w:t>.</w:t>
      </w:r>
    </w:p>
    <w:sectPr w:rsidSect="006F44C0" w:rsidR="002E751B" w:rsidRPr="008750BC">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6FE0" w:rsidP="005E3EB7" w:rsidR="003C6FE0">
      <w:r>
        <w:separator/>
      </w:r>
    </w:p>
  </w:endnote>
  <w:endnote w:id="0" w:type="continuationSeparator">
    <w:p w:rsidRDefault="003C6FE0" w:rsidP="005E3EB7" w:rsidR="003C6F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6FE0" w:rsidP="005E3EB7" w:rsidR="003C6FE0">
      <w:r>
        <w:separator/>
      </w:r>
    </w:p>
  </w:footnote>
  <w:footnote w:id="0" w:type="continuationSeparator">
    <w:p w:rsidRDefault="003C6FE0" w:rsidP="005E3EB7" w:rsidR="003C6F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6847207"/>
      <w:docPartObj>
        <w:docPartGallery w:val="Page Numbers (Top of Page)"/>
        <w:docPartUnique/>
      </w:docPartObj>
    </w:sdtPr>
    <w:sdtEndPr/>
    <w:sdtContent>
      <w:p w:rsidRDefault="006F44C0" w:rsidP="006F44C0" w:rsidR="006F44C0">
        <w:pPr>
          <w:pStyle w:val="Zaglavlje"/>
          <w:ind w:firstLine="4248"/>
          <w:jc w:val="center"/>
        </w:pPr>
        <w:r>
          <w:fldChar w:fldCharType="begin"/>
        </w:r>
        <w:r>
          <w:instrText>PAGE   \* MERGEFORMAT</w:instrText>
        </w:r>
        <w:r>
          <w:fldChar w:fldCharType="separate"/>
        </w:r>
        <w:r w:rsidR="00AC03D2">
          <w:rPr>
            <w:noProof/>
          </w:rPr>
          <w:t>4</w:t>
        </w:r>
        <w:r>
          <w:fldChar w:fldCharType="end"/>
        </w:r>
        <w:r>
          <w:tab/>
        </w:r>
        <w:r>
          <w:tab/>
          <w:t xml:space="preserve"> 10 St-530/2017-35</w:t>
        </w:r>
      </w:p>
    </w:sdtContent>
  </w:sdt>
  <w:p w:rsidRDefault="006F44C0" w:rsidP="00E02C86" w:rsidR="00DA15C9">
    <w:pPr>
      <w:pStyle w:val="Zaglavlje"/>
      <w:jc w:val="right"/>
    </w:pP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50BC" w:rsidP="00E5001A" w:rsidR="00E5001A">
    <w:pPr>
      <w:pStyle w:val="Zaglavlje"/>
      <w:jc w:val="right"/>
    </w:pPr>
    <w:r>
      <w:tab/>
    </w:r>
    <w:r w:rsidR="00E5001A">
      <w:t>10 St-</w:t>
    </w:r>
    <w:r w:rsidR="00E02C86">
      <w:t>5</w:t>
    </w:r>
    <w:r w:rsidR="00CA6126">
      <w:t>3</w:t>
    </w:r>
    <w:r w:rsidR="00E02C86">
      <w:t>0/</w:t>
    </w:r>
    <w:r>
      <w:t>20</w:t>
    </w:r>
    <w:r w:rsidR="00E02C86">
      <w:t>17-</w:t>
    </w:r>
    <w:r>
      <w:t>35</w:t>
    </w:r>
  </w:p>
  <w:p w:rsidRDefault="00DF28E8" w:rsidR="00DF28E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F7743"/>
    <w:multiLevelType w:val="hybridMultilevel"/>
    <w:tmpl w:val="0288570A"/>
    <w:lvl w:tplc="E2E03D3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6647B"/>
    <w:rsid w:val="000873CD"/>
    <w:rsid w:val="000F6D84"/>
    <w:rsid w:val="00107DA9"/>
    <w:rsid w:val="00144527"/>
    <w:rsid w:val="00146239"/>
    <w:rsid w:val="00147C9F"/>
    <w:rsid w:val="001638A8"/>
    <w:rsid w:val="001650D3"/>
    <w:rsid w:val="00167A8D"/>
    <w:rsid w:val="001771C1"/>
    <w:rsid w:val="00183D85"/>
    <w:rsid w:val="001D06FC"/>
    <w:rsid w:val="00243371"/>
    <w:rsid w:val="00262377"/>
    <w:rsid w:val="00264035"/>
    <w:rsid w:val="0029389A"/>
    <w:rsid w:val="002C73DE"/>
    <w:rsid w:val="002D55AD"/>
    <w:rsid w:val="002E751B"/>
    <w:rsid w:val="003B74B1"/>
    <w:rsid w:val="003C6FE0"/>
    <w:rsid w:val="003E563E"/>
    <w:rsid w:val="004311CC"/>
    <w:rsid w:val="004403B7"/>
    <w:rsid w:val="004824A7"/>
    <w:rsid w:val="0051365F"/>
    <w:rsid w:val="00554328"/>
    <w:rsid w:val="005A4786"/>
    <w:rsid w:val="005E3EB7"/>
    <w:rsid w:val="006E1647"/>
    <w:rsid w:val="006F2BCD"/>
    <w:rsid w:val="006F44C0"/>
    <w:rsid w:val="00717EF6"/>
    <w:rsid w:val="00723802"/>
    <w:rsid w:val="00794BE7"/>
    <w:rsid w:val="007F79D3"/>
    <w:rsid w:val="0080629B"/>
    <w:rsid w:val="00814FDD"/>
    <w:rsid w:val="00817E9B"/>
    <w:rsid w:val="008750BC"/>
    <w:rsid w:val="00877A7B"/>
    <w:rsid w:val="00880D71"/>
    <w:rsid w:val="008833E8"/>
    <w:rsid w:val="008B520D"/>
    <w:rsid w:val="00932A4C"/>
    <w:rsid w:val="0097128A"/>
    <w:rsid w:val="00985388"/>
    <w:rsid w:val="00997040"/>
    <w:rsid w:val="009A015A"/>
    <w:rsid w:val="009D022B"/>
    <w:rsid w:val="009D375F"/>
    <w:rsid w:val="00A02A37"/>
    <w:rsid w:val="00A052D5"/>
    <w:rsid w:val="00A43D8D"/>
    <w:rsid w:val="00A560B4"/>
    <w:rsid w:val="00A6467D"/>
    <w:rsid w:val="00AC03D2"/>
    <w:rsid w:val="00B1500A"/>
    <w:rsid w:val="00B849FE"/>
    <w:rsid w:val="00B973FA"/>
    <w:rsid w:val="00BA7D01"/>
    <w:rsid w:val="00C82279"/>
    <w:rsid w:val="00CA6126"/>
    <w:rsid w:val="00D14604"/>
    <w:rsid w:val="00D7122A"/>
    <w:rsid w:val="00D73F35"/>
    <w:rsid w:val="00DE2CC6"/>
    <w:rsid w:val="00DF28E8"/>
    <w:rsid w:val="00E02C86"/>
    <w:rsid w:val="00E0710F"/>
    <w:rsid w:val="00E1576B"/>
    <w:rsid w:val="00E40527"/>
    <w:rsid w:val="00E5001A"/>
    <w:rsid w:val="00E758EE"/>
    <w:rsid w:val="00EB1623"/>
    <w:rsid w:val="00F26397"/>
    <w:rsid w:val="00F3374D"/>
    <w:rsid w:val="00F96428"/>
    <w:rsid w:val="00FB0B18"/>
    <w:rsid w:val="00FC60A5"/>
    <w:rsid w:val="00FF42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AC03D2"/>
    <w:rPr>
      <w:color w:val="808080"/>
      <w:bdr w:space="0" w:sz="0" w:color="auto" w:val="none"/>
      <w:shd w:fill="auto" w:color="auto" w:val="clear"/>
    </w:rPr>
  </w:style>
  <w:style w:customStyle="true" w:styleId="eSPISCCParagraphDefaultFont" w:type="character">
    <w:name w:val="eSPIS_CC_Paragraph Default Font"/>
    <w:basedOn w:val="Zadanifontodlomka"/>
    <w:rsid w:val="00AC03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03D2"/>
    <w:rPr>
      <w:bdr w:space="0" w:sz="0" w:color="auto" w:val="none"/>
      <w:shd w:fill="FFFFCC" w:color="auto" w:val="clear"/>
      <w:lang w:val="hr-HR"/>
    </w:rPr>
  </w:style>
  <w:style w:customStyle="true" w:styleId="PozadinaSvijetloCrvena" w:type="character">
    <w:name w:val="Pozadina_SvijetloCrvena"/>
    <w:basedOn w:val="eSPISCCParagraphDefaultFont"/>
    <w:rsid w:val="00AC03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03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AC03D2"/>
    <w:rPr>
      <w:color w:val="808080"/>
      <w:bdr w:color="auto" w:space="0" w:sz="0" w:val="none"/>
      <w:shd w:color="auto" w:fill="auto" w:val="clear"/>
    </w:rPr>
  </w:style>
  <w:style w:customStyle="1" w:styleId="eSPISCCParagraphDefaultFont" w:type="character">
    <w:name w:val="eSPIS_CC_Paragraph Default Font"/>
    <w:basedOn w:val="Zadanifontodlomka"/>
    <w:rsid w:val="00AC03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03D2"/>
    <w:rPr>
      <w:bdr w:color="auto" w:space="0" w:sz="0" w:val="none"/>
      <w:shd w:color="auto" w:fill="FFFFCC" w:val="clear"/>
      <w:lang w:val="hr-HR"/>
    </w:rPr>
  </w:style>
  <w:style w:customStyle="1" w:styleId="PozadinaSvijetloCrvena" w:type="character">
    <w:name w:val="Pozadina_SvijetloCrvena"/>
    <w:basedOn w:val="eSPISCCParagraphDefaultFont"/>
    <w:rsid w:val="00AC03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03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6245267">
      <w:bodyDiv w:val="true"/>
      <w:marLeft w:val="0"/>
      <w:marRight w:val="0"/>
      <w:marTop w:val="0"/>
      <w:marBottom w:val="0"/>
      <w:divBdr>
        <w:top w:space="0" w:sz="0" w:color="auto" w:val="none"/>
        <w:left w:space="0" w:sz="0" w:color="auto" w:val="none"/>
        <w:bottom w:space="0" w:sz="0" w:color="auto" w:val="none"/>
        <w:right w:space="0" w:sz="0" w:color="auto" w:val="none"/>
      </w:divBdr>
    </w:div>
    <w:div w:id="1008600454">
      <w:bodyDiv w:val="true"/>
      <w:marLeft w:val="0"/>
      <w:marRight w:val="0"/>
      <w:marTop w:val="0"/>
      <w:marBottom w:val="0"/>
      <w:divBdr>
        <w:top w:space="0" w:sz="0" w:color="auto" w:val="none"/>
        <w:left w:space="0" w:sz="0" w:color="auto" w:val="none"/>
        <w:bottom w:space="0" w:sz="0" w:color="auto" w:val="none"/>
        <w:right w:space="0" w:sz="0" w:color="auto" w:val="none"/>
      </w:divBdr>
    </w:div>
    <w:div w:id="2145006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St-530/2017</izvorni_sadrzaj>
    <derivirana_varijabla naziv="DomainObject.Predmet.OznakaBroj_1">St-530/2017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VETERINARSKA AMBULANTA POREČ d. o. o. POREČ zastupanog po punomoćniku odvj. Đorđe Perković</izvorni_sadrzaj>
    <derivirana_varijabla naziv="DomainObject.Predmet.ProtustrankaFormated_1">  VETERINARSKA AMBULANTA POREČ d. o. o. POREČ zastupanog po punomoćniku odvj. Đorđe Perković</derivirana_varijabla>
  </DomainObject.Predmet.ProtustrankaFormated>
  <DomainObject.Predmet.ProtustrankaFormatedOIB>
    <izvorni_sadrzaj>  VETERINARSKA AMBULANTA POREČ d. o. o. POREČ, OIB 30182032532 zastupanog po punomoćniku odvj. Đorđe Perković</izvorni_sadrzaj>
    <derivirana_varijabla naziv="DomainObject.Predmet.ProtustrankaFormatedOIB_1">  VETERINARSKA AMBULANTA POREČ d. o. o. POREČ, OIB 30182032532 zastupanog po punomoćniku odvj. Đorđe Perković</derivirana_varijabla>
  </DomainObject.Predmet.ProtustrankaFormatedOIB>
  <DomainObject.Predmet.ProtustrankaFormatedWithAdress>
    <izvorni_sadrzaj> VETERINARSKA AMBULANTA POREČ d. o. o. POREČ, Mate Vlašića/bb, 52440 Poreč zastupanog po punomoćniku odvj. Đorđe Perković</izvorni_sadrzaj>
    <derivirana_varijabla naziv="DomainObject.Predmet.ProtustrankaFormatedWithAdress_1"> VETERINARSKA AMBULANTA POREČ d. o. o. POREČ, Mate Vlašića/bb, 52440 Poreč zastupanog po punomoćniku odvj. Đorđe Perković</derivirana_varijabla>
  </DomainObject.Predmet.ProtustrankaFormatedWithAdress>
  <DomainObject.Predmet.ProtustrankaFormatedWithAdressOIB>
    <izvorni_sadrzaj> VETERINARSKA AMBULANTA POREČ d. o. o. POREČ, OIB 30182032532, Mate Vlašića/bb, 52440 Poreč zastupanog po punomoćniku odvj. Đorđe Perković</izvorni_sadrzaj>
    <derivirana_varijabla naziv="DomainObject.Predmet.ProtustrankaFormatedWithAdressOIB_1"> VETERINARSKA AMBULANTA POREČ d. o. o. POREČ, OIB 30182032532, Mate Vlašića/bb, 52440 Poreč zastupanog po punomoćniku odvj. Đorđe Perković</derivirana_varijabla>
  </DomainObject.Predmet.ProtustrankaFormatedWithAdressOIB>
  <DomainObject.Predmet.ProtustrankaWithAdress>
    <izvorni_sadrzaj>VETERINARSKA AMBULANTA POREČ d. o. o. POREČ Mate Vlašića/bb, 52440 Poreč</izvorni_sadrzaj>
    <derivirana_varijabla naziv="DomainObject.Predmet.ProtustrankaWithAdress_1">VETERINARSKA AMBULANTA POREČ d. o. o. POREČ Mate Vlašića/bb, 52440 Poreč</derivirana_varijabla>
  </DomainObject.Predmet.ProtustrankaWithAdress>
  <DomainObject.Predmet.ProtustrankaWithAdressOIB>
    <izvorni_sadrzaj>VETERINARSKA AMBULANTA POREČ d. o. o. POREČ, OIB 30182032532, Mate Vlašića/bb, 52440 Poreč</izvorni_sadrzaj>
    <derivirana_varijabla naziv="DomainObject.Predmet.ProtustrankaWithAdressOIB_1">VETERINARSKA AMBULANTA POREČ d. o. o. POREČ, OIB 30182032532, Mate Vlašića/bb, 52440 Poreč</derivirana_varijabla>
  </DomainObject.Predmet.ProtustrankaWithAdressOIB>
  <DomainObject.Predmet.ProtustrankaNazivFormated>
    <izvorni_sadrzaj>VETERINARSKA AMBULANTA POREČ d. o. o. POREČ</izvorni_sadrzaj>
    <derivirana_varijabla naziv="DomainObject.Predmet.ProtustrankaNazivFormated_1">VETERINARSKA AMBULANTA POREČ d. o. o. POREČ</derivirana_varijabla>
  </DomainObject.Predmet.ProtustrankaNazivFormated>
  <DomainObject.Predmet.ProtustrankaNazivFormatedOIB>
    <izvorni_sadrzaj>VETERINARSKA AMBULANTA POREČ d. o. o. POREČ, OIB 30182032532</izvorni_sadrzaj>
    <derivirana_varijabla naziv="DomainObject.Predmet.ProtustrankaNazivFormatedOIB_1">VETERINARSKA AMBULANTA POREČ d. o. o. POREČ, OIB 30182032532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ZLATNA d.o.o. POREČ</izvorni_sadrzaj>
    <derivirana_varijabla naziv="DomainObject.Predmet.StrankaFormated_1">  ZLATNA d.o.o. POREČ</derivirana_varijabla>
  </DomainObject.Predmet.StrankaFormated>
  <DomainObject.Predmet.StrankaFormatedOIB>
    <izvorni_sadrzaj>  ZLATNA d.o.o. POREČ, OIB 67046864180</izvorni_sadrzaj>
    <derivirana_varijabla naziv="DomainObject.Predmet.StrankaFormatedOIB_1">  ZLATNA d.o.o. POREČ, OIB 67046864180</derivirana_varijabla>
  </DomainObject.Predmet.StrankaFormatedOIB>
  <DomainObject.Predmet.StrankaFormatedWithAdress>
    <izvorni_sadrzaj> ZLATNA d.o.o. POREČ, Mate Vlašića 45 b, 52440 Poreč</izvorni_sadrzaj>
    <derivirana_varijabla naziv="DomainObject.Predmet.StrankaFormatedWithAdress_1"> ZLATNA d.o.o. POREČ, Mate Vlašića 45 b, 52440 Poreč</derivirana_varijabla>
  </DomainObject.Predmet.StrankaFormatedWithAdress>
  <DomainObject.Predmet.StrankaFormatedWithAdressOIB>
    <izvorni_sadrzaj> ZLATNA d.o.o. POREČ, OIB 67046864180, Mate Vlašića 45 b, 52440 Poreč</izvorni_sadrzaj>
    <derivirana_varijabla naziv="DomainObject.Predmet.StrankaFormatedWithAdressOIB_1"> ZLATNA d.o.o. POREČ, OIB 67046864180, Mate Vlašića 45 b, 52440 Poreč</derivirana_varijabla>
  </DomainObject.Predmet.StrankaFormatedWithAdressOIB>
  <DomainObject.Predmet.StrankaWithAdress>
    <izvorni_sadrzaj>ZLATNA d.o.o. POREČ Mate Vlašića 45 b,52440 Poreč</izvorni_sadrzaj>
    <derivirana_varijabla naziv="DomainObject.Predmet.StrankaWithAdress_1">ZLATNA d.o.o. POREČ Mate Vlašića 45 b,52440 Poreč</derivirana_varijabla>
  </DomainObject.Predmet.StrankaWithAdress>
  <DomainObject.Predmet.StrankaWithAdressOIB>
    <izvorni_sadrzaj>ZLATNA d.o.o. POREČ, OIB 67046864180, Mate Vlašića 45 b,52440 Poreč</izvorni_sadrzaj>
    <derivirana_varijabla naziv="DomainObject.Predmet.StrankaWithAdressOIB_1">ZLATNA d.o.o. POREČ, OIB 67046864180, Mate Vlašića 45 b,52440 Poreč</derivirana_varijabla>
  </DomainObject.Predmet.StrankaWithAdressOIB>
  <DomainObject.Predmet.StrankaNazivFormated>
    <izvorni_sadrzaj>ZLATNA d.o.o. POREČ</izvorni_sadrzaj>
    <derivirana_varijabla naziv="DomainObject.Predmet.StrankaNazivFormated_1">ZLATNA d.o.o. POREČ</derivirana_varijabla>
  </DomainObject.Predmet.StrankaNazivFormated>
  <DomainObject.Predmet.StrankaNazivFormatedOIB>
    <izvorni_sadrzaj>ZLATNA d.o.o. POREČ, OIB 67046864180</izvorni_sadrzaj>
    <derivirana_varijabla naziv="DomainObject.Predmet.StrankaNazivFormatedOIB_1">ZLATNA d.o.o. POREČ, OIB 67046864180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3749092.13</izvorni_sadrzaj>
    <derivirana_varijabla naziv="DomainObject.Predmet.TrenutnaVrijednost_1">3749092.13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ZLATNA d.o.o. POREČ</item>
    </izvorni_sadrzaj>
    <derivirana_varijabla naziv="DomainObject.Predmet.StrankaListFormated_1">
      <item>ZLATNA d.o.o. POREČ</item>
    </derivirana_varijabla>
  </DomainObject.Predmet.StrankaListFormated>
  <DomainObject.Predmet.StrankaListFormatedOIB>
    <izvorni_sadrzaj>
      <item>ZLATNA d.o.o. POREČ, OIB 67046864180</item>
    </izvorni_sadrzaj>
    <derivirana_varijabla naziv="DomainObject.Predmet.StrankaListFormatedOIB_1">
      <item>ZLATNA d.o.o. POREČ, OIB 67046864180</item>
    </derivirana_varijabla>
  </DomainObject.Predmet.StrankaListFormatedOIB>
  <DomainObject.Predmet.StrankaListFormatedWithAdress>
    <izvorni_sadrzaj>
      <item>ZLATNA d.o.o. POREČ, Mate Vlašića 45 b, 52440 Poreč</item>
    </izvorni_sadrzaj>
    <derivirana_varijabla naziv="DomainObject.Predmet.StrankaListFormatedWithAdress_1">
      <item>ZLATNA d.o.o. POREČ, Mate Vlašića 45 b, 52440 Poreč</item>
    </derivirana_varijabla>
  </DomainObject.Predmet.StrankaListFormatedWithAdress>
  <DomainObject.Predmet.StrankaListFormatedWithAdressOIB>
    <izvorni_sadrzaj>
      <item>ZLATNA d.o.o. POREČ, OIB 67046864180, Mate Vlašića 45 b, 52440 Poreč</item>
    </izvorni_sadrzaj>
    <derivirana_varijabla naziv="DomainObject.Predmet.StrankaListFormatedWithAdressOIB_1">
      <item>ZLATNA d.o.o. POREČ, OIB 67046864180, Mate Vlašića 45 b, 52440 Poreč</item>
    </derivirana_varijabla>
  </DomainObject.Predmet.StrankaListFormatedWithAdressOIB>
  <DomainObject.Predmet.StrankaListNazivFormated>
    <izvorni_sadrzaj>
      <item>ZLATNA d.o.o. POREČ</item>
    </izvorni_sadrzaj>
    <derivirana_varijabla naziv="DomainObject.Predmet.StrankaListNazivFormated_1">
      <item>ZLATNA d.o.o. POREČ</item>
    </derivirana_varijabla>
  </DomainObject.Predmet.StrankaListNazivFormated>
  <DomainObject.Predmet.StrankaListNazivFormatedOIB>
    <izvorni_sadrzaj>
      <item>ZLATNA d.o.o. POREČ, OIB 67046864180</item>
    </izvorni_sadrzaj>
    <derivirana_varijabla naziv="DomainObject.Predmet.StrankaListNazivFormatedOIB_1">
      <item>ZLATNA d.o.o. POREČ, OIB 67046864180</item>
    </derivirana_varijabla>
  </DomainObject.Predmet.StrankaListNazivFormatedOIB>
  <DomainObject.Predmet.ProtuStrankaListFormated>
    <izvorni_sadrzaj>
      <item>VETERINARSKA AMBULANTA POREČ d. o. o. POREČ zastupanog po punomoćniku odvj. Đorđe Perković</item>
    </izvorni_sadrzaj>
    <derivirana_varijabla naziv="DomainObject.Predmet.ProtuStrankaListFormated_1">
      <item>VETERINARSKA AMBULANTA POREČ d. o. o. POREČ zastupanog po punomoćniku odvj. Đorđe Perković</item>
    </derivirana_varijabla>
  </DomainObject.Predmet.ProtuStrankaListFormated>
  <DomainObject.Predmet.ProtuStrankaListFormatedOIB>
    <izvorni_sadrzaj>
      <item>VETERINARSKA AMBULANTA POREČ d. o. o. POREČ, OIB 30182032532 zastupanog po punomoćniku odvj. Đorđe Perković</item>
    </izvorni_sadrzaj>
    <derivirana_varijabla naziv="DomainObject.Predmet.ProtuStrankaListFormatedOIB_1">
      <item>VETERINARSKA AMBULANTA POREČ d. o. o. POREČ, OIB 30182032532 zastupanog po punomoćniku odvj. Đorđe Perković</item>
    </derivirana_varijabla>
  </DomainObject.Predmet.ProtuStrankaListFormatedOIB>
  <DomainObject.Predmet.ProtuStrankaListFormatedWithAdress>
    <izvorni_sadrzaj>
      <item>VETERINARSKA AMBULANTA POREČ d. o. o. POREČ, Mate Vlašića/bb, 52440 Poreč zastupanog po punomoćniku odvj. Đorđe Perković</item>
    </izvorni_sadrzaj>
    <derivirana_varijabla naziv="DomainObject.Predmet.ProtuStrankaListFormatedWithAdress_1">
      <item>VETERINARSKA AMBULANTA POREČ d. o. o. POREČ, Mate Vlašića/bb, 52440 Poreč zastupanog po punomoćniku odvj. Đorđe Perković</item>
    </derivirana_varijabla>
  </DomainObject.Predmet.ProtuStrankaListFormatedWithAdress>
  <DomainObject.Predmet.ProtuStrankaListFormatedWithAdressOIB>
    <izvorni_sadrzaj>
      <item>VETERINARSKA AMBULANTA POREČ d. o. o. POREČ, OIB 30182032532, Mate Vlašića/bb, 52440 Poreč zastupanog po punomoćniku odvj. Đorđe Perković</item>
    </izvorni_sadrzaj>
    <derivirana_varijabla naziv="DomainObject.Predmet.ProtuStrankaListFormatedWithAdressOIB_1">
      <item>VETERINARSKA AMBULANTA POREČ d. o. o. POREČ, OIB 30182032532, Mate Vlašića/bb, 52440 Poreč zastupanog po punomoćniku odvj. Đorđe Perković</item>
    </derivirana_varijabla>
  </DomainObject.Predmet.ProtuStrankaListFormatedWithAdressOIB>
  <DomainObject.Predmet.ProtuStrankaListNazivFormated>
    <izvorni_sadrzaj>
      <item>VETERINARSKA AMBULANTA POREČ d. o. o. POREČ</item>
    </izvorni_sadrzaj>
    <derivirana_varijabla naziv="DomainObject.Predmet.ProtuStrankaListNazivFormated_1">
      <item>VETERINARSKA AMBULANTA POREČ d. o. o. POREČ</item>
    </derivirana_varijabla>
  </DomainObject.Predmet.ProtuStrankaListNazivFormated>
  <DomainObject.Predmet.ProtuStrankaListNazivFormatedOIB>
    <izvorni_sadrzaj>
      <item>VETERINARSKA AMBULANTA POREČ d. o. o. POREČ, OIB 30182032532</item>
    </izvorni_sadrzaj>
    <derivirana_varijabla naziv="DomainObject.Predmet.ProtuStrankaListNazivFormatedOIB_1">
      <item>VETERINARSKA AMBULANTA POREČ d. o. o. POREČ, OIB 30182032532</item>
    </derivirana_varijabla>
  </DomainObject.Predmet.ProtuStrankaListNazivFormatedOIB>
  <DomainObject.Predmet.OstaliListFormated>
    <izvorni_sadrzaj>
      <item>ZOU Goran Veljović i dr.</item>
      <item>odvj. Đorđe Perković punomoćnik sudionika u postupku VETERINARSKA AMBULANTA POREČ d. o. o. POREČ</item>
    </izvorni_sadrzaj>
    <derivirana_varijabla naziv="DomainObject.Predmet.OstaliListFormated_1">
      <item>ZOU Goran Veljović i dr.</item>
      <item>odvj. Đorđe Perković punomoćnik sudionika u postupku VETERINARSKA AMBULANTA POREČ d. o. o. POREČ</item>
    </derivirana_varijabla>
  </DomainObject.Predmet.OstaliListFormated>
  <DomainObject.Predmet.OstaliListFormatedOIB>
    <izvorni_sadrzaj>
      <item>ZOU Goran Veljović i dr.</item>
      <item>odvj. Đorđe Perković punomoćnik sudionika u postupku VETERINARSKA AMBULANTA POREČ d. o. o. POREČ</item>
    </izvorni_sadrzaj>
    <derivirana_varijabla naziv="DomainObject.Predmet.OstaliListFormatedOIB_1">
      <item>ZOU Goran Veljović i dr.</item>
      <item>odvj. Đorđe Perković punomoćnik sudionika u postupku VETERINARSKA AMBULANTA POREČ d. o. o. POREČ</item>
    </derivirana_varijabla>
  </DomainObject.Predmet.OstaliListFormatedOIB>
  <DomainObject.Predmet.OstaliListFormatedWithAdress>
    <izvorni_sadrzaj>
      <item>ZOU Goran Veljović i dr., Dobrilina 9, 52100 Pula</item>
      <item>odvj. Đorđe Perković, Sv. Jurja 2, 23250 Pag punomoćnik sudionika u postupku VETERINARSKA AMBULANTA POREČ d. o. o. POREČ</item>
    </izvorni_sadrzaj>
    <derivirana_varijabla naziv="DomainObject.Predmet.OstaliListFormatedWithAdress_1">
      <item>ZOU Goran Veljović i dr., Dobrilina 9, 52100 Pula</item>
      <item>odvj. Đorđe Perković, Sv. Jurja 2, 23250 Pag punomoćnik sudionika u postupku VETERINARSKA AMBULANTA POREČ d. o. o. POREČ</item>
    </derivirana_varijabla>
  </DomainObject.Predmet.OstaliListFormatedWithAdress>
  <DomainObject.Predmet.OstaliListFormatedWithAdressOIB>
    <izvorni_sadrzaj>
      <item>ZOU Goran Veljović i dr., Dobrilina 9, 52100 Pula</item>
      <item>odvj. Đorđe Perković, Sv. Jurja 2, 23250 Pag punomoćnik sudionika u postupku VETERINARSKA AMBULANTA POREČ d. o. o. POREČ</item>
    </izvorni_sadrzaj>
    <derivirana_varijabla naziv="DomainObject.Predmet.OstaliListFormatedWithAdressOIB_1">
      <item>ZOU Goran Veljović i dr., Dobrilina 9, 52100 Pula</item>
      <item>odvj. Đorđe Perković, Sv. Jurja 2, 23250 Pag punomoćnik sudionika u postupku VETERINARSKA AMBULANTA POREČ d. o. o. POREČ</item>
    </derivirana_varijabla>
  </DomainObject.Predmet.OstaliListFormatedWithAdressOIB>
  <DomainObject.Predmet.OstaliListNazivFormated>
    <izvorni_sadrzaj>
      <item>ZOU Goran Veljović i dr.</item>
      <item>odvj. Đorđe Perković</item>
    </izvorni_sadrzaj>
    <derivirana_varijabla naziv="DomainObject.Predmet.OstaliListNazivFormated_1">
      <item>ZOU Goran Veljović i dr.</item>
      <item>odvj. Đorđe Perković</item>
    </derivirana_varijabla>
  </DomainObject.Predmet.OstaliListNazivFormated>
  <DomainObject.Predmet.OstaliListNazivFormatedOIB>
    <izvorni_sadrzaj>
      <item>ZOU Goran Veljović i dr.</item>
      <item>odvj. Đorđe Perković</item>
    </izvorni_sadrzaj>
    <derivirana_varijabla naziv="DomainObject.Predmet.OstaliListNazivFormatedOIB_1">
      <item>ZOU Goran Veljović i dr.</item>
      <item>odvj. Đorđe Perković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ZLATNA d.o.o. POREČ</izvorni_sadrzaj>
    <derivirana_varijabla naziv="DomainObject.Predmet.StrankaIDrugi_1">ZLATNA d.o.o. POREČ</derivirana_varijabla>
  </DomainObject.Predmet.StrankaIDrugi>
  <DomainObject.Predmet.ProtustrankaIDrugi>
    <izvorni_sadrzaj>VETERINARSKA AMBULANTA POREČ d. o. o. POREČ</izvorni_sadrzaj>
    <derivirana_varijabla naziv="DomainObject.Predmet.ProtustrankaIDrugi_1">VETERINARSKA AMBULANTA POREČ d. o. o. POREČ</derivirana_varijabla>
  </DomainObject.Predmet.ProtustrankaIDrugi>
  <DomainObject.Predmet.StrankaIDrugiAdressOIB>
    <izvorni_sadrzaj>ZLATNA d.o.o. POREČ, OIB 67046864180, Mate Vlašića 45 b, 52440 Poreč</izvorni_sadrzaj>
    <derivirana_varijabla naziv="DomainObject.Predmet.StrankaIDrugiAdressOIB_1">ZLATNA d.o.o. POREČ, OIB 67046864180, Mate Vlašića 45 b, 52440 Poreč</derivirana_varijabla>
  </DomainObject.Predmet.StrankaIDrugiAdressOIB>
  <DomainObject.Predmet.ProtustrankaIDrugiAdressOIB>
    <izvorni_sadrzaj>VETERINARSKA AMBULANTA POREČ d. o. o. POREČ, OIB 30182032532, Mate Vlašića/bb, 52440 Poreč</izvorni_sadrzaj>
    <derivirana_varijabla naziv="DomainObject.Predmet.ProtustrankaIDrugiAdressOIB_1">VETERINARSKA AMBULANTA POREČ d. o. o. POREČ, OIB 30182032532, Mate Vlašića/bb,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POREČ d. o. o. POREČ</item>
      <item>ZLATNA d.o.o. POREČ</item>
      <item>ZOU Goran Veljović i dr.</item>
      <item>odvj. Đorđe Perković</item>
    </izvorni_sadrzaj>
    <derivirana_varijabla naziv="DomainObject.Predmet.SudioniciListNaziv_1">
      <item>VETERINARSKA AMBULANTA POREČ d. o. o. POREČ</item>
      <item>ZLATNA d.o.o. POREČ</item>
      <item>ZOU Goran Veljović i dr.</item>
      <item>odvj. Đorđe Perković</item>
    </derivirana_varijabla>
  </DomainObject.Predmet.SudioniciListNaziv>
  <DomainObject.Predmet.SudioniciListAdressOIB>
    <izvorni_sadrzaj>
      <item>VETERINARSKA AMBULANTA POREČ d. o. o. POREČ, OIB 30182032532, Mate Vlašića/bb,52440 Poreč</item>
      <item>ZLATNA d.o.o. POREČ, OIB 67046864180, Mate Vlašića 45 b,52440 Poreč</item>
      <item>ZOU Goran Veljović i dr., Dobrilina 9,52100 Pula</item>
      <item>odvj. Đorđe Perković, Sv. Jurja 2,23250 Pag</item>
    </izvorni_sadrzaj>
    <derivirana_varijabla naziv="DomainObject.Predmet.SudioniciListAdressOIB_1">
      <item>VETERINARSKA AMBULANTA POREČ d. o. o. POREČ, OIB 30182032532, Mate Vlašića/bb,52440 Poreč</item>
      <item>ZLATNA d.o.o. POREČ, OIB 67046864180, Mate Vlašića 45 b,52440 Poreč</item>
      <item>ZOU Goran Veljović i dr., Dobrilina 9,52100 Pula</item>
      <item>odvj. Đorđe Perković, Sv. Jurja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30182032532</item>
      <item>, OIB 67046864180</item>
      <item>, OIB null</item>
      <item>, OIB null</item>
    </izvorni_sadrzaj>
    <derivirana_varijabla naziv="DomainObject.Predmet.SudioniciListNazivOIB_1">
      <item>, OIB 30182032532</item>
      <item>, OIB 67046864180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8DAF5F-E553-4A16-8482-C5D41F3E91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1700</properties:Words>
  <properties:Characters>9643</properties:Characters>
  <properties:Lines>178</properties:Lines>
  <properties:Paragraphs>52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2017-11-27T13:00:00Z</dcterms:created>
  <dc:creator>Jasmina Matika</dc:creator>
  <cp:lastModifiedBy>Sanja Lakošeljac</cp:lastModifiedBy>
  <dcterms:modified xmlns:xsi="http://www.w3.org/2001/XMLSchema-instance" xsi:type="dcterms:W3CDTF">2017-11-27T13:03:00Z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