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8eaf" w14:paraId="d7b8eaf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6B38F5">
        <w:rPr>
          <w:rFonts w:hAnsi="Times New Roman" w:ascii="Times New Roman"/>
          <w:lang w:val="hr-HR"/>
        </w:rPr>
        <w:t>748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81663C">
        <w:rPr>
          <w:rFonts w:hAnsi="Times New Roman" w:ascii="Times New Roman"/>
          <w:lang w:val="hr-HR"/>
        </w:rPr>
        <w:t>10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6B38F5">
        <w:rPr>
          <w:rFonts w:hAnsi="Times New Roman" w:ascii="Times New Roman"/>
          <w:szCs w:val="24"/>
          <w:lang w:val="hr-HR"/>
        </w:rPr>
        <w:t>INTERTEL d.o.o., Sesvete, Bjelovarska 3, OIB: 33465100690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B38F5">
        <w:rPr>
          <w:rFonts w:hAnsi="Times New Roman" w:ascii="Times New Roman"/>
          <w:lang w:val="hr-HR"/>
        </w:rPr>
        <w:t>206.648,08</w:t>
      </w:r>
      <w:r w:rsidR="00E5034B">
        <w:rPr>
          <w:rFonts w:hAnsi="Times New Roman" w:ascii="Times New Roman"/>
          <w:lang w:val="hr-HR"/>
        </w:rPr>
        <w:t>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81663C">
        <w:rPr>
          <w:rFonts w:hAnsi="Times New Roman" w:ascii="Times New Roman"/>
          <w:szCs w:val="24"/>
          <w:lang w:val="hr-HR"/>
        </w:rPr>
        <w:t>10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6B38F5">
      <w:rPr>
        <w:rFonts w:hAnsi="Times New Roman" w:ascii="Times New Roman"/>
        <w:lang w:val="hr-HR"/>
      </w:rPr>
      <w:t>748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1A4B79"/>
    <w:rsid w:val="002521D2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356C5"/>
    <w:rsid w:val="0064623A"/>
    <w:rsid w:val="006B38F5"/>
    <w:rsid w:val="00794CC7"/>
    <w:rsid w:val="007A29F9"/>
    <w:rsid w:val="0081663C"/>
    <w:rsid w:val="008301F7"/>
    <w:rsid w:val="00840E3D"/>
    <w:rsid w:val="00922018"/>
    <w:rsid w:val="00932D82"/>
    <w:rsid w:val="00997BA9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016E2"/>
    <w:rsid w:val="00CA0F3C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04497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4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4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4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4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4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4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4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4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INTERTEL d.o.o.</izvorni_sadrzaj>
    <derivirana_varijabla naziv="DomainObject.Predmet.ProtustrankaFormated_1">  INTERTEL d.o.o.</derivirana_varijabla>
  </DomainObject.Predmet.ProtustrankaFormated>
  <DomainObject.Predmet.ProtustrankaFormatedOIB>
    <izvorni_sadrzaj>  INTERTEL d.o.o., OIB 33465100690</izvorni_sadrzaj>
    <derivirana_varijabla naziv="DomainObject.Predmet.ProtustrankaFormatedOIB_1">  INTERTEL d.o.o., OIB 33465100690</derivirana_varijabla>
  </DomainObject.Predmet.ProtustrankaFormatedOIB>
  <DomainObject.Predmet.ProtustrankaFormatedWithAdress>
    <izvorni_sadrzaj> INTERTEL d.o.o., Bjelovarska 3, 10360 Sesvete</izvorni_sadrzaj>
    <derivirana_varijabla naziv="DomainObject.Predmet.ProtustrankaFormatedWithAdress_1"> INTERTEL d.o.o., Bjelovarska 3, 10360 Sesvete</derivirana_varijabla>
  </DomainObject.Predmet.ProtustrankaFormatedWithAdress>
  <DomainObject.Predmet.ProtustrankaFormatedWithAdressOIB>
    <izvorni_sadrzaj> INTERTEL d.o.o., OIB 33465100690, Bjelovarska 3, 10360 Sesvete</izvorni_sadrzaj>
    <derivirana_varijabla naziv="DomainObject.Predmet.ProtustrankaFormatedWithAdressOIB_1"> INTERTEL d.o.o., OIB 33465100690, Bjelovarska 3, 10360 Sesvete</derivirana_varijabla>
  </DomainObject.Predmet.ProtustrankaFormatedWithAdressOIB>
  <DomainObject.Predmet.ProtustrankaWithAdress>
    <izvorni_sadrzaj>INTERTEL d.o.o. Bjelovarska 3, 10360 Sesvete</izvorni_sadrzaj>
    <derivirana_varijabla naziv="DomainObject.Predmet.ProtustrankaWithAdress_1">INTERTEL d.o.o. Bjelovarska 3, 10360 Sesvete</derivirana_varijabla>
  </DomainObject.Predmet.ProtustrankaWithAdress>
  <DomainObject.Predmet.ProtustrankaWithAdressOIB>
    <izvorni_sadrzaj>INTERTEL d.o.o., OIB 33465100690, Bjelovarska 3, 10360 Sesvete</izvorni_sadrzaj>
    <derivirana_varijabla naziv="DomainObject.Predmet.ProtustrankaWithAdressOIB_1">INTERTEL d.o.o., OIB 33465100690, Bjelovarska 3, 10360 Sesvete</derivirana_varijabla>
  </DomainObject.Predmet.ProtustrankaWithAdressOIB>
  <DomainObject.Predmet.ProtustrankaNazivFormated>
    <izvorni_sadrzaj>INTERTEL d.o.o.</izvorni_sadrzaj>
    <derivirana_varijabla naziv="DomainObject.Predmet.ProtustrankaNazivFormated_1">INTERTEL d.o.o.</derivirana_varijabla>
  </DomainObject.Predmet.ProtustrankaNazivFormated>
  <DomainObject.Predmet.ProtustrankaNazivFormatedOIB>
    <izvorni_sadrzaj>INTERTEL d.o.o., OIB 33465100690</izvorni_sadrzaj>
    <derivirana_varijabla naziv="DomainObject.Predmet.ProtustrankaNazivFormatedOIB_1">INTERTEL d.o.o., OIB 33465100690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INTERTEL d.o.o.</item>
    </izvorni_sadrzaj>
    <derivirana_varijabla naziv="DomainObject.Predmet.ProtuStrankaListFormated_1">
      <item>INTERTEL d.o.o.</item>
    </derivirana_varijabla>
  </DomainObject.Predmet.ProtuStrankaListFormated>
  <DomainObject.Predmet.ProtuStrankaListFormatedOIB>
    <izvorni_sadrzaj>
      <item>INTERTEL d.o.o., OIB 33465100690</item>
    </izvorni_sadrzaj>
    <derivirana_varijabla naziv="DomainObject.Predmet.ProtuStrankaListFormatedOIB_1">
      <item>INTERTEL d.o.o., OIB 33465100690</item>
    </derivirana_varijabla>
  </DomainObject.Predmet.ProtuStrankaListFormatedOIB>
  <DomainObject.Predmet.ProtuStrankaListFormatedWithAdress>
    <izvorni_sadrzaj>
      <item>INTERTEL d.o.o., Bjelovarska 3, 10360 Sesvete</item>
    </izvorni_sadrzaj>
    <derivirana_varijabla naziv="DomainObject.Predmet.ProtuStrankaListFormatedWithAdress_1">
      <item>INTERTEL d.o.o., Bjelovarska 3, 10360 Sesvete</item>
    </derivirana_varijabla>
  </DomainObject.Predmet.ProtuStrankaListFormatedWithAdress>
  <DomainObject.Predmet.ProtuStrankaListFormatedWithAdressOIB>
    <izvorni_sadrzaj>
      <item>INTERTEL d.o.o., OIB 33465100690, Bjelovarska 3, 10360 Sesvete</item>
    </izvorni_sadrzaj>
    <derivirana_varijabla naziv="DomainObject.Predmet.ProtuStrankaListFormatedWithAdressOIB_1">
      <item>INTERTEL d.o.o., OIB 33465100690, Bjelovarska 3, 10360 Sesvete</item>
    </derivirana_varijabla>
  </DomainObject.Predmet.ProtuStrankaListFormatedWithAdressOIB>
  <DomainObject.Predmet.ProtuStrankaListNazivFormated>
    <izvorni_sadrzaj>
      <item>INTERTEL d.o.o.</item>
    </izvorni_sadrzaj>
    <derivirana_varijabla naziv="DomainObject.Predmet.ProtuStrankaListNazivFormated_1">
      <item>INTERTEL d.o.o.</item>
    </derivirana_varijabla>
  </DomainObject.Predmet.ProtuStrankaListNazivFormated>
  <DomainObject.Predmet.ProtuStrankaListNazivFormatedOIB>
    <izvorni_sadrzaj>
      <item>INTERTEL d.o.o., OIB 33465100690</item>
    </izvorni_sadrzaj>
    <derivirana_varijabla naziv="DomainObject.Predmet.ProtuStrankaListNazivFormatedOIB_1">
      <item>INTERTEL d.o.o., OIB 33465100690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INTERTEL d.o.o.</izvorni_sadrzaj>
    <derivirana_varijabla naziv="DomainObject.Predmet.ProtustrankaIDrugi_1">INTERTEL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INTERTEL d.o.o., OIB 33465100690, Bjelovarska 3, 10360 Sesvete</izvorni_sadrzaj>
    <derivirana_varijabla naziv="DomainObject.Predmet.ProtustrankaIDrugiAdressOIB_1">INTERTEL d.o.o., OIB 33465100690, Bjelovarska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INTERTEL d.o.o.</item>
    </izvorni_sadrzaj>
    <derivirana_varijabla naziv="DomainObject.Predmet.SudioniciListNaziv_1">
      <item>FINA Regionalni centar Zagreb</item>
      <item>INTERTEL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INTERTEL d.o.o., OIB 33465100690, Bjelovarska 3,10360 Sesvete</item>
    </izvorni_sadrzaj>
    <derivirana_varijabla naziv="DomainObject.Predmet.SudioniciListAdressOIB_1">
      <item>FINA Regionalni centar Zagreb, OIB 85821130368, Trg svibanjskih žrtava 1995. br. 1,10000 Zagreb</item>
      <item>INTERTEL d.o.o., OIB 33465100690, Bjelovarska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33465100690</item>
    </izvorni_sadrzaj>
    <derivirana_varijabla naziv="DomainObject.Predmet.SudioniciListNazivOIB_1">
      <item>, OIB 85821130368</item>
      <item>, OIB 33465100690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223</properties:Words>
  <properties:Characters>1214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2016-02-05T12:08:00Z</dcterms:created>
  <dc:creator>Sudsko vijeæe</dc:creator>
  <cp:lastModifiedBy>Romana Krsnik</cp:lastModifiedBy>
  <cp:lastPrinted>2016-01-18T09:17:00Z</cp:lastPrinted>
  <dcterms:modified xmlns:xsi="http://www.w3.org/2001/XMLSchema-instance" xsi:type="dcterms:W3CDTF">2016-02-10T10:20:00Z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