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0c61" w14:paraId="8750c61" w:rsidRDefault="00132E53" w:rsidP="00910611" w:rsidR="00132E5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E53" w:rsidP="00910611" w:rsidR="00132E53">
      <w:r>
        <w:rPr>
          <w:rFonts w:eastAsia="MS Mincho"/>
        </w:rPr>
        <w:t xml:space="preserve">   REPUBLIKA HRVATSKA</w:t>
      </w:r>
    </w:p>
    <w:p w:rsidRDefault="00132E53" w:rsidP="00910611" w:rsidR="00132E53">
      <w:r>
        <w:rPr>
          <w:rFonts w:eastAsia="MS Mincho"/>
        </w:rPr>
        <w:t>TRGOVAČKI SUD U RIJECI</w:t>
      </w:r>
    </w:p>
    <w:p w:rsidRDefault="00132E53" w:rsidR="00132E5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963C3" w:rsidP="000963C3" w:rsidR="004D1921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R E P U B L I K A   H R V A T S K A</w:t>
      </w:r>
    </w:p>
    <w:p w:rsidRDefault="000963C3" w:rsidP="000963C3" w:rsidR="000963C3">
      <w:pPr>
        <w:pStyle w:val="Tijeloteksta"/>
        <w:jc w:val="center"/>
        <w:rPr>
          <w:rFonts w:hAnsi="Times New Roman" w:ascii="Times New Roman"/>
          <w:b/>
          <w:sz w:val="24"/>
        </w:rPr>
      </w:pPr>
    </w:p>
    <w:p w:rsidRDefault="000963C3" w:rsidP="000963C3" w:rsidR="000963C3" w:rsidRPr="000963C3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Z A K L J U Č A K</w:t>
      </w:r>
    </w:p>
    <w:p w:rsidRDefault="009E47CA" w:rsidR="009E47CA" w:rsidRPr="000963C3">
      <w:pPr>
        <w:pStyle w:val="Tijeloteksta"/>
        <w:rPr>
          <w:rFonts w:hAnsi="Times New Roman" w:ascii="Times New Roman"/>
          <w:b/>
          <w:sz w:val="24"/>
        </w:rPr>
      </w:pPr>
    </w:p>
    <w:p w:rsidRDefault="004D1921" w:rsidP="00E729B2" w:rsidR="00E91CEE" w:rsidRPr="00E91CEE">
      <w:pPr>
        <w:jc w:val="both"/>
      </w:pPr>
      <w:r w:rsidRPr="000963C3">
        <w:rPr>
          <w:b/>
        </w:rPr>
        <w:tab/>
      </w:r>
      <w:r w:rsidR="00E91CEE" w:rsidRPr="00E91CEE">
        <w:t xml:space="preserve">Trgovački sud u Rijeci, po stečajnom sucu Danieli Korlević, u stečajnom postupku </w:t>
      </w:r>
      <w:r w:rsidR="001A1D1F">
        <w:t xml:space="preserve">stečajne mase dužnika </w:t>
      </w:r>
      <w:r w:rsidR="001A1D1F">
        <w:rPr>
          <w:b/>
        </w:rPr>
        <w:t xml:space="preserve">PERNAT d.o.o. Kastav, </w:t>
      </w:r>
      <w:proofErr w:type="spellStart"/>
      <w:r w:rsidR="001A1D1F">
        <w:rPr>
          <w:b/>
        </w:rPr>
        <w:t>Čikovići</w:t>
      </w:r>
      <w:proofErr w:type="spellEnd"/>
      <w:r w:rsidR="001A1D1F">
        <w:rPr>
          <w:b/>
        </w:rPr>
        <w:t xml:space="preserve"> N. N. 25,</w:t>
      </w:r>
      <w:r w:rsidR="00E91CEE" w:rsidRPr="00E91CEE">
        <w:rPr>
          <w:b/>
        </w:rPr>
        <w:t xml:space="preserve"> </w:t>
      </w:r>
      <w:r w:rsidR="00E91CEE" w:rsidRPr="00E91CEE">
        <w:t>o</w:t>
      </w:r>
      <w:r w:rsidR="001A1D1F">
        <w:t>dlučujući o zahtjevu stečajnog upravitelja, dana</w:t>
      </w:r>
      <w:r w:rsidR="00E91CEE" w:rsidRPr="00E91CEE">
        <w:t xml:space="preserve"> </w:t>
      </w:r>
      <w:r w:rsidR="00741E63">
        <w:t>28. prosinca 2016</w:t>
      </w:r>
      <w:r w:rsidR="00E91CEE" w:rsidRPr="00E91CEE">
        <w:t>. godine</w:t>
      </w:r>
    </w:p>
    <w:p w:rsidRDefault="004D1921" w:rsidR="004D1921" w:rsidRPr="000963C3">
      <w:pPr>
        <w:jc w:val="both"/>
      </w:pPr>
    </w:p>
    <w:p w:rsidRDefault="000134BB" w:rsidR="004D1921" w:rsidRPr="006D6F1B">
      <w:pPr>
        <w:jc w:val="center"/>
        <w:rPr>
          <w:b/>
        </w:rPr>
      </w:pPr>
      <w:r w:rsidRPr="006D6F1B">
        <w:rPr>
          <w:b/>
        </w:rPr>
        <w:t>z a k l j u č i o   j e</w:t>
      </w:r>
    </w:p>
    <w:p w:rsidRDefault="004D1921" w:rsidR="004D1921">
      <w:pPr>
        <w:jc w:val="center"/>
        <w:rPr>
          <w:b/>
        </w:rPr>
      </w:pPr>
    </w:p>
    <w:p w:rsidRDefault="00741E63" w:rsidP="001A1D1F" w:rsidR="00741E63">
      <w:pPr>
        <w:pStyle w:val="Odlomakpopisa"/>
        <w:numPr>
          <w:ilvl w:val="0"/>
          <w:numId w:val="1"/>
        </w:numPr>
        <w:jc w:val="both"/>
      </w:pPr>
      <w:r>
        <w:t xml:space="preserve">Stečajnom upravitelju Ani </w:t>
      </w:r>
      <w:proofErr w:type="spellStart"/>
      <w:r>
        <w:t>Vičević</w:t>
      </w:r>
      <w:proofErr w:type="spellEnd"/>
      <w:r>
        <w:t xml:space="preserve"> Gračanin iz Čavli, </w:t>
      </w:r>
      <w:proofErr w:type="spellStart"/>
      <w:r>
        <w:t>Šušnjevac</w:t>
      </w:r>
      <w:proofErr w:type="spellEnd"/>
      <w:r>
        <w:t xml:space="preserve"> 3, OIB 75471893129 daje se suglasnost </w:t>
      </w:r>
      <w:r w:rsidR="00745F71">
        <w:t xml:space="preserve">da radi skladištenja predmeta koji čine stečajnu masu </w:t>
      </w:r>
      <w:r w:rsidR="00FC000A">
        <w:t>unajmi</w:t>
      </w:r>
      <w:r w:rsidR="00745F71">
        <w:t xml:space="preserve"> adekvatan prostor (garažu) za iznos od 300,00 kn mjesečno do unovčenja predmeta stečajne mase. </w:t>
      </w:r>
    </w:p>
    <w:p w:rsidRDefault="00741E63" w:rsidP="00741E63" w:rsidR="00741E63">
      <w:pPr>
        <w:pStyle w:val="Odlomakpopisa"/>
        <w:ind w:left="1428"/>
        <w:jc w:val="both"/>
      </w:pPr>
    </w:p>
    <w:p w:rsidRDefault="001A1D1F" w:rsidP="001A1D1F" w:rsidR="00745F71">
      <w:pPr>
        <w:pStyle w:val="Odlomakpopisa"/>
        <w:numPr>
          <w:ilvl w:val="0"/>
          <w:numId w:val="1"/>
        </w:numPr>
        <w:jc w:val="both"/>
      </w:pPr>
      <w:r>
        <w:t xml:space="preserve">Odobrava se stečajnom upravitelju Ani </w:t>
      </w:r>
      <w:proofErr w:type="spellStart"/>
      <w:r>
        <w:t>Vičević</w:t>
      </w:r>
      <w:proofErr w:type="spellEnd"/>
      <w:r>
        <w:t xml:space="preserve"> Gračanin iz Čavli, </w:t>
      </w:r>
      <w:proofErr w:type="spellStart"/>
      <w:r>
        <w:t>Šušnjevac</w:t>
      </w:r>
      <w:proofErr w:type="spellEnd"/>
      <w:r>
        <w:t xml:space="preserve"> 3, OIB 75471893129 da s računa stečajne mase dužnika </w:t>
      </w:r>
      <w:r w:rsidR="00745F71">
        <w:t xml:space="preserve">na ime razlike nastale u visini već odobrenih i stvarno nastalih troškova prijevoza isplati prijevozniku iznos od 100,00 kn, kao i PDV, koji na cjelokupan trošak prijevoza iznosi 150,00 kn. </w:t>
      </w:r>
    </w:p>
    <w:p w:rsidRDefault="001A1D1F" w:rsidR="001A1D1F">
      <w:pPr>
        <w:ind w:firstLine="708"/>
        <w:jc w:val="both"/>
      </w:pPr>
    </w:p>
    <w:p w:rsidRDefault="001A1D1F" w:rsidR="001A1D1F" w:rsidRPr="001A1D1F">
      <w:pPr>
        <w:jc w:val="center"/>
        <w:rPr>
          <w:b/>
        </w:rPr>
      </w:pPr>
      <w:r w:rsidRPr="001A1D1F">
        <w:rPr>
          <w:b/>
        </w:rPr>
        <w:t xml:space="preserve">Obrazloženje </w:t>
      </w:r>
    </w:p>
    <w:p w:rsidRDefault="001A1D1F" w:rsidR="001A1D1F" w:rsidRPr="001A1D1F">
      <w:pPr>
        <w:jc w:val="center"/>
        <w:rPr>
          <w:b/>
        </w:rPr>
      </w:pPr>
    </w:p>
    <w:p w:rsidRDefault="001A1D1F" w:rsidP="001A1D1F" w:rsidR="00745F71">
      <w:pPr>
        <w:jc w:val="both"/>
      </w:pPr>
      <w:r>
        <w:tab/>
        <w:t>Stečajni upravitelj podnio je sudu</w:t>
      </w:r>
      <w:r w:rsidR="00745F71">
        <w:t xml:space="preserve"> 27. prosinca 2016. godine izvješće i</w:t>
      </w:r>
      <w:r>
        <w:t xml:space="preserve"> zahtjev za odobravanjem troškova. </w:t>
      </w:r>
      <w:r w:rsidR="00745F71">
        <w:t xml:space="preserve">U izviješću je naveo da su suvlasnici prostora u kojem se nalazila stečajna masa koju čini veći broj lustera i rasvjetnih tijela onemogućavali ulazak u prostor. U razdoblju od travnja do prosinca 2016. godine stečajni upravitelj je sa zainteresiranim kupcima svega jedan put uspio ući u prostor radi razgledavanja stečajne mase. Tom prilikom unovčeno je lustera u vrijednosti 1.175,00 kn. Radi onemogućavanja pristupa stečajnoj masi, stečajni upravitelj pronašao je adekvatan smještaj (garažu)za iznos najma u visini 300,00 kn mjesečno. U tu svrhu stečajni upravitelj angažirao je dva studenta i prijevoz kombijem. </w:t>
      </w:r>
    </w:p>
    <w:p w:rsidRDefault="00745F71" w:rsidP="001A1D1F" w:rsidR="00745F71">
      <w:pPr>
        <w:jc w:val="both"/>
      </w:pPr>
      <w:r>
        <w:tab/>
        <w:t xml:space="preserve">Kako je trošak prijevoza stečajne mase s jedne lokacije na drugu u konačnici iznosio 600,00 kn, a na isti je potrebno platiti PDV u iznosu 150,00 kn, sud je odobrio naknadu troškova u iznosu 250,00 kn. </w:t>
      </w:r>
    </w:p>
    <w:p w:rsidRDefault="00745F71" w:rsidP="001A1D1F" w:rsidR="001A1D1F">
      <w:pPr>
        <w:jc w:val="both"/>
      </w:pPr>
      <w:r>
        <w:t xml:space="preserve"> </w:t>
      </w:r>
      <w:r>
        <w:tab/>
        <w:t xml:space="preserve">Istodobno je sud stečajnom upravitelju dao suglasnost da radi skladištenja predmeta stečajne mase unajmi adekvatan prostor (garažu) za 300,00 kn mjesečno do unovčenja predmeta stečajne mase. </w:t>
      </w:r>
    </w:p>
    <w:p w:rsidRDefault="001A1D1F" w:rsidP="001A1D1F" w:rsidR="001A1D1F">
      <w:pPr>
        <w:jc w:val="both"/>
      </w:pPr>
      <w:r>
        <w:tab/>
        <w:t xml:space="preserve">Slijedom navedenoga, temeljem čl.10. </w:t>
      </w:r>
      <w:r w:rsidRPr="00DA66D5">
        <w:t>S</w:t>
      </w:r>
      <w:r>
        <w:t xml:space="preserve">tečajnog zakona </w:t>
      </w:r>
      <w:r w:rsidRPr="003D4368">
        <w:rPr>
          <w:bCs/>
        </w:rPr>
        <w:t>(N</w:t>
      </w:r>
      <w:r w:rsidR="007F3B17">
        <w:rPr>
          <w:bCs/>
        </w:rPr>
        <w:t>arodne novine broj 4</w:t>
      </w:r>
      <w:r w:rsidRPr="003D4368">
        <w:rPr>
          <w:bCs/>
        </w:rPr>
        <w:t>4/96, 29/99, 129/00, 123/03, 197/03, 187/04, 82/06, 116</w:t>
      </w:r>
      <w:r>
        <w:rPr>
          <w:bCs/>
        </w:rPr>
        <w:t>/10, 25/12 i 133/12</w:t>
      </w:r>
      <w:r w:rsidRPr="003D4368">
        <w:rPr>
          <w:bCs/>
        </w:rPr>
        <w:t>)</w:t>
      </w:r>
      <w:r>
        <w:t>,</w:t>
      </w:r>
      <w:r w:rsidRPr="00DA66D5">
        <w:t xml:space="preserve"> </w:t>
      </w:r>
      <w:r w:rsidR="00745F71">
        <w:t>u vezi s čl.</w:t>
      </w:r>
      <w:r w:rsidR="00CE70C7">
        <w:t xml:space="preserve">94. st.3. i čl.441. st.2. </w:t>
      </w:r>
      <w:r w:rsidR="00CE70C7" w:rsidRPr="00562998">
        <w:t xml:space="preserve">Stečajnog zakona </w:t>
      </w:r>
      <w:r w:rsidR="00CE70C7" w:rsidRPr="00562998">
        <w:rPr>
          <w:bCs/>
        </w:rPr>
        <w:t>(</w:t>
      </w:r>
      <w:r w:rsidR="00CE70C7">
        <w:rPr>
          <w:bCs/>
        </w:rPr>
        <w:t>Narodne novine broj</w:t>
      </w:r>
      <w:r w:rsidR="00CE70C7" w:rsidRPr="00562998">
        <w:rPr>
          <w:bCs/>
        </w:rPr>
        <w:t xml:space="preserve"> </w:t>
      </w:r>
      <w:r w:rsidR="00CE70C7">
        <w:rPr>
          <w:bCs/>
        </w:rPr>
        <w:t xml:space="preserve">71/15) </w:t>
      </w:r>
      <w:r w:rsidR="007F3B17">
        <w:t xml:space="preserve"> </w:t>
      </w:r>
      <w:r>
        <w:t xml:space="preserve">sud je odlučio kao u izreci. </w:t>
      </w:r>
    </w:p>
    <w:p w:rsidRDefault="001A1D1F" w:rsidP="001A1D1F" w:rsidR="001A1D1F">
      <w:pPr>
        <w:jc w:val="both"/>
      </w:pPr>
    </w:p>
    <w:p w:rsidRDefault="004D1921" w:rsidR="004D1921" w:rsidRPr="000963C3">
      <w:pPr>
        <w:jc w:val="center"/>
      </w:pPr>
      <w:r w:rsidRPr="000963C3">
        <w:t>U Rijeci</w:t>
      </w:r>
      <w:r w:rsidR="00CC6E30" w:rsidRPr="000963C3">
        <w:t>,</w:t>
      </w:r>
      <w:r w:rsidRPr="000963C3">
        <w:t xml:space="preserve"> </w:t>
      </w:r>
      <w:r w:rsidR="00741E63">
        <w:t>28. prosinca 2016</w:t>
      </w:r>
      <w:r w:rsidR="000134BB">
        <w:t xml:space="preserve">. </w:t>
      </w:r>
      <w:r w:rsidRPr="000963C3">
        <w:t>godine</w:t>
      </w:r>
    </w:p>
    <w:p w:rsidRDefault="009E47CA" w:rsidP="007F3B17" w:rsidR="004D1921" w:rsidRPr="000963C3">
      <w:pPr>
        <w:jc w:val="right"/>
      </w:pPr>
      <w:r w:rsidRPr="000963C3">
        <w:t>Stečajni s</w:t>
      </w:r>
      <w:r w:rsidR="004D1921" w:rsidRPr="000963C3">
        <w:t xml:space="preserve">udac </w:t>
      </w:r>
    </w:p>
    <w:p w:rsidRDefault="004D1921" w:rsidP="00710ED8" w:rsidR="00710ED8" w:rsidRPr="007F3A59">
      <w:pPr>
        <w:jc w:val="right"/>
      </w:pP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="009E47CA" w:rsidRPr="000963C3">
        <w:t xml:space="preserve">  </w:t>
      </w:r>
      <w:r w:rsidRPr="000963C3">
        <w:t xml:space="preserve"> Daniela Korlević</w:t>
      </w:r>
      <w:r w:rsidRPr="000963C3">
        <w:rPr>
          <w:b/>
        </w:rPr>
        <w:t xml:space="preserve"> </w:t>
      </w:r>
      <w:r w:rsidR="00710ED8">
        <w:rPr>
          <w:b/>
        </w:rPr>
        <w:t xml:space="preserve"> </w:t>
      </w:r>
    </w:p>
    <w:p w:rsidRDefault="004D1921" w:rsidR="004D1921" w:rsidRPr="00CE70C7">
      <w:pPr>
        <w:rPr>
          <w:b/>
          <w:sz w:val="20"/>
        </w:rPr>
      </w:pPr>
      <w:r w:rsidRPr="00CE70C7">
        <w:rPr>
          <w:b/>
          <w:sz w:val="20"/>
        </w:rPr>
        <w:lastRenderedPageBreak/>
        <w:t>UPUTA O PRAVNOM LIJEKU:</w:t>
      </w:r>
    </w:p>
    <w:p w:rsidRDefault="004D1921" w:rsidR="004D1921">
      <w:pPr>
        <w:rPr>
          <w:sz w:val="20"/>
        </w:rPr>
      </w:pPr>
      <w:r w:rsidRPr="00CE70C7">
        <w:rPr>
          <w:sz w:val="20"/>
        </w:rPr>
        <w:t>Protiv zaključka nije dopušten</w:t>
      </w:r>
      <w:r w:rsidR="00984705" w:rsidRPr="00CE70C7">
        <w:rPr>
          <w:sz w:val="20"/>
        </w:rPr>
        <w:t xml:space="preserve">a žalba </w:t>
      </w:r>
      <w:r w:rsidRPr="00CE70C7">
        <w:rPr>
          <w:sz w:val="20"/>
        </w:rPr>
        <w:t>(čl.11. st</w:t>
      </w:r>
      <w:r w:rsidR="00984705" w:rsidRPr="00CE70C7">
        <w:rPr>
          <w:sz w:val="20"/>
        </w:rPr>
        <w:t>.9. S</w:t>
      </w:r>
      <w:r w:rsidRPr="00CE70C7">
        <w:rPr>
          <w:sz w:val="20"/>
        </w:rPr>
        <w:t>Z-a).</w:t>
      </w:r>
    </w:p>
    <w:p w:rsidRDefault="00FC000A" w:rsidR="00FC000A">
      <w:pPr>
        <w:rPr>
          <w:sz w:val="20"/>
        </w:rPr>
      </w:pPr>
    </w:p>
    <w:p w:rsidRDefault="00132E53" w:rsidR="00132E53">
      <w:pPr>
        <w:rPr>
          <w:sz w:val="20"/>
        </w:rPr>
      </w:pPr>
    </w:p>
    <w:p w:rsidRDefault="00132E53" w:rsidR="00132E53">
      <w:pPr>
        <w:rPr>
          <w:sz w:val="20"/>
        </w:rPr>
      </w:pPr>
    </w:p>
    <w:p w:rsidRDefault="00FC000A" w:rsidR="00FC000A" w:rsidRPr="00CE70C7">
      <w:pPr>
        <w:rPr>
          <w:sz w:val="20"/>
        </w:rPr>
      </w:pPr>
    </w:p>
    <w:p w:rsidRDefault="004D1921" w:rsidR="004D1921" w:rsidRPr="00433FF3">
      <w:pPr>
        <w:rPr>
          <w:b/>
          <w:sz w:val="20"/>
          <w:szCs w:val="20"/>
        </w:rPr>
      </w:pPr>
      <w:r w:rsidRPr="00433FF3">
        <w:rPr>
          <w:b/>
          <w:sz w:val="20"/>
          <w:szCs w:val="20"/>
        </w:rPr>
        <w:t>DNA</w:t>
      </w:r>
      <w:r w:rsidR="00BE1937" w:rsidRPr="00433FF3">
        <w:rPr>
          <w:b/>
          <w:sz w:val="20"/>
          <w:szCs w:val="20"/>
        </w:rPr>
        <w:t>:</w:t>
      </w:r>
    </w:p>
    <w:p w:rsidRDefault="004D1921" w:rsidR="001A1D1F">
      <w:pPr>
        <w:rPr>
          <w:sz w:val="20"/>
          <w:szCs w:val="20"/>
        </w:rPr>
      </w:pPr>
      <w:r w:rsidRPr="006D6F1B">
        <w:rPr>
          <w:sz w:val="20"/>
          <w:szCs w:val="20"/>
        </w:rPr>
        <w:t xml:space="preserve">- </w:t>
      </w:r>
      <w:r w:rsidR="001A1D1F">
        <w:rPr>
          <w:sz w:val="20"/>
          <w:szCs w:val="20"/>
        </w:rPr>
        <w:t xml:space="preserve">stečajnom upravitelju </w:t>
      </w:r>
      <w:r w:rsidR="001A1D1F" w:rsidRPr="001A1D1F">
        <w:rPr>
          <w:sz w:val="20"/>
          <w:szCs w:val="20"/>
        </w:rPr>
        <w:t xml:space="preserve">Ani </w:t>
      </w:r>
      <w:proofErr w:type="spellStart"/>
      <w:r w:rsidR="001A1D1F" w:rsidRPr="001A1D1F">
        <w:rPr>
          <w:sz w:val="20"/>
          <w:szCs w:val="20"/>
        </w:rPr>
        <w:t>Vičević</w:t>
      </w:r>
      <w:proofErr w:type="spellEnd"/>
      <w:r w:rsidR="001A1D1F" w:rsidRPr="001A1D1F">
        <w:rPr>
          <w:sz w:val="20"/>
          <w:szCs w:val="20"/>
        </w:rPr>
        <w:t xml:space="preserve"> Gračanin iz Čavli, </w:t>
      </w:r>
      <w:proofErr w:type="spellStart"/>
      <w:r w:rsidR="001A1D1F" w:rsidRPr="001A1D1F">
        <w:rPr>
          <w:sz w:val="20"/>
          <w:szCs w:val="20"/>
        </w:rPr>
        <w:t>Šušnjevac</w:t>
      </w:r>
      <w:proofErr w:type="spellEnd"/>
      <w:r w:rsidR="001A1D1F" w:rsidRPr="001A1D1F">
        <w:rPr>
          <w:sz w:val="20"/>
          <w:szCs w:val="20"/>
        </w:rPr>
        <w:t xml:space="preserve"> 3</w:t>
      </w:r>
    </w:p>
    <w:p w:rsidRDefault="001A1D1F" w:rsidR="008250F3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  <w:r w:rsidRPr="001A1D1F">
        <w:rPr>
          <w:sz w:val="20"/>
          <w:szCs w:val="20"/>
        </w:rPr>
        <w:t xml:space="preserve"> </w:t>
      </w:r>
    </w:p>
    <w:p w:rsidRDefault="00433FF3" w:rsidR="00433FF3">
      <w:pPr>
        <w:rPr>
          <w:sz w:val="20"/>
          <w:szCs w:val="20"/>
        </w:rPr>
      </w:pPr>
    </w:p>
    <w:p w:rsidRDefault="008250F3" w:rsidR="004D1921" w:rsidRPr="006D6F1B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4D1921" w:rsidRPr="006D6F1B">
        <w:rPr>
          <w:sz w:val="20"/>
          <w:szCs w:val="20"/>
        </w:rPr>
        <w:t>pis u ka</w:t>
      </w:r>
      <w:r w:rsidR="00EA1782" w:rsidRPr="006D6F1B">
        <w:rPr>
          <w:sz w:val="20"/>
          <w:szCs w:val="20"/>
        </w:rPr>
        <w:t>lendar</w:t>
      </w:r>
      <w:r w:rsidR="001A1D1F">
        <w:rPr>
          <w:sz w:val="20"/>
          <w:szCs w:val="20"/>
        </w:rPr>
        <w:t>. 15.</w:t>
      </w:r>
      <w:r w:rsidR="00741E63">
        <w:rPr>
          <w:sz w:val="20"/>
          <w:szCs w:val="20"/>
        </w:rPr>
        <w:t>01.2017</w:t>
      </w:r>
      <w:r w:rsidR="001A1D1F">
        <w:rPr>
          <w:sz w:val="20"/>
          <w:szCs w:val="20"/>
        </w:rPr>
        <w:t xml:space="preserve">. </w:t>
      </w:r>
    </w:p>
    <w:p w:rsidRDefault="004D1921" w:rsidR="004D1921" w:rsidRPr="006D6F1B">
      <w:pPr>
        <w:rPr>
          <w:sz w:val="20"/>
          <w:szCs w:val="20"/>
        </w:rPr>
      </w:pPr>
    </w:p>
    <w:p w:rsidRDefault="004D1921" w:rsidR="004D1921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U Rijeci</w:t>
      </w:r>
      <w:r w:rsidR="00CC6E30" w:rsidRPr="006D6F1B">
        <w:rPr>
          <w:sz w:val="20"/>
          <w:szCs w:val="20"/>
        </w:rPr>
        <w:t>,</w:t>
      </w:r>
      <w:r w:rsidRPr="006D6F1B">
        <w:rPr>
          <w:sz w:val="20"/>
          <w:szCs w:val="20"/>
        </w:rPr>
        <w:t xml:space="preserve"> </w:t>
      </w:r>
      <w:r w:rsidR="00741E63">
        <w:rPr>
          <w:sz w:val="20"/>
          <w:szCs w:val="20"/>
        </w:rPr>
        <w:t>28.12.2016</w:t>
      </w:r>
      <w:r w:rsidR="000134BB" w:rsidRPr="006D6F1B">
        <w:rPr>
          <w:sz w:val="20"/>
          <w:szCs w:val="20"/>
        </w:rPr>
        <w:t>.</w:t>
      </w:r>
      <w:r w:rsidR="00741E63">
        <w:rPr>
          <w:sz w:val="20"/>
          <w:szCs w:val="20"/>
        </w:rPr>
        <w:t xml:space="preserve"> godine</w:t>
      </w:r>
    </w:p>
    <w:p w:rsidRDefault="000134BB" w:rsidR="000134BB" w:rsidRPr="006D6F1B">
      <w:pPr>
        <w:rPr>
          <w:sz w:val="20"/>
          <w:szCs w:val="20"/>
        </w:rPr>
      </w:pPr>
    </w:p>
    <w:p w:rsidRDefault="009E47CA" w:rsidR="004D1921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Stečajni s</w:t>
      </w:r>
      <w:r w:rsidR="004D1921" w:rsidRPr="006D6F1B">
        <w:rPr>
          <w:sz w:val="20"/>
          <w:szCs w:val="20"/>
        </w:rPr>
        <w:t xml:space="preserve">udac </w:t>
      </w:r>
    </w:p>
    <w:p w:rsidRDefault="004D1921" w:rsidR="00986899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Daniela Korlević</w:t>
      </w:r>
    </w:p>
    <w:sectPr w:rsidSect="004D1921" w:rsidR="00986899" w:rsidRPr="006D6F1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A49" w:rsidR="002D3A49">
      <w:r>
        <w:separator/>
      </w:r>
    </w:p>
  </w:endnote>
  <w:endnote w:id="0" w:type="continuationSeparator">
    <w:p w:rsidRDefault="002D3A49" w:rsidR="002D3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A49" w:rsidR="002D3A49">
      <w:r>
        <w:separator/>
      </w:r>
    </w:p>
  </w:footnote>
  <w:footnote w:id="0" w:type="continuationSeparator">
    <w:p w:rsidRDefault="002D3A49" w:rsidR="002D3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5E1" w:rsidP="00433FF3" w:rsidR="00E205E1" w:rsidRPr="000963C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0963C3">
      <w:t>Posl. br. St-</w:t>
    </w:r>
    <w:r w:rsidR="001A1D1F">
      <w:t>759/13-</w:t>
    </w:r>
    <w:r w:rsidR="00741E63"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06A4"/>
    <w:multiLevelType w:val="hybridMultilevel"/>
    <w:tmpl w:val="762A863E"/>
    <w:lvl w:tplc="4EC084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921"/>
    <w:rsid w:val="000134BB"/>
    <w:rsid w:val="00034D75"/>
    <w:rsid w:val="000963C3"/>
    <w:rsid w:val="00132E53"/>
    <w:rsid w:val="001A1D1F"/>
    <w:rsid w:val="00217C24"/>
    <w:rsid w:val="00245340"/>
    <w:rsid w:val="00252785"/>
    <w:rsid w:val="00265CF2"/>
    <w:rsid w:val="002C3F08"/>
    <w:rsid w:val="002D3A49"/>
    <w:rsid w:val="00333C6C"/>
    <w:rsid w:val="003D392F"/>
    <w:rsid w:val="003E442C"/>
    <w:rsid w:val="00431C02"/>
    <w:rsid w:val="00433FF3"/>
    <w:rsid w:val="004D1921"/>
    <w:rsid w:val="006505BA"/>
    <w:rsid w:val="00663904"/>
    <w:rsid w:val="0069743C"/>
    <w:rsid w:val="006D6F1B"/>
    <w:rsid w:val="00710ED8"/>
    <w:rsid w:val="00741E63"/>
    <w:rsid w:val="00745F71"/>
    <w:rsid w:val="0077030C"/>
    <w:rsid w:val="007D6A23"/>
    <w:rsid w:val="007F3A59"/>
    <w:rsid w:val="007F3B17"/>
    <w:rsid w:val="008250F3"/>
    <w:rsid w:val="008D7BC3"/>
    <w:rsid w:val="00923705"/>
    <w:rsid w:val="009756BE"/>
    <w:rsid w:val="00980B51"/>
    <w:rsid w:val="00984705"/>
    <w:rsid w:val="00986899"/>
    <w:rsid w:val="009B55B9"/>
    <w:rsid w:val="009B6358"/>
    <w:rsid w:val="009E47CA"/>
    <w:rsid w:val="00A075E2"/>
    <w:rsid w:val="00A30D7A"/>
    <w:rsid w:val="00A9774D"/>
    <w:rsid w:val="00B8615E"/>
    <w:rsid w:val="00BE1937"/>
    <w:rsid w:val="00C03088"/>
    <w:rsid w:val="00C055C5"/>
    <w:rsid w:val="00CB1AF8"/>
    <w:rsid w:val="00CC6E30"/>
    <w:rsid w:val="00CE70C7"/>
    <w:rsid w:val="00DF4113"/>
    <w:rsid w:val="00E205E1"/>
    <w:rsid w:val="00E729B2"/>
    <w:rsid w:val="00E91CEE"/>
    <w:rsid w:val="00EA1782"/>
    <w:rsid w:val="00F6101B"/>
    <w:rsid w:val="00FC000A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hAnsi="Arial" w:asci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1A1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E5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2E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2E5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ascii="Arial" w:hAns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1A1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E5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2E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2E5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St-759/2013</izvorni_sadrzaj>
    <derivirana_varijabla naziv="DomainObject.Predmet.OznakaBroj_1">St-759/2013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PERNAT d.o.o.  Kastav</izvorni_sadrzaj>
    <derivirana_varijabla naziv="DomainObject.Predmet.ProtustrankaFormated_1">  PERNAT d.o.o.  Kastav</derivirana_varijabla>
  </DomainObject.Predmet.ProtustrankaFormated>
  <DomainObject.Predmet.ProtustrankaFormatedOIB>
    <izvorni_sadrzaj>  PERNAT d.o.o.  Kastav, OIB 72598608768</izvorni_sadrzaj>
    <derivirana_varijabla naziv="DomainObject.Predmet.ProtustrankaFormatedOIB_1">  PERNAT d.o.o.  Kastav, OIB 72598608768</derivirana_varijabla>
  </DomainObject.Predmet.ProtustrankaFormatedOIB>
  <DomainObject.Predmet.ProtustrankaFormatedWithAdress>
    <izvorni_sadrzaj> PERNAT d.o.o.  Kastav, Ćikovići 25, 51 215 Kastav</izvorni_sadrzaj>
    <derivirana_varijabla naziv="DomainObject.Predmet.ProtustrankaFormatedWithAdress_1"> PERNAT d.o.o.  Kastav, Ćikovići 25, 51 215 Kastav</derivirana_varijabla>
  </DomainObject.Predmet.ProtustrankaFormatedWithAdress>
  <DomainObject.Predmet.ProtustrankaFormatedWithAdressOIB>
    <izvorni_sadrzaj> PERNAT d.o.o.  Kastav, OIB 72598608768, Ćikovići 25, 51 215 Kastav</izvorni_sadrzaj>
    <derivirana_varijabla naziv="DomainObject.Predmet.ProtustrankaFormatedWithAdressOIB_1"> PERNAT d.o.o.  Kastav, OIB 72598608768, Ćikovići 25, 51 215 Kastav</derivirana_varijabla>
  </DomainObject.Predmet.ProtustrankaFormatedWithAdressOIB>
  <DomainObject.Predmet.ProtustrankaWithAdress>
    <izvorni_sadrzaj>PERNAT d.o.o.  Kastav Ćikovići 25, 51 215 Kastav</izvorni_sadrzaj>
    <derivirana_varijabla naziv="DomainObject.Predmet.ProtustrankaWithAdress_1">PERNAT d.o.o.  Kastav Ćikovići 25, 51 215 Kastav</derivirana_varijabla>
  </DomainObject.Predmet.ProtustrankaWithAdress>
  <DomainObject.Predmet.ProtustrankaWithAdressOIB>
    <izvorni_sadrzaj>PERNAT d.o.o.  Kastav, OIB 72598608768, Ćikovići 25, 51 215 Kastav</izvorni_sadrzaj>
    <derivirana_varijabla naziv="DomainObject.Predmet.ProtustrankaWithAdressOIB_1">PERNAT d.o.o.  Kastav, OIB 72598608768, Ćikovići 25, 51 215 Kastav</derivirana_varijabla>
  </DomainObject.Predmet.ProtustrankaWithAdressOIB>
  <DomainObject.Predmet.ProtustrankaNazivFormated>
    <izvorni_sadrzaj>PERNAT d.o.o.  Kastav</izvorni_sadrzaj>
    <derivirana_varijabla naziv="DomainObject.Predmet.ProtustrankaNazivFormated_1">PERNAT d.o.o.  Kastav</derivirana_varijabla>
  </DomainObject.Predmet.ProtustrankaNazivFormated>
  <DomainObject.Predmet.ProtustrankaNazivFormatedOIB>
    <izvorni_sadrzaj>PERNAT d.o.o.  Kastav, OIB 72598608768</izvorni_sadrzaj>
    <derivirana_varijabla naziv="DomainObject.Predmet.ProtustrankaNazivFormatedOIB_1">PERNAT d.o.o.  Kastav, OIB 72598608768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PERNAT d.o.o.  Kastav</item>
    </izvorni_sadrzaj>
    <derivirana_varijabla naziv="DomainObject.Predmet.ProtuStrankaListFormated_1">
      <item>PERNAT d.o.o.  Kastav</item>
    </derivirana_varijabla>
  </DomainObject.Predmet.ProtuStrankaListFormated>
  <DomainObject.Predmet.ProtuStrankaListFormatedOIB>
    <izvorni_sadrzaj>
      <item>PERNAT d.o.o.  Kastav, OIB 72598608768</item>
    </izvorni_sadrzaj>
    <derivirana_varijabla naziv="DomainObject.Predmet.ProtuStrankaListFormatedOIB_1">
      <item>PERNAT d.o.o.  Kastav, OIB 72598608768</item>
    </derivirana_varijabla>
  </DomainObject.Predmet.ProtuStrankaListFormatedOIB>
  <DomainObject.Predmet.ProtuStrankaListFormatedWithAdress>
    <izvorni_sadrzaj>
      <item>PERNAT d.o.o.  Kastav, Ćikovići 25, 51 215 Kastav</item>
    </izvorni_sadrzaj>
    <derivirana_varijabla naziv="DomainObject.Predmet.ProtuStrankaListFormatedWithAdress_1">
      <item>PERNAT d.o.o.  Kastav, Ćikovići 25, 51 215 Kastav</item>
    </derivirana_varijabla>
  </DomainObject.Predmet.ProtuStrankaListFormatedWithAdress>
  <DomainObject.Predmet.ProtuStrankaListFormatedWithAdressOIB>
    <izvorni_sadrzaj>
      <item>PERNAT d.o.o.  Kastav, OIB 72598608768, Ćikovići 25, 51 215 Kastav</item>
    </izvorni_sadrzaj>
    <derivirana_varijabla naziv="DomainObject.Predmet.ProtuStrankaListFormatedWithAdressOIB_1">
      <item>PERNAT d.o.o.  Kastav, OIB 72598608768, Ćikovići 25, 51 215 Kastav</item>
    </derivirana_varijabla>
  </DomainObject.Predmet.ProtuStrankaListFormatedWithAdressOIB>
  <DomainObject.Predmet.ProtuStrankaListNazivFormated>
    <izvorni_sadrzaj>
      <item>PERNAT d.o.o.  Kastav</item>
    </izvorni_sadrzaj>
    <derivirana_varijabla naziv="DomainObject.Predmet.ProtuStrankaListNazivFormated_1">
      <item>PERNAT d.o.o.  Kastav</item>
    </derivirana_varijabla>
  </DomainObject.Predmet.ProtuStrankaListNazivFormated>
  <DomainObject.Predmet.ProtuStrankaListNazivFormatedOIB>
    <izvorni_sadrzaj>
      <item>PERNAT d.o.o.  Kastav, OIB 72598608768</item>
    </izvorni_sadrzaj>
    <derivirana_varijabla naziv="DomainObject.Predmet.ProtuStrankaListNazivFormatedOIB_1">
      <item>PERNAT d.o.o.  Kastav, OIB 72598608768</item>
    </derivirana_varijabla>
  </DomainObject.Predmet.ProtuStrankaListNazivFormatedOIB>
  <DomainObject.Predmet.OstaliListFormated>
    <izvorni_sadrzaj>
      <item>Dalibor Pernat</item>
      <item>Ana Glavan Dukić</item>
    </izvorni_sadrzaj>
    <derivirana_varijabla naziv="DomainObject.Predmet.OstaliListFormated_1">
      <item>Dalibor Pernat</item>
      <item>Ana Glavan Dukić</item>
    </derivirana_varijabla>
  </DomainObject.Predmet.OstaliListFormated>
  <DomainObject.Predmet.OstaliListFormatedOIB>
    <izvorni_sadrzaj>
      <item>Dalibor Pernat</item>
      <item>Ana Glavan Dukić, OIB 32609326349</item>
    </izvorni_sadrzaj>
    <derivirana_varijabla naziv="DomainObject.Predmet.OstaliListFormatedOIB_1">
      <item>Dalibor Pernat</item>
      <item>Ana Glavan Dukić, OIB 32609326349</item>
    </derivirana_varijabla>
  </DomainObject.Predmet.OstaliListFormatedOIB>
  <DomainObject.Predmet.OstaliListFormatedWithAdress>
    <izvorni_sadrzaj>
      <item>Dalibor Pernat</item>
      <item>Ana Glavan Dukić, Brca 18, 51000 Rijeka</item>
    </izvorni_sadrzaj>
    <derivirana_varijabla naziv="DomainObject.Predmet.OstaliListFormatedWithAdress_1">
      <item>Dalibor Pernat</item>
      <item>Ana Glavan Dukić, Brca 18, 51000 Rijeka</item>
    </derivirana_varijabla>
  </DomainObject.Predmet.OstaliListFormatedWithAdress>
  <DomainObject.Predmet.OstaliListFormatedWithAdressOIB>
    <izvorni_sadrzaj>
      <item>Dalibor Pernat</item>
      <item>Ana Glavan Dukić, OIB 32609326349, Brca 18, 51000 Rijeka</item>
    </izvorni_sadrzaj>
    <derivirana_varijabla naziv="DomainObject.Predmet.OstaliListFormatedWithAdressOIB_1">
      <item>Dalibor Pernat</item>
      <item>Ana Glavan Dukić, OIB 32609326349, Brca 18, 51000 Rijeka</item>
    </derivirana_varijabla>
  </DomainObject.Predmet.OstaliListFormatedWithAdressOIB>
  <DomainObject.Predmet.OstaliListNazivFormated>
    <izvorni_sadrzaj>
      <item>Dalibor Pernat</item>
      <item>Ana Glavan Dukić</item>
    </izvorni_sadrzaj>
    <derivirana_varijabla naziv="DomainObject.Predmet.OstaliListNazivFormated_1">
      <item>Dalibor Pernat</item>
      <item>Ana Glavan Dukić</item>
    </derivirana_varijabla>
  </DomainObject.Predmet.OstaliListNazivFormated>
  <DomainObject.Predmet.OstaliListNazivFormatedOIB>
    <izvorni_sadrzaj>
      <item>Dalibor Pernat</item>
      <item>Ana Glavan Dukić, OIB 32609326349</item>
    </izvorni_sadrzaj>
    <derivirana_varijabla naziv="DomainObject.Predmet.OstaliListNazivFormatedOIB_1">
      <item>Dalibor Pernat</item>
      <item>Ana Glavan Dukić,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PERNAT d.o.o.  Kastav</izvorni_sadrzaj>
    <derivirana_varijabla naziv="DomainObject.Predmet.ProtustrankaIDrugi_1">PERNAT d.o.o.  Kastav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PERNAT d.o.o.  Kastav, OIB 72598608768, Ćikovići 25, 51 215 Kastav</izvorni_sadrzaj>
    <derivirana_varijabla naziv="DomainObject.Predmet.ProtustrankaIDrugiAdressOIB_1">PERNAT d.o.o.  Kastav, OIB 72598608768, Ćikovići 25,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31. prosinca 2013.</izvorni_sadrzaj>
    <derivirana_varijabla naziv="DomainObject.Predmet.OdlukaRjesenje.DatumPravomocnosti_1">31. prosinca 2013.</derivirana_varijabla>
  </DomainObject.Predmet.OdlukaRjesenje.DatumPravomocnosti>
  <DomainObject.Predmet.OdlukaRjesenje.Oznaka>
    <izvorni_sadrzaj>St-759/2013-21</izvorni_sadrzaj>
    <derivirana_varijabla naziv="DomainObject.Predmet.OdlukaRjesenje.Oznaka_1">St-759/2013-21</derivirana_varijabla>
  </DomainObject.Predmet.OdlukaRjesenje.Oznaka>
  <DomainObject.Predmet.SudioniciListNaziv>
    <izvorni_sadrzaj>
      <item>PERNAT d.o.o.  Kastav</item>
      <item>POREZNA UPRAVA  Rijeka</item>
      <item>Dalibor Pernat</item>
      <item>Ana Glavan Dukić</item>
    </izvorni_sadrzaj>
    <derivirana_varijabla naziv="DomainObject.Predmet.SudioniciListNaziv_1">
      <item>PERNAT d.o.o.  Kastav</item>
      <item>POREZNA UPRAVA  Rijeka</item>
      <item>Dalibor Pernat</item>
      <item>Ana Glavan Dukić</item>
    </derivirana_varijabla>
  </DomainObject.Predmet.SudioniciListNaziv>
  <DomainObject.Predmet.SudioniciListAdressOIB>
    <izvorni_sadrzaj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izvorni_sadrzaj>
    <derivirana_varijabla naziv="DomainObject.Predmet.SudioniciListAdressOIB_1"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72598608768</item>
      <item>, OIB 18683136487</item>
      <item>, OIB null</item>
      <item>, OIB 32609326349</item>
    </izvorni_sadrzaj>
    <derivirana_varijabla naziv="DomainObject.Predmet.SudioniciListNazivOIB_1">
      <item>, OIB 72598608768</item>
      <item>, OIB 18683136487</item>
      <item>, OIB null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8959F-BDA3-432B-AE16-28B662710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2239</properties:Characters>
  <properties:Lines>64</properties:Lines>
  <properties:Paragraphs>26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2016-12-28T10:43:00Z</dcterms:created>
  <dc:creator>M San Grupa</dc:creator>
  <cp:lastModifiedBy>Jasna Radulović</cp:lastModifiedBy>
  <cp:lastPrinted>2016-12-28T13:09:00Z</cp:lastPrinted>
  <dcterms:modified xmlns:xsi="http://www.w3.org/2001/XMLSchema-instance" xsi:type="dcterms:W3CDTF">2016-12-28T13:10:00Z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