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81999" w14:paraId="ef81999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  <w:r w:rsidR="00352B7A">
        <w:t>7</w:t>
      </w:r>
      <w:r>
        <w:t>2</w:t>
      </w:r>
      <w:r w:rsidR="00352B7A">
        <w:t>.</w:t>
      </w:r>
      <w:r>
        <w:t xml:space="preserve">  St-</w:t>
      </w:r>
      <w:r w:rsidR="00070B11">
        <w:t>37</w:t>
      </w:r>
      <w:r w:rsidR="00A07A50">
        <w:t>68</w:t>
      </w:r>
      <w:r w:rsidR="00070B11">
        <w:t>/</w:t>
      </w:r>
      <w:r w:rsidR="00DE27FD">
        <w:t>2016</w:t>
      </w:r>
      <w:r w:rsidR="00750C48">
        <w:t>-5</w:t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A07A50" w:rsidP="00A07A50" w:rsidR="00A07A50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A07A50" w:rsidP="00A07A50" w:rsidR="00A07A50" w:rsidRPr="006E7B5F">
      <w:pPr>
        <w:jc w:val="both"/>
        <w:rPr>
          <w:color w:val="FF0000"/>
        </w:rPr>
      </w:pPr>
      <w:r w:rsidRPr="00622A77">
        <w:rPr>
          <w:color w:val="FF0000"/>
        </w:rPr>
        <w:t xml:space="preserve">TSUNAMI d.o.o. </w:t>
      </w:r>
      <w:r>
        <w:rPr>
          <w:color w:val="FF0000"/>
        </w:rPr>
        <w:t xml:space="preserve">, </w:t>
      </w:r>
      <w:r w:rsidRPr="00622A77">
        <w:rPr>
          <w:color w:val="FF0000"/>
        </w:rPr>
        <w:t>Zagreb (Grad Zagreb)</w:t>
      </w:r>
      <w:r>
        <w:rPr>
          <w:color w:val="FF0000"/>
        </w:rPr>
        <w:t xml:space="preserve">, </w:t>
      </w:r>
      <w:r w:rsidRPr="00622A77">
        <w:rPr>
          <w:color w:val="FF0000"/>
        </w:rPr>
        <w:t xml:space="preserve">Žigrovićeva 1 </w:t>
      </w:r>
      <w:r>
        <w:rPr>
          <w:color w:val="FF0000"/>
        </w:rPr>
        <w:t xml:space="preserve">, OIB: </w:t>
      </w:r>
      <w:r w:rsidRPr="00622A77">
        <w:rPr>
          <w:color w:val="FF0000"/>
        </w:rPr>
        <w:t xml:space="preserve">88001100339 </w:t>
      </w:r>
      <w:r>
        <w:rPr>
          <w:color w:val="FF0000"/>
        </w:rPr>
        <w:t>,</w:t>
      </w:r>
      <w:r w:rsidRPr="006E7B5F">
        <w:rPr>
          <w:color w:val="FF0000"/>
        </w:rPr>
        <w:t xml:space="preserve"> dana 20. srpnja 2017. godine</w:t>
      </w:r>
    </w:p>
    <w:p w:rsidRDefault="001F658F" w:rsidP="001F658F" w:rsidR="001F658F">
      <w:pPr>
        <w:jc w:val="both"/>
      </w:pPr>
    </w:p>
    <w:p w:rsidRDefault="008E60F7" w:rsidP="008E60F7" w:rsidR="008E60F7">
      <w:pPr>
        <w:jc w:val="both"/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A07A50" w:rsidRPr="00622A77">
        <w:rPr>
          <w:color w:val="FF0000"/>
        </w:rPr>
        <w:t xml:space="preserve">TSUNAMI d.o.o. </w:t>
      </w:r>
      <w:r w:rsidR="00A07A50">
        <w:rPr>
          <w:color w:val="FF0000"/>
        </w:rPr>
        <w:t xml:space="preserve">, </w:t>
      </w:r>
      <w:r w:rsidR="00A07A50" w:rsidRPr="00622A77">
        <w:rPr>
          <w:color w:val="FF0000"/>
        </w:rPr>
        <w:t>Zagreb (Grad Zagreb)</w:t>
      </w:r>
      <w:r w:rsidR="00A07A50">
        <w:rPr>
          <w:color w:val="FF0000"/>
        </w:rPr>
        <w:t xml:space="preserve">, </w:t>
      </w:r>
      <w:r w:rsidR="00A07A50" w:rsidRPr="00622A77">
        <w:rPr>
          <w:color w:val="FF0000"/>
        </w:rPr>
        <w:t xml:space="preserve">Žigrovićeva 1 </w:t>
      </w:r>
      <w:r w:rsidR="00A07A50">
        <w:rPr>
          <w:color w:val="FF0000"/>
        </w:rPr>
        <w:t xml:space="preserve">, OIB: </w:t>
      </w:r>
      <w:r w:rsidR="00A07A50" w:rsidRPr="00622A77">
        <w:rPr>
          <w:color w:val="FF0000"/>
        </w:rPr>
        <w:t>88001100339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085F08" w:rsidP="00085F08" w:rsidR="00085F08" w:rsidRPr="00085F08">
      <w:pPr>
        <w:ind w:firstLine="708"/>
        <w:jc w:val="both"/>
        <w:rPr>
          <w:color w:val="FF0000"/>
        </w:rPr>
      </w:pPr>
      <w:r w:rsidRPr="00085F08">
        <w:rPr>
          <w:color w:val="FF0000"/>
        </w:rPr>
        <w:t>FINA-e Regionalni centar Zagreb, podnijela je ovom sudu prijedlog za otvaranje stečajnog postupka nad dužnikom.</w:t>
      </w:r>
    </w:p>
    <w:p w:rsidRDefault="00085F08" w:rsidP="00085F08" w:rsidR="00085F08" w:rsidRPr="00085F08">
      <w:pPr>
        <w:ind w:firstLine="708"/>
        <w:jc w:val="both"/>
        <w:rPr>
          <w:color w:val="FF0000"/>
        </w:rPr>
      </w:pPr>
    </w:p>
    <w:p w:rsidRDefault="00085F08" w:rsidP="00085F08" w:rsidR="00085F08" w:rsidRPr="00085F08">
      <w:pPr>
        <w:ind w:firstLine="708"/>
        <w:jc w:val="both"/>
        <w:rPr>
          <w:color w:val="FF0000"/>
        </w:rPr>
      </w:pPr>
      <w:r w:rsidRPr="00085F08">
        <w:rPr>
          <w:color w:val="FF0000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85F08" w:rsidP="00085F08" w:rsidR="00085F08" w:rsidRPr="00085F08">
      <w:pPr>
        <w:ind w:firstLine="708"/>
        <w:jc w:val="both"/>
        <w:rPr>
          <w:color w:val="FF0000"/>
        </w:rPr>
      </w:pPr>
    </w:p>
    <w:p w:rsidRDefault="00A07A50" w:rsidP="00070B11" w:rsidR="00070B11">
      <w:pPr>
        <w:ind w:firstLine="708"/>
        <w:jc w:val="both"/>
        <w:rPr>
          <w:color w:val="FF0000"/>
        </w:rPr>
      </w:pPr>
      <w:r w:rsidRPr="00A07A50">
        <w:rPr>
          <w:color w:val="FF0000"/>
        </w:rPr>
        <w:t>Financijska agencija, kao predlagatelj, navela je u prijedlogu za otvaranje stečajnog post</w:t>
      </w:r>
      <w:r w:rsidR="005F2AED">
        <w:rPr>
          <w:color w:val="FF0000"/>
        </w:rPr>
        <w:t>upka kako dužnik na dan 1.9.2015</w:t>
      </w:r>
      <w:r w:rsidRPr="00A07A50">
        <w:rPr>
          <w:color w:val="FF0000"/>
        </w:rPr>
        <w:t>. u Očevidniku redoslijeda osnova za plaćanje ima evidentirane neizvršene osnove za plaćanje u neprekinutom razdoblju od 120 dana, u ukupnom iznosu od 11.430,40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</w:t>
      </w:r>
    </w:p>
    <w:p w:rsidRDefault="001F658F" w:rsidP="00070B11" w:rsidR="001F658F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20</w:t>
      </w:r>
      <w:r w:rsidR="00BB093B">
        <w:t>.</w:t>
      </w:r>
      <w:r>
        <w:t xml:space="preserve"> srpnja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750C48" w:rsidR="00750C48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750C4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50C48" w:rsidP="00E91121" w:rsidR="00750C4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50C48" w:rsidP="00E91121" w:rsidR="00750C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50C48" w:rsidP="00E91121" w:rsidR="00750C4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50C48" w:rsidP="00E91121" w:rsidR="00750C4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2158D" w:rsidP="00750C48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2158D" w:rsidP="002873FF" w:rsidR="0022158D"/>
    <w:p w:rsidRDefault="0022158D" w:rsidP="002873FF" w:rsidR="0022158D"/>
    <w:p w:rsidRDefault="00750C48" w:rsidP="002873FF" w:rsidR="00750C48"/>
    <w:p w:rsidRDefault="00750C48" w:rsidP="002873FF" w:rsidR="00750C48"/>
    <w:p w:rsidRDefault="00750C48" w:rsidP="002873FF" w:rsidR="00750C48"/>
    <w:p w:rsidRDefault="00750C48" w:rsidP="002873FF" w:rsidR="00750C48"/>
    <w:p w:rsidRDefault="00750C48" w:rsidP="002873FF" w:rsidR="00750C48"/>
    <w:p w:rsidRDefault="00750C48" w:rsidP="002873FF" w:rsidR="00750C48"/>
    <w:p w:rsidRDefault="00750C48" w:rsidP="002873FF" w:rsidR="00750C48"/>
    <w:p w:rsidRDefault="00750C48" w:rsidP="002873FF" w:rsidR="00750C48"/>
    <w:p w:rsidRDefault="00750C48" w:rsidP="002873FF" w:rsidR="00750C48"/>
    <w:p w:rsidRDefault="00750C48" w:rsidP="002873FF" w:rsidR="00750C48"/>
    <w:p w:rsidRDefault="00750C48" w:rsidP="002873FF" w:rsidR="00750C48"/>
    <w:p w:rsidRDefault="00750C48" w:rsidP="002873FF" w:rsidR="00750C48"/>
    <w:p w:rsidRDefault="00750C48" w:rsidP="002873FF" w:rsidR="00750C48"/>
    <w:p w:rsidRDefault="00750C48" w:rsidP="002873FF" w:rsidR="00750C48"/>
    <w:p w:rsidRDefault="00750C48" w:rsidP="002873FF" w:rsidR="00750C48"/>
    <w:p w:rsidRDefault="00750C48" w:rsidP="002873FF" w:rsidR="00750C48"/>
    <w:p w:rsidRDefault="00750C48" w:rsidP="002873FF" w:rsidR="00750C48"/>
    <w:p w:rsidRDefault="00750C48" w:rsidP="002873FF" w:rsidR="00750C48"/>
    <w:p w:rsidRDefault="00750C48" w:rsidP="002873FF" w:rsidR="00750C48"/>
    <w:p w:rsidRDefault="00750C48" w:rsidP="002873FF" w:rsidR="00750C48"/>
    <w:p w:rsidRDefault="00750C48" w:rsidP="002873FF" w:rsidR="00750C48"/>
    <w:p w:rsidRDefault="00750C48" w:rsidP="002873FF" w:rsidR="00750C48"/>
    <w:p w:rsidRDefault="00750C48" w:rsidP="002873FF" w:rsidR="00750C48"/>
    <w:p w:rsidRDefault="00750C48" w:rsidP="002873FF" w:rsidR="00750C48"/>
    <w:p w:rsidRDefault="00750C48" w:rsidP="002873FF" w:rsidR="00750C48"/>
    <w:p w:rsidRDefault="00750C48" w:rsidP="002873FF" w:rsidR="00750C48"/>
    <w:p w:rsidRDefault="00750C48" w:rsidP="002873FF" w:rsidR="00750C48"/>
    <w:p w:rsidRDefault="00750C48" w:rsidP="002873FF" w:rsidR="00750C48"/>
    <w:p w:rsidRDefault="00750C48" w:rsidP="002873FF" w:rsidR="00750C48"/>
    <w:p w:rsidRDefault="00750C48" w:rsidP="002873FF" w:rsidR="00750C48"/>
    <w:p w:rsidRDefault="00750C48" w:rsidP="002873FF" w:rsidR="00750C48"/>
    <w:p w:rsidRDefault="00750C48" w:rsidP="002873FF" w:rsidR="00750C48"/>
    <w:p w:rsidRDefault="00750C48" w:rsidP="002873FF" w:rsidR="00750C48"/>
    <w:p w:rsidRDefault="00750C48" w:rsidP="002873FF" w:rsidR="00750C48"/>
    <w:p w:rsidRDefault="00750C48" w:rsidP="002873FF" w:rsidR="00750C48"/>
    <w:p w:rsidRDefault="00750C48" w:rsidP="002873FF" w:rsidR="00750C48"/>
    <w:p w:rsidRDefault="00750C48" w:rsidP="002873FF" w:rsidR="00750C48"/>
    <w:sectPr w:rsidR="00750C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70B11"/>
    <w:rsid w:val="00085F08"/>
    <w:rsid w:val="00110194"/>
    <w:rsid w:val="001313C3"/>
    <w:rsid w:val="00141D9D"/>
    <w:rsid w:val="001D2C3F"/>
    <w:rsid w:val="001F658F"/>
    <w:rsid w:val="0022158D"/>
    <w:rsid w:val="00266654"/>
    <w:rsid w:val="002873FF"/>
    <w:rsid w:val="002B3E70"/>
    <w:rsid w:val="002C2774"/>
    <w:rsid w:val="00332C09"/>
    <w:rsid w:val="0033451E"/>
    <w:rsid w:val="00352B7A"/>
    <w:rsid w:val="00381368"/>
    <w:rsid w:val="0046255B"/>
    <w:rsid w:val="004A5DAA"/>
    <w:rsid w:val="004F307A"/>
    <w:rsid w:val="005B29F1"/>
    <w:rsid w:val="005F2AED"/>
    <w:rsid w:val="0061395A"/>
    <w:rsid w:val="00674394"/>
    <w:rsid w:val="006B2FDB"/>
    <w:rsid w:val="00750C48"/>
    <w:rsid w:val="007D5C26"/>
    <w:rsid w:val="007E5AB4"/>
    <w:rsid w:val="008E60F7"/>
    <w:rsid w:val="009110DF"/>
    <w:rsid w:val="0093632C"/>
    <w:rsid w:val="00982611"/>
    <w:rsid w:val="00A07A50"/>
    <w:rsid w:val="00B35B6D"/>
    <w:rsid w:val="00BB093B"/>
    <w:rsid w:val="00C27928"/>
    <w:rsid w:val="00D62269"/>
    <w:rsid w:val="00D66118"/>
    <w:rsid w:val="00D808B9"/>
    <w:rsid w:val="00DE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13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3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3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3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3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13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3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3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3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3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3768</izvorni_sadrzaj>
    <derivirana_varijabla naziv="DomainObject.Predmet.Broj_1">3768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St-3768/2016</izvorni_sadrzaj>
    <derivirana_varijabla naziv="DomainObject.Predmet.OznakaBroj_1">St-3768/2016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TSUNAMI d.o.o.</izvorni_sadrzaj>
    <derivirana_varijabla naziv="DomainObject.Predmet.ProtustrankaFormated_1">  TSUNAMI d.o.o.</derivirana_varijabla>
  </DomainObject.Predmet.ProtustrankaFormated>
  <DomainObject.Predmet.ProtustrankaFormatedOIB>
    <izvorni_sadrzaj>  TSUNAMI d.o.o., OIB 88001100339</izvorni_sadrzaj>
    <derivirana_varijabla naziv="DomainObject.Predmet.ProtustrankaFormatedOIB_1">  TSUNAMI d.o.o., OIB 88001100339</derivirana_varijabla>
  </DomainObject.Predmet.ProtustrankaFormatedOIB>
  <DomainObject.Predmet.ProtustrankaFormatedWithAdress>
    <izvorni_sadrzaj> TSUNAMI d.o.o., Žigrovićeva 1, 10000 Zagreb</izvorni_sadrzaj>
    <derivirana_varijabla naziv="DomainObject.Predmet.ProtustrankaFormatedWithAdress_1"> TSUNAMI d.o.o., Žigrovićeva 1, 10000 Zagreb</derivirana_varijabla>
  </DomainObject.Predmet.ProtustrankaFormatedWithAdress>
  <DomainObject.Predmet.ProtustrankaFormatedWithAdressOIB>
    <izvorni_sadrzaj> TSUNAMI d.o.o., OIB 88001100339, Žigrovićeva 1, 10000 Zagreb</izvorni_sadrzaj>
    <derivirana_varijabla naziv="DomainObject.Predmet.ProtustrankaFormatedWithAdressOIB_1"> TSUNAMI d.o.o., OIB 88001100339, Žigrovićeva 1, 10000 Zagreb</derivirana_varijabla>
  </DomainObject.Predmet.ProtustrankaFormatedWithAdressOIB>
  <DomainObject.Predmet.ProtustrankaWithAdress>
    <izvorni_sadrzaj>TSUNAMI d.o.o. Žigrovićeva 1, 10000 Zagreb</izvorni_sadrzaj>
    <derivirana_varijabla naziv="DomainObject.Predmet.ProtustrankaWithAdress_1">TSUNAMI d.o.o. Žigrovićeva 1, 10000 Zagreb</derivirana_varijabla>
  </DomainObject.Predmet.ProtustrankaWithAdress>
  <DomainObject.Predmet.ProtustrankaWithAdressOIB>
    <izvorni_sadrzaj>TSUNAMI d.o.o., OIB 88001100339, Žigrovićeva 1, 10000 Zagreb</izvorni_sadrzaj>
    <derivirana_varijabla naziv="DomainObject.Predmet.ProtustrankaWithAdressOIB_1">TSUNAMI d.o.o., OIB 88001100339, Žigrovićeva 1, 10000 Zagreb</derivirana_varijabla>
  </DomainObject.Predmet.ProtustrankaWithAdressOIB>
  <DomainObject.Predmet.ProtustrankaNazivFormated>
    <izvorni_sadrzaj>TSUNAMI d.o.o.</izvorni_sadrzaj>
    <derivirana_varijabla naziv="DomainObject.Predmet.ProtustrankaNazivFormated_1">TSUNAMI d.o.o.</derivirana_varijabla>
  </DomainObject.Predmet.ProtustrankaNazivFormated>
  <DomainObject.Predmet.ProtustrankaNazivFormatedOIB>
    <izvorni_sadrzaj>TSUNAMI d.o.o., OIB 88001100339</izvorni_sadrzaj>
    <derivirana_varijabla naziv="DomainObject.Predmet.ProtustrankaNazivFormatedOIB_1">TSUNAMI d.o.o., OIB 88001100339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TSUNAMI d.o.o.</item>
    </izvorni_sadrzaj>
    <derivirana_varijabla naziv="DomainObject.Predmet.ProtuStrankaListFormated_1">
      <item>TSUNAMI d.o.o.</item>
    </derivirana_varijabla>
  </DomainObject.Predmet.ProtuStrankaListFormated>
  <DomainObject.Predmet.ProtuStrankaListFormatedOIB>
    <izvorni_sadrzaj>
      <item>TSUNAMI d.o.o., OIB 88001100339</item>
    </izvorni_sadrzaj>
    <derivirana_varijabla naziv="DomainObject.Predmet.ProtuStrankaListFormatedOIB_1">
      <item>TSUNAMI d.o.o., OIB 88001100339</item>
    </derivirana_varijabla>
  </DomainObject.Predmet.ProtuStrankaListFormatedOIB>
  <DomainObject.Predmet.ProtuStrankaListFormatedWithAdress>
    <izvorni_sadrzaj>
      <item>TSUNAMI d.o.o., Žigrovićeva 1, 10000 Zagreb</item>
    </izvorni_sadrzaj>
    <derivirana_varijabla naziv="DomainObject.Predmet.ProtuStrankaListFormatedWithAdress_1">
      <item>TSUNAMI d.o.o., Žigrovićeva 1, 10000 Zagreb</item>
    </derivirana_varijabla>
  </DomainObject.Predmet.ProtuStrankaListFormatedWithAdress>
  <DomainObject.Predmet.ProtuStrankaListFormatedWithAdressOIB>
    <izvorni_sadrzaj>
      <item>TSUNAMI d.o.o., OIB 88001100339, Žigrovićeva 1, 10000 Zagreb</item>
    </izvorni_sadrzaj>
    <derivirana_varijabla naziv="DomainObject.Predmet.ProtuStrankaListFormatedWithAdressOIB_1">
      <item>TSUNAMI d.o.o., OIB 88001100339, Žigrovićeva 1, 10000 Zagreb</item>
    </derivirana_varijabla>
  </DomainObject.Predmet.ProtuStrankaListFormatedWithAdressOIB>
  <DomainObject.Predmet.ProtuStrankaListNazivFormated>
    <izvorni_sadrzaj>
      <item>TSUNAMI d.o.o.</item>
    </izvorni_sadrzaj>
    <derivirana_varijabla naziv="DomainObject.Predmet.ProtuStrankaListNazivFormated_1">
      <item>TSUNAMI d.o.o.</item>
    </derivirana_varijabla>
  </DomainObject.Predmet.ProtuStrankaListNazivFormated>
  <DomainObject.Predmet.ProtuStrankaListNazivFormatedOIB>
    <izvorni_sadrzaj>
      <item>TSUNAMI d.o.o., OIB 88001100339</item>
    </izvorni_sadrzaj>
    <derivirana_varijabla naziv="DomainObject.Predmet.ProtuStrankaListNazivFormatedOIB_1">
      <item>TSUNAMI d.o.o., OIB 88001100339</item>
    </derivirana_varijabla>
  </DomainObject.Predmet.ProtuStrankaListNazivFormatedOIB>
  <DomainObject.Predmet.OstaliListFormated>
    <izvorni_sadrzaj>
      <item>RH MUP</item>
      <item>FINA</item>
      <item>Rube-Marko Huljev</item>
    </izvorni_sadrzaj>
    <derivirana_varijabla naziv="DomainObject.Predmet.OstaliListFormated_1">
      <item>RH MUP</item>
      <item>FINA</item>
      <item>Rube-Marko Huljev</item>
    </derivirana_varijabla>
  </DomainObject.Predmet.OstaliListFormated>
  <DomainObject.Predmet.OstaliListFormatedOIB>
    <izvorni_sadrzaj>
      <item>RH MUP</item>
      <item>FINA, OIB 85821130368</item>
      <item>Rube-Marko Huljev, OIB 72093317141</item>
    </izvorni_sadrzaj>
    <derivirana_varijabla naziv="DomainObject.Predmet.OstaliListFormatedOIB_1">
      <item>RH MUP</item>
      <item>FINA, OIB 85821130368</item>
      <item>Rube-Marko Huljev, OIB 72093317141</item>
    </derivirana_varijabla>
  </DomainObject.Predmet.OstaliListFormatedOIB>
  <DomainObject.Predmet.OstaliListFormatedWithAdress>
    <izvorni_sadrzaj>
      <item>RH MUP, Heinzelova 98, 10000 Zagreb</item>
      <item>FINA, Ul. grada Vukovara 70, 10000 Zagreb</item>
      <item>Rube-Marko Huljev, Ulica Kralja Držislava 10, 10000 Zagreb</item>
    </izvorni_sadrzaj>
    <derivirana_varijabla naziv="DomainObject.Predmet.OstaliListFormatedWithAdress_1">
      <item>RH MUP, Heinzelova 98, 10000 Zagreb</item>
      <item>FINA, Ul. grada Vukovara 70, 10000 Zagreb</item>
      <item>Rube-Marko Huljev, Ulica Kralja Držislava 10, 10000 Zagreb</item>
    </derivirana_varijabla>
  </DomainObject.Predmet.OstaliListFormatedWithAdress>
  <DomainObject.Predmet.OstaliListFormatedWithAdressOIB>
    <izvorni_sadrzaj>
      <item>RH MUP, Heinzelova 98, 10000 Zagreb</item>
      <item>FINA, OIB 85821130368, Ul. grada Vukovara 70, 10000 Zagreb</item>
      <item>Rube-Marko Huljev, OIB 72093317141, Ulica Kralja Držislava 10, 10000 Zagreb</item>
    </izvorni_sadrzaj>
    <derivirana_varijabla naziv="DomainObject.Predmet.OstaliListFormatedWithAdressOIB_1">
      <item>RH MUP, Heinzelova 98, 10000 Zagreb</item>
      <item>FINA, OIB 85821130368, Ul. grada Vukovara 70, 10000 Zagreb</item>
      <item>Rube-Marko Huljev, OIB 72093317141, Ulica Kralja Držislava 10, 10000 Zagreb</item>
    </derivirana_varijabla>
  </DomainObject.Predmet.OstaliListFormatedWithAdressOIB>
  <DomainObject.Predmet.OstaliListNazivFormated>
    <izvorni_sadrzaj>
      <item>RH MUP</item>
      <item>FINA</item>
      <item>Rube-Marko Huljev</item>
    </izvorni_sadrzaj>
    <derivirana_varijabla naziv="DomainObject.Predmet.OstaliListNazivFormated_1">
      <item>RH MUP</item>
      <item>FINA</item>
      <item>Rube-Marko Huljev</item>
    </derivirana_varijabla>
  </DomainObject.Predmet.OstaliListNazivFormated>
  <DomainObject.Predmet.OstaliListNazivFormatedOIB>
    <izvorni_sadrzaj>
      <item>RH MUP</item>
      <item>FINA, OIB 85821130368</item>
      <item>Rube-Marko Huljev, OIB 72093317141</item>
    </izvorni_sadrzaj>
    <derivirana_varijabla naziv="DomainObject.Predmet.OstaliListNazivFormatedOIB_1">
      <item>RH MUP</item>
      <item>FINA, OIB 85821130368</item>
      <item>Rube-Marko Huljev, OIB 72093317141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TSUNAMI d.o.o.</izvorni_sadrzaj>
    <derivirana_varijabla naziv="DomainObject.Predmet.ProtustrankaIDrugi_1">TSUNAMI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TSUNAMI d.o.o., OIB 88001100339, Žigrovićeva 1, 10000 Zagreb</izvorni_sadrzaj>
    <derivirana_varijabla naziv="DomainObject.Predmet.ProtustrankaIDrugiAdressOIB_1">TSUNAMI d.o.o., OIB 88001100339, Žigrovićeva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TSUNAMI d.o.o.</item>
      <item>RH MUP</item>
      <item>FINA</item>
      <item>Rube-Marko Huljev</item>
    </izvorni_sadrzaj>
    <derivirana_varijabla naziv="DomainObject.Predmet.SudioniciListNaziv_1">
      <item>FINA Regionalni centar Zagreb</item>
      <item>TSUNAMI d.o.o.</item>
      <item>RH MUP</item>
      <item>FINA</item>
      <item>Rube-Marko Huljev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TSUNAMI d.o.o., OIB 88001100339, Žigrovićeva 1,10000 Zagreb</item>
      <item>RH MUP, Heinzelova 98,10000 Zagreb</item>
      <item>FINA, OIB 85821130368, Ul. grada Vukovara 70,10000 Zagreb</item>
      <item>Rube-Marko Huljev, OIB 72093317141, Ulica Kralja Držislava 10,10000 Zagreb</item>
    </izvorni_sadrzaj>
    <derivirana_varijabla naziv="DomainObject.Predmet.SudioniciListAdressOIB_1">
      <item>FINA Regionalni centar Zagreb, OIB 85821130368, Trg svibanjskih žrtava 1995. br. 1,10000 Zagreb</item>
      <item>TSUNAMI d.o.o., OIB 88001100339, Žigrovićeva 1,10000 Zagreb</item>
      <item>RH MUP, Heinzelova 98,10000 Zagreb</item>
      <item>FINA, OIB 85821130368, Ul. grada Vukovara 70,10000 Zagreb</item>
      <item>Rube-Marko Huljev, OIB 72093317141, Ulica Kralja Držislava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88001100339</item>
      <item>, OIB null</item>
      <item>, OIB 85821130368</item>
      <item>, OIB 72093317141</item>
    </izvorni_sadrzaj>
    <derivirana_varijabla naziv="DomainObject.Predmet.SudioniciListNazivOIB_1">
      <item>, OIB 85821130368</item>
      <item>, OIB 88001100339</item>
      <item>, OIB null</item>
      <item>, OIB 85821130368</item>
      <item>, OIB 72093317141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382</properties:Words>
  <properties:Characters>2073</properties:Characters>
  <properties:Lines>103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2017-07-21T12:24:00Z</dcterms:created>
  <dc:creator>nribaric</dc:creator>
  <cp:lastModifiedBy>Jadranka Zelić</cp:lastModifiedBy>
  <cp:lastPrinted>2017-07-27T13:20:00Z</cp:lastPrinted>
  <dcterms:modified xmlns:xsi="http://www.w3.org/2001/XMLSchema-instance" xsi:type="dcterms:W3CDTF">2017-07-27T13:25:00Z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