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4531c" w14:paraId="3b4531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6BB9" w:rsidP="00226BB9" w:rsidR="00226BB9">
      <w:pPr>
        <w:ind w:firstLine="5387"/>
        <w:outlineLvl w:val="0"/>
        <w:rPr>
          <w:rFonts w:cs="Arial" w:hAnsi="Arial" w:ascii="Arial"/>
          <w:noProof/>
        </w:rPr>
      </w:pPr>
      <w:r>
        <w:rPr>
          <w:rFonts w:cs="Arial" w:hAnsi="Arial" w:ascii="Arial"/>
          <w:noProof/>
        </w:rPr>
        <w:t xml:space="preserve">                7 St-640/2017-2.</w:t>
      </w:r>
    </w:p>
    <w:p w:rsidRDefault="00226BB9" w:rsidP="00226BB9" w:rsidR="00226BB9">
      <w:pPr>
        <w:ind w:firstLine="5387"/>
        <w:outlineLvl w:val="0"/>
        <w:rPr>
          <w:rFonts w:cs="Arial" w:hAnsi="Arial" w:ascii="Arial"/>
          <w:noProof/>
        </w:rPr>
      </w:pPr>
    </w:p>
    <w:p w:rsidRDefault="00226BB9" w:rsidP="00226BB9" w:rsidR="00226BB9">
      <w:pPr>
        <w:outlineLvl w:val="0"/>
        <w:rPr>
          <w:rFonts w:cs="Arial" w:hAnsi="Arial" w:ascii="Arial"/>
          <w:noProof/>
        </w:rPr>
      </w:pPr>
    </w:p>
    <w:p w:rsidRDefault="00226BB9" w:rsidP="00226BB9" w:rsidR="00226BB9">
      <w:pPr>
        <w:jc w:val="center"/>
        <w:rPr>
          <w:rFonts w:cs="Arial" w:hAnsi="Arial" w:ascii="Arial"/>
          <w:b/>
          <w:noProof/>
        </w:rPr>
      </w:pPr>
      <w:r>
        <w:rPr>
          <w:rFonts w:cs="Arial" w:hAnsi="Arial" w:ascii="Arial"/>
          <w:b/>
          <w:noProof/>
        </w:rPr>
        <w:t>R E P U B L I K A  H R V A T S K A</w:t>
      </w:r>
    </w:p>
    <w:p w:rsidRDefault="00226BB9" w:rsidP="00226BB9" w:rsidR="00226BB9">
      <w:pPr>
        <w:rPr>
          <w:rFonts w:cs="Arial" w:hAnsi="Arial" w:ascii="Arial"/>
          <w:b/>
          <w:noProof/>
        </w:rPr>
      </w:pPr>
    </w:p>
    <w:p w:rsidRDefault="00226BB9" w:rsidP="00226BB9" w:rsidR="00226BB9">
      <w:pPr>
        <w:jc w:val="center"/>
        <w:outlineLvl w:val="0"/>
        <w:rPr>
          <w:rFonts w:cs="Arial" w:hAnsi="Arial" w:ascii="Arial"/>
          <w:b/>
          <w:noProof/>
        </w:rPr>
      </w:pPr>
      <w:r>
        <w:rPr>
          <w:rFonts w:cs="Arial" w:hAnsi="Arial" w:ascii="Arial"/>
          <w:b/>
          <w:noProof/>
        </w:rPr>
        <w:t>R J E Š E N J E</w:t>
      </w:r>
    </w:p>
    <w:p w:rsidRDefault="00226BB9" w:rsidP="00226BB9" w:rsidR="00226BB9">
      <w:pPr>
        <w:outlineLvl w:val="0"/>
        <w:rPr>
          <w:rFonts w:cs="Arial" w:hAnsi="Arial" w:ascii="Arial"/>
          <w:noProof/>
        </w:rPr>
      </w:pPr>
    </w:p>
    <w:p w:rsidRDefault="00226BB9" w:rsidP="00226BB9" w:rsidR="00226BB9">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OIB 18683136487, zastupana po zastupniku po zakonu Županijskom državnom odvjetništvu, za otvaranje stečajnog postupka nad dužnikom ATTOS d.o.o. za trgovinu, usluge i putničku agenciju iz Varaždina, Dravska poljana 47, MBS 070008267, OIB 63197751133, d</w:t>
      </w:r>
      <w:r>
        <w:rPr>
          <w:rFonts w:cs="Arial" w:hAnsi="Arial" w:ascii="Arial"/>
          <w:noProof/>
        </w:rPr>
        <w:t>ana 22. kolovoza 2017. godine</w:t>
      </w:r>
    </w:p>
    <w:p w:rsidRDefault="00226BB9" w:rsidP="00226BB9" w:rsidR="00226BB9">
      <w:pPr>
        <w:ind w:firstLine="851"/>
        <w:jc w:val="both"/>
        <w:rPr>
          <w:rFonts w:cs="Arial" w:hAnsi="Arial" w:ascii="Arial"/>
          <w:noProof/>
        </w:rPr>
      </w:pPr>
    </w:p>
    <w:p w:rsidRDefault="00226BB9" w:rsidP="00226BB9" w:rsidR="00226BB9">
      <w:pPr>
        <w:jc w:val="center"/>
        <w:rPr>
          <w:rFonts w:cs="Arial" w:hAnsi="Arial" w:ascii="Arial"/>
          <w:b/>
        </w:rPr>
      </w:pPr>
      <w:r>
        <w:rPr>
          <w:rFonts w:cs="Arial" w:hAnsi="Arial" w:ascii="Arial"/>
          <w:b/>
        </w:rPr>
        <w:t>r i j e š i o   j e</w:t>
      </w:r>
    </w:p>
    <w:p w:rsidRDefault="00226BB9" w:rsidP="00226BB9" w:rsidR="00226BB9">
      <w:pPr>
        <w:jc w:val="center"/>
        <w:rPr>
          <w:rFonts w:cs="Arial" w:hAnsi="Arial" w:ascii="Arial"/>
        </w:rPr>
      </w:pPr>
    </w:p>
    <w:p w:rsidRDefault="00226BB9" w:rsidP="00226BB9" w:rsidR="00226BB9">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ATTOS d.o.o. za trgovinu, usluge i putničku agenciju iz Varaždina, Dravska poljana 47, MBS 070008267, OIB 63197751133.</w:t>
      </w:r>
    </w:p>
    <w:p w:rsidRDefault="00226BB9" w:rsidP="00226BB9" w:rsidR="00226BB9">
      <w:pPr>
        <w:pStyle w:val="Odlomakpopisa"/>
        <w:overflowPunct w:val="false"/>
        <w:autoSpaceDE w:val="false"/>
        <w:autoSpaceDN w:val="false"/>
        <w:adjustRightInd w:val="false"/>
        <w:spacing w:after="0"/>
        <w:ind w:firstLine="851"/>
        <w:rPr>
          <w:rFonts w:cs="Arial" w:hAnsi="Arial" w:ascii="Arial"/>
        </w:rPr>
      </w:pPr>
    </w:p>
    <w:p w:rsidRDefault="00226BB9" w:rsidP="00226BB9" w:rsidR="00226BB9">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ATTOS d.o.o. za trgovinu, usluge i putničku agenciju iz Varaždina, Dravska poljana 47, MBS 070008267, OIB 63197751133, p</w:t>
      </w:r>
      <w:r>
        <w:rPr>
          <w:rFonts w:cs="Arial" w:hAnsi="Arial" w:ascii="Arial"/>
          <w:noProof/>
        </w:rPr>
        <w:t>ostavlja se privremeni stečajni upravitelj.</w:t>
      </w:r>
    </w:p>
    <w:p w:rsidRDefault="00226BB9" w:rsidP="00226BB9" w:rsidR="00226BB9">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226BB9" w:rsidP="00226BB9" w:rsidR="00226BB9">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226BB9" w:rsidP="00226BB9" w:rsidR="00226BB9">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226BB9" w:rsidP="00226BB9" w:rsidR="00226BB9">
      <w:pPr>
        <w:ind w:firstLine="851"/>
        <w:jc w:val="both"/>
        <w:rPr>
          <w:rFonts w:cs="Arial" w:hAnsi="Arial" w:ascii="Arial"/>
          <w:noProof/>
        </w:rPr>
      </w:pPr>
    </w:p>
    <w:p w:rsidRDefault="00226BB9" w:rsidP="00226BB9" w:rsidR="00226BB9">
      <w:pPr>
        <w:ind w:firstLine="851"/>
        <w:jc w:val="both"/>
        <w:rPr>
          <w:rFonts w:cs="Arial" w:hAnsi="Arial" w:ascii="Arial"/>
          <w:noProof/>
        </w:rPr>
      </w:pPr>
      <w:r>
        <w:rPr>
          <w:rFonts w:cs="Arial" w:hAnsi="Arial" w:ascii="Arial"/>
          <w:noProof/>
        </w:rPr>
        <w:t xml:space="preserve">Privremeni stečajni upravitelj je dužan sastaviti pisano izvješće o postojanju razloga za otvaranje stečajnog postupka i dostaviti ga sudu u roku od 15 dana, u tri primjerka.               </w:t>
      </w:r>
    </w:p>
    <w:p w:rsidRDefault="00226BB9" w:rsidP="00226BB9" w:rsidR="00226BB9">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11,00 sati</w:t>
      </w:r>
      <w:r>
        <w:rPr>
          <w:rFonts w:cs="Arial" w:hAnsi="Arial" w:ascii="Arial"/>
          <w:noProof/>
        </w:rPr>
        <w:t xml:space="preserve"> u ovome sudu u Bjelovaru, Šetalište dr. Ivše Lebovića 42, sudnica br. 2, na koje se pozivaju dostavom ovoga rješenja:</w:t>
      </w:r>
    </w:p>
    <w:p w:rsidRDefault="00226BB9" w:rsidP="00226BB9" w:rsidR="00226BB9">
      <w:pPr>
        <w:ind w:firstLine="851"/>
        <w:jc w:val="both"/>
        <w:rPr>
          <w:rFonts w:cs="Arial" w:hAnsi="Arial" w:ascii="Arial"/>
          <w:noProof/>
        </w:rPr>
      </w:pPr>
    </w:p>
    <w:p w:rsidRDefault="00226BB9" w:rsidP="00226BB9" w:rsidR="00226BB9">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226BB9" w:rsidP="00226BB9" w:rsidR="00226BB9">
      <w:pPr>
        <w:ind w:firstLine="851"/>
        <w:jc w:val="both"/>
        <w:rPr>
          <w:rFonts w:cs="Arial" w:hAnsi="Arial" w:ascii="Arial"/>
          <w:noProof/>
        </w:rPr>
      </w:pPr>
      <w:r>
        <w:rPr>
          <w:rFonts w:cs="Arial" w:hAnsi="Arial" w:ascii="Arial"/>
          <w:noProof/>
        </w:rPr>
        <w:t>-zakonski zastupnik dužnika Mario Levanić iz Varaždina, Dravska poljana 47,</w:t>
      </w:r>
    </w:p>
    <w:p w:rsidRDefault="00226BB9" w:rsidP="00226BB9" w:rsidR="00226BB9">
      <w:pPr>
        <w:ind w:firstLine="851"/>
        <w:jc w:val="both"/>
        <w:rPr>
          <w:rFonts w:cs="Arial" w:hAnsi="Arial" w:ascii="Arial"/>
          <w:noProof/>
        </w:rPr>
      </w:pPr>
      <w:r>
        <w:rPr>
          <w:rFonts w:cs="Arial" w:hAnsi="Arial" w:ascii="Arial"/>
          <w:noProof/>
        </w:rPr>
        <w:t>- privremeni stečajni upravitelj Branko Smrtić.</w:t>
      </w:r>
    </w:p>
    <w:p w:rsidRDefault="00226BB9" w:rsidP="00226BB9" w:rsidR="00226BB9">
      <w:pPr>
        <w:ind w:left="851"/>
        <w:jc w:val="both"/>
        <w:rPr>
          <w:rFonts w:cs="Arial" w:hAnsi="Arial" w:ascii="Arial"/>
          <w:noProof/>
        </w:rPr>
      </w:pPr>
      <w:r>
        <w:rPr>
          <w:rFonts w:cs="Arial" w:hAnsi="Arial" w:ascii="Arial"/>
          <w:noProof/>
        </w:rPr>
        <w:t>VI. Rješenje se dostavlja sudskom registru ovog suda.</w:t>
      </w:r>
    </w:p>
    <w:p w:rsidRDefault="00226BB9" w:rsidP="00226BB9" w:rsidR="00226BB9">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226BB9" w:rsidP="00226BB9" w:rsidR="00226BB9">
      <w:pPr>
        <w:jc w:val="center"/>
        <w:outlineLvl w:val="0"/>
        <w:rPr>
          <w:rFonts w:cs="Arial" w:hAnsi="Arial" w:ascii="Arial"/>
          <w:b/>
          <w:noProof/>
        </w:rPr>
      </w:pPr>
      <w:r>
        <w:rPr>
          <w:rFonts w:cs="Arial" w:hAnsi="Arial" w:ascii="Arial"/>
          <w:b/>
          <w:noProof/>
        </w:rPr>
        <w:t>Obrazloženje</w:t>
      </w:r>
    </w:p>
    <w:p w:rsidRDefault="00226BB9" w:rsidP="00226BB9" w:rsidR="00226BB9">
      <w:pPr>
        <w:jc w:val="center"/>
        <w:outlineLvl w:val="0"/>
        <w:rPr>
          <w:rFonts w:cs="Arial" w:hAnsi="Arial" w:ascii="Arial"/>
          <w:noProof/>
        </w:rPr>
      </w:pPr>
    </w:p>
    <w:p w:rsidRDefault="00226BB9" w:rsidP="00226BB9" w:rsidR="00226BB9">
      <w:pPr>
        <w:jc w:val="both"/>
        <w:rPr>
          <w:rFonts w:cs="Arial" w:hAnsi="Arial" w:ascii="Arial"/>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49.318,31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226BB9" w:rsidP="00226BB9" w:rsidR="00226BB9">
      <w:pPr>
        <w:jc w:val="both"/>
        <w:rPr>
          <w:rFonts w:cs="Arial" w:hAnsi="Arial" w:ascii="Arial"/>
          <w:noProof/>
        </w:rPr>
      </w:pPr>
      <w:r>
        <w:rPr>
          <w:rFonts w:cs="Arial" w:hAnsi="Arial" w:ascii="Arial"/>
        </w:rPr>
        <w:t xml:space="preserve">        </w:t>
      </w:r>
    </w:p>
    <w:p w:rsidRDefault="00226BB9" w:rsidP="00226BB9" w:rsidR="00226BB9">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226BB9" w:rsidP="00226BB9" w:rsidR="00226BB9">
      <w:pPr>
        <w:ind w:firstLine="851"/>
        <w:jc w:val="both"/>
        <w:rPr>
          <w:rFonts w:cs="Arial" w:hAnsi="Arial" w:ascii="Arial"/>
        </w:rPr>
      </w:pPr>
    </w:p>
    <w:p w:rsidRDefault="00226BB9" w:rsidP="00226BB9" w:rsidR="00226BB9">
      <w:pPr>
        <w:ind w:firstLine="851"/>
        <w:jc w:val="both"/>
        <w:rPr>
          <w:rFonts w:cs="Arial" w:hAnsi="Arial" w:ascii="Arial"/>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226BB9" w:rsidP="00226BB9" w:rsidR="00226BB9">
      <w:pPr>
        <w:ind w:firstLine="851"/>
        <w:jc w:val="both"/>
        <w:rPr>
          <w:rFonts w:cs="Arial" w:hAnsi="Arial" w:ascii="Arial"/>
          <w:noProof/>
        </w:rPr>
      </w:pPr>
      <w:r>
        <w:rPr>
          <w:rFonts w:cs="Arial" w:hAnsi="Arial" w:ascii="Arial"/>
        </w:rPr>
        <w:t xml:space="preserve">        </w:t>
      </w:r>
    </w:p>
    <w:p w:rsidRDefault="00226BB9" w:rsidP="00226BB9" w:rsidR="00226BB9">
      <w:pPr>
        <w:ind w:firstLine="851"/>
        <w:jc w:val="both"/>
        <w:rPr>
          <w:rFonts w:cs="Arial" w:hAnsi="Arial" w:ascii="Arial"/>
          <w:noProof/>
        </w:rPr>
      </w:pPr>
      <w:r>
        <w:rPr>
          <w:rFonts w:cs="Arial" w:hAnsi="Arial" w:ascii="Arial"/>
          <w:noProof/>
        </w:rPr>
        <w:lastRenderedPageBreak/>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226BB9" w:rsidP="00226BB9" w:rsidR="00226BB9">
      <w:pPr>
        <w:ind w:firstLine="851"/>
        <w:jc w:val="both"/>
        <w:rPr>
          <w:rFonts w:cs="Arial" w:hAnsi="Arial" w:ascii="Arial"/>
          <w:noProof/>
        </w:rPr>
      </w:pPr>
    </w:p>
    <w:p w:rsidRDefault="00226BB9" w:rsidP="00226BB9" w:rsidR="00226BB9">
      <w:pPr>
        <w:jc w:val="center"/>
        <w:outlineLvl w:val="0"/>
        <w:rPr>
          <w:rFonts w:cs="Arial" w:hAnsi="Arial" w:ascii="Arial"/>
          <w:noProof/>
        </w:rPr>
      </w:pPr>
      <w:r>
        <w:rPr>
          <w:rFonts w:cs="Arial" w:hAnsi="Arial" w:ascii="Arial"/>
          <w:noProof/>
        </w:rPr>
        <w:t xml:space="preserve">U Bjelovaru, 22. kolovoza 2017. godine </w:t>
      </w:r>
    </w:p>
    <w:p w:rsidRDefault="00226BB9" w:rsidP="00226BB9" w:rsidR="00226BB9">
      <w:pPr>
        <w:jc w:val="both"/>
        <w:rPr>
          <w:rFonts w:cs="Arial" w:hAnsi="Arial" w:ascii="Arial"/>
          <w:noProof/>
        </w:rPr>
      </w:pPr>
    </w:p>
    <w:p w:rsidRDefault="00226BB9" w:rsidP="00226BB9" w:rsidR="00226BB9">
      <w:pPr>
        <w:ind w:firstLine="5245"/>
        <w:jc w:val="both"/>
        <w:outlineLvl w:val="0"/>
        <w:rPr>
          <w:rFonts w:cs="Arial" w:hAnsi="Arial" w:ascii="Arial"/>
          <w:noProof/>
        </w:rPr>
      </w:pPr>
      <w:r>
        <w:rPr>
          <w:rFonts w:cs="Arial" w:hAnsi="Arial" w:ascii="Arial"/>
          <w:noProof/>
        </w:rPr>
        <w:t xml:space="preserve">     SUDAC</w:t>
      </w:r>
    </w:p>
    <w:p w:rsidRDefault="00226BB9" w:rsidP="00226BB9" w:rsidR="00226BB9">
      <w:pPr>
        <w:ind w:firstLine="4678"/>
        <w:jc w:val="both"/>
        <w:outlineLvl w:val="0"/>
        <w:rPr>
          <w:rFonts w:cs="Arial" w:hAnsi="Arial" w:ascii="Arial"/>
          <w:noProof/>
        </w:rPr>
      </w:pPr>
      <w:r>
        <w:rPr>
          <w:rFonts w:cs="Arial" w:hAnsi="Arial" w:ascii="Arial"/>
          <w:noProof/>
        </w:rPr>
        <w:t xml:space="preserve">    TOMISLAV MRAZOVIĆ</w:t>
      </w:r>
    </w:p>
    <w:p w:rsidRDefault="00226BB9" w:rsidP="00226BB9" w:rsidR="00226BB9">
      <w:pPr>
        <w:jc w:val="both"/>
        <w:rPr>
          <w:rFonts w:cs="Arial" w:hAnsi="Arial" w:ascii="Arial"/>
          <w:noProof/>
        </w:rPr>
      </w:pPr>
    </w:p>
    <w:p w:rsidRDefault="00226BB9" w:rsidP="00226BB9" w:rsidR="00226BB9">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226BB9" w:rsidP="00226BB9" w:rsidR="00226BB9">
      <w:pPr>
        <w:jc w:val="both"/>
        <w:rPr>
          <w:rFonts w:cs="Arial" w:hAnsi="Arial" w:ascii="Arial"/>
        </w:rPr>
      </w:pPr>
      <w:bookmarkStart w:name="_GoBack" w:id="0"/>
      <w:bookmarkEnd w:id="0"/>
    </w:p>
    <w:p w:rsidRDefault="00226BB9" w:rsidP="00226BB9" w:rsidR="00226BB9">
      <w:pPr>
        <w:jc w:val="both"/>
        <w:rPr>
          <w:rFonts w:cs="Arial" w:hAnsi="Arial" w:ascii="Arial"/>
        </w:rPr>
      </w:pPr>
    </w:p>
    <w:p w:rsidRDefault="00226BB9" w:rsidP="00226BB9" w:rsidR="00226BB9">
      <w:pPr>
        <w:jc w:val="both"/>
        <w:rPr>
          <w:rFonts w:cs="Arial" w:hAnsi="Arial" w:ascii="Arial"/>
          <w:noProof/>
        </w:rPr>
      </w:pPr>
    </w:p>
    <w:p w:rsidRDefault="00226BB9" w:rsidP="00226BB9" w:rsidR="00226BB9">
      <w:pPr>
        <w:jc w:val="both"/>
        <w:rPr>
          <w:rFonts w:cs="Arial" w:hAnsi="Arial" w:ascii="Arial"/>
          <w:noProof/>
        </w:rPr>
      </w:pPr>
    </w:p>
    <w:p w:rsidRDefault="00226BB9" w:rsidP="00226BB9" w:rsidR="00226BB9">
      <w:pPr>
        <w:jc w:val="both"/>
        <w:rPr>
          <w:rFonts w:cs="Arial" w:hAnsi="Arial" w:ascii="Arial"/>
          <w:noProof/>
        </w:rPr>
      </w:pPr>
      <w:r>
        <w:rPr>
          <w:rFonts w:cs="Arial" w:hAnsi="Arial" w:ascii="Arial"/>
          <w:noProof/>
        </w:rPr>
        <w:t>Rj.</w:t>
      </w:r>
    </w:p>
    <w:p w:rsidRDefault="00226BB9" w:rsidP="00226BB9" w:rsidR="00226BB9">
      <w:pPr>
        <w:jc w:val="both"/>
        <w:outlineLvl w:val="0"/>
        <w:rPr>
          <w:rFonts w:cs="Arial" w:hAnsi="Arial" w:ascii="Arial"/>
          <w:noProof/>
        </w:rPr>
      </w:pPr>
      <w:r>
        <w:rPr>
          <w:rFonts w:cs="Arial" w:hAnsi="Arial" w:ascii="Arial"/>
          <w:noProof/>
        </w:rPr>
        <w:t>DNA:dužniku putem e-oglasne ploče</w:t>
      </w:r>
    </w:p>
    <w:p w:rsidRDefault="00226BB9" w:rsidP="00226BB9" w:rsidR="00226BB9">
      <w:pPr>
        <w:jc w:val="both"/>
        <w:outlineLvl w:val="0"/>
        <w:rPr>
          <w:rFonts w:cs="Arial" w:hAnsi="Arial" w:ascii="Arial"/>
          <w:noProof/>
        </w:rPr>
      </w:pPr>
      <w:r>
        <w:rPr>
          <w:rFonts w:cs="Arial" w:hAnsi="Arial" w:ascii="Arial"/>
          <w:noProof/>
        </w:rPr>
        <w:t xml:space="preserve">         zakonskom zastupniku dužnika putem pošte i e-oglasne ploče</w:t>
      </w:r>
    </w:p>
    <w:p w:rsidRDefault="00226BB9" w:rsidP="00226BB9" w:rsidR="00226BB9">
      <w:pPr>
        <w:jc w:val="both"/>
        <w:rPr>
          <w:rFonts w:cs="Arial" w:hAnsi="Arial" w:ascii="Arial"/>
          <w:noProof/>
        </w:rPr>
      </w:pPr>
      <w:r>
        <w:rPr>
          <w:rFonts w:cs="Arial" w:hAnsi="Arial" w:ascii="Arial"/>
          <w:noProof/>
        </w:rPr>
        <w:t xml:space="preserve">         privremenom stečajnom upravitelju putem pošte i e-oglasne ploče</w:t>
      </w:r>
    </w:p>
    <w:p w:rsidRDefault="00226BB9" w:rsidP="00226BB9" w:rsidR="00226BB9">
      <w:pPr>
        <w:jc w:val="both"/>
        <w:rPr>
          <w:rFonts w:cs="Arial" w:hAnsi="Arial" w:ascii="Arial"/>
          <w:noProof/>
        </w:rPr>
      </w:pPr>
      <w:r>
        <w:rPr>
          <w:rFonts w:cs="Arial" w:hAnsi="Arial" w:ascii="Arial"/>
          <w:noProof/>
        </w:rPr>
        <w:t xml:space="preserve">         ŽDO Bjelovar putem e-oglasne ploče</w:t>
      </w:r>
    </w:p>
    <w:p w:rsidRDefault="00226BB9" w:rsidP="00226BB9" w:rsidR="00226BB9">
      <w:pPr>
        <w:jc w:val="both"/>
        <w:rPr>
          <w:rFonts w:cs="Arial" w:hAnsi="Arial" w:ascii="Arial"/>
          <w:noProof/>
        </w:rPr>
      </w:pPr>
      <w:r>
        <w:rPr>
          <w:rFonts w:cs="Arial" w:hAnsi="Arial" w:ascii="Arial"/>
          <w:noProof/>
        </w:rPr>
        <w:t xml:space="preserve">         sudskom registru elektroničkim putem</w:t>
      </w:r>
    </w:p>
    <w:p w:rsidRDefault="00226BB9" w:rsidP="00226BB9" w:rsidR="00226BB9">
      <w:pPr>
        <w:jc w:val="both"/>
        <w:rPr>
          <w:rFonts w:cs="Arial" w:hAnsi="Arial" w:ascii="Arial"/>
          <w:noProof/>
        </w:rPr>
      </w:pPr>
      <w:r>
        <w:rPr>
          <w:rFonts w:cs="Arial" w:hAnsi="Arial" w:ascii="Arial"/>
          <w:noProof/>
        </w:rPr>
        <w:t>Kal.roč.</w:t>
      </w:r>
    </w:p>
    <w:p w:rsidRDefault="00226BB9" w:rsidP="00226BB9" w:rsidR="00226BB9">
      <w:pPr>
        <w:jc w:val="both"/>
        <w:rPr>
          <w:rFonts w:cs="Arial" w:hAnsi="Arial" w:ascii="Arial"/>
          <w:noProof/>
        </w:rPr>
      </w:pPr>
      <w:r>
        <w:rPr>
          <w:rFonts w:cs="Arial" w:hAnsi="Arial" w:ascii="Arial"/>
          <w:noProof/>
        </w:rPr>
        <w:t>Bj.22.08.2017.g.</w:t>
      </w:r>
    </w:p>
    <w:p w:rsidRDefault="00226BB9" w:rsidP="00226BB9" w:rsidR="00226BB9">
      <w:pPr>
        <w:rPr>
          <w:rFonts w:cs="Arial" w:hAnsi="Arial" w:ascii="Arial"/>
        </w:rPr>
      </w:pPr>
    </w:p>
    <w:p w:rsidRDefault="00226BB9" w:rsidP="00226BB9" w:rsidR="00226BB9">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BB9"/>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93637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St-640/2017-2</izvorni_sadrzaj>
    <derivirana_varijabla naziv="DomainObject.Oznaka_1">St-640/2017-2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ATTOS društvo s ograničenom odgovornošću za trgovinu, usluge i putnička agencija</izvorni_sadrzaj>
    <derivirana_varijabla naziv="DomainObject.Predmet.ProtustrankaFormated_1">  ATTOS društvo s ograničenom odgovornošću za trgovinu, usluge i putnička agencija</derivirana_varijabla>
  </DomainObject.Predmet.ProtustrankaFormated>
  <DomainObject.Predmet.ProtustrankaFormatedOIB>
    <izvorni_sadrzaj>  ATTOS društvo s ograničenom odgovornošću za trgovinu, usluge i putnička agencija, OIB 63197751133</izvorni_sadrzaj>
    <derivirana_varijabla naziv="DomainObject.Predmet.ProtustrankaFormatedOIB_1">  ATTOS društvo s ograničenom odgovornošću za trgovinu, usluge i putnička agencija, OIB 63197751133</derivirana_varijabla>
  </DomainObject.Predmet.ProtustrankaFormatedOIB>
  <DomainObject.Predmet.ProtustrankaFormatedWithAdress>
    <izvorni_sadrzaj> ATTOS društvo s ograničenom odgovornošću za trgovinu, usluge i putnička agencija, Dravska poljana 47, 42000 Varaždin</izvorni_sadrzaj>
    <derivirana_varijabla naziv="DomainObject.Predmet.ProtustrankaFormatedWithAdress_1"> ATTOS društvo s ograničenom odgovornošću za trgovinu, usluge i putnička agencija, Dravska poljana 47, 42000 Varaždin</derivirana_varijabla>
  </DomainObject.Predmet.ProtustrankaFormatedWithAdress>
  <DomainObject.Predmet.ProtustrankaFormatedWithAdressOIB>
    <izvorni_sadrzaj> ATTOS društvo s ograničenom odgovornošću za trgovinu, usluge i putnička agencija, OIB 63197751133, Dravska poljana 47, 42000 Varaždin</izvorni_sadrzaj>
    <derivirana_varijabla naziv="DomainObject.Predmet.ProtustrankaFormatedWithAdressOIB_1"> ATTOS društvo s ograničenom odgovornošću za trgovinu, usluge i putnička agencija, OIB 63197751133, Dravska poljana 47, 42000 Varaždin</derivirana_varijabla>
  </DomainObject.Predmet.ProtustrankaFormatedWithAdressOIB>
  <DomainObject.Predmet.ProtustrankaWithAdress>
    <izvorni_sadrzaj>ATTOS društvo s ograničenom odgovornošću za trgovinu, usluge i putnička agencija Dravska poljana 47, 42000 Varaždin</izvorni_sadrzaj>
    <derivirana_varijabla naziv="DomainObject.Predmet.ProtustrankaWithAdress_1">ATTOS društvo s ograničenom odgovornošću za trgovinu, usluge i putnička agencija Dravska poljana 47, 42000 Varaždin</derivirana_varijabla>
  </DomainObject.Predmet.ProtustrankaWithAdress>
  <DomainObject.Predmet.ProtustrankaWithAdressOIB>
    <izvorni_sadrzaj>ATTOS društvo s ograničenom odgovornošću za trgovinu, usluge i putnička agencija, OIB 63197751133, Dravska poljana 47, 42000 Varaždin</izvorni_sadrzaj>
    <derivirana_varijabla naziv="DomainObject.Predmet.ProtustrankaWithAdressOIB_1">ATTOS društvo s ograničenom odgovornošću za trgovinu, usluge i putnička agencija, OIB 63197751133, Dravska poljana 47, 42000 Varaždin</derivirana_varijabla>
  </DomainObject.Predmet.ProtustrankaWithAdressOIB>
  <DomainObject.Predmet.ProtustrankaNazivFormated>
    <izvorni_sadrzaj>ATTOS društvo s ograničenom odgovornošću za trgovinu, usluge i putnička agencija</izvorni_sadrzaj>
    <derivirana_varijabla naziv="DomainObject.Predmet.ProtustrankaNazivFormated_1">ATTOS društvo s ograničenom odgovornošću za trgovinu, usluge i putnička agencija</derivirana_varijabla>
  </DomainObject.Predmet.ProtustrankaNazivFormated>
  <DomainObject.Predmet.ProtustrankaNazivFormatedOIB>
    <izvorni_sadrzaj>ATTOS društvo s ograničenom odgovornošću za trgovinu, usluge i putnička agencija, OIB 63197751133</izvorni_sadrzaj>
    <derivirana_varijabla naziv="DomainObject.Predmet.ProtustrankaNazivFormatedOIB_1">ATTOS društvo s ograničenom odgovornošću za trgovinu, usluge i putnička agencija, OIB 63197751133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Hrvaska</izvorni_sadrzaj>
    <derivirana_varijabla naziv="DomainObject.Predmet.StrankaFormated_1">  RH MF - Porezna uprava Područni ured sjeverna Hrvaska</derivirana_varijabla>
  </DomainObject.Predmet.StrankaFormated>
  <DomainObject.Predmet.StrankaFormatedOIB>
    <izvorni_sadrzaj>  RH MF - Porezna uprava Područni ured sjeverna Hrvaska, OIB 18683136487</izvorni_sadrzaj>
    <derivirana_varijabla naziv="DomainObject.Predmet.StrankaFormatedOIB_1">  RH MF - Porezna uprava Područni ured sjeverna Hrvaska, OIB 18683136487</derivirana_varijabla>
  </DomainObject.Predmet.StrankaFormatedOIB>
  <DomainObject.Predmet.StrankaFormatedWithAdress>
    <izvorni_sadrzaj> RH MF - Porezna uprava Područni ured sjeverna Hrvaska, Graberje 1, 42000 Varaždin</izvorni_sadrzaj>
    <derivirana_varijabla naziv="DomainObject.Predmet.StrankaFormatedWithAdress_1"> RH MF - Porezna uprava Područni ured sjeverna Hrvaska, Graberje 1, 42000 Varaždin</derivirana_varijabla>
  </DomainObject.Predmet.StrankaFormatedWithAdress>
  <DomainObject.Predmet.StrankaFormatedWithAdressOIB>
    <izvorni_sadrzaj> RH MF - Porezna uprava Područni ured sjeverna Hrvaska, OIB 18683136487, Graberje 1, 42000 Varaždin</izvorni_sadrzaj>
    <derivirana_varijabla naziv="DomainObject.Predmet.StrankaFormatedWithAdressOIB_1"> RH MF - Porezna uprava Područni ured sjeverna Hrvaska, OIB 18683136487, Graberje 1, 42000 Varaždin</derivirana_varijabla>
  </DomainObject.Predmet.StrankaFormatedWithAdressOIB>
  <DomainObject.Predmet.StrankaWithAdress>
    <izvorni_sadrzaj>RH MF - Porezna uprava Područni ured sjeverna Hrvaska Graberje 1,42000 Varaždin</izvorni_sadrzaj>
    <derivirana_varijabla naziv="DomainObject.Predmet.StrankaWithAdress_1">RH MF - Porezna uprava Područni ured sjeverna Hrvaska Graberje 1,42000 Varaždin</derivirana_varijabla>
  </DomainObject.Predmet.StrankaWithAdress>
  <DomainObject.Predmet.StrankaWithAdressOIB>
    <izvorni_sadrzaj>RH MF - Porezna uprava Područni ured sjeverna Hrvaska, OIB 18683136487, Graberje 1,42000 Varaždin</izvorni_sadrzaj>
    <derivirana_varijabla naziv="DomainObject.Predmet.StrankaWithAdressOIB_1">RH MF - Porezna uprava Područni ured sjeverna Hrvaska, OIB 18683136487, Graberje 1,42000 Varaždin</derivirana_varijabla>
  </DomainObject.Predmet.StrankaWithAdressOIB>
  <DomainObject.Predmet.StrankaNazivFormated>
    <izvorni_sadrzaj>RH MF - Porezna uprava Područni ured sjeverna Hrvaska</izvorni_sadrzaj>
    <derivirana_varijabla naziv="DomainObject.Predmet.StrankaNazivFormated_1">RH MF - Porezna uprava Područni ured sjeverna Hrvaska</derivirana_varijabla>
  </DomainObject.Predmet.StrankaNazivFormated>
  <DomainObject.Predmet.StrankaNazivFormatedOIB>
    <izvorni_sadrzaj>RH MF - Porezna uprava Područni ured sjeverna Hrvaska, OIB 18683136487</izvorni_sadrzaj>
    <derivirana_varijabla naziv="DomainObject.Predmet.StrankaNazivFormatedOIB_1">RH MF - Porezna uprava Područni ured sjeverna Hrvaska,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 Porezna uprava Područni ured sjeverna Hrvaska</item>
    </izvorni_sadrzaj>
    <derivirana_varijabla naziv="DomainObject.Predmet.StrankaListFormated_1">
      <item>RH MF - Porezna uprava Područni ured sjeverna Hrvaska</item>
    </derivirana_varijabla>
  </DomainObject.Predmet.StrankaListFormated>
  <DomainObject.Predmet.StrankaListFormatedOIB>
    <izvorni_sadrzaj>
      <item>RH MF - Porezna uprava Područni ured sjeverna Hrvaska, OIB 18683136487</item>
    </izvorni_sadrzaj>
    <derivirana_varijabla naziv="DomainObject.Predmet.StrankaListFormatedOIB_1">
      <item>RH MF - Porezna uprava Područni ured sjeverna Hrvaska, OIB 18683136487</item>
    </derivirana_varijabla>
  </DomainObject.Predmet.StrankaListFormatedOIB>
  <DomainObject.Predmet.StrankaListFormatedWithAdress>
    <izvorni_sadrzaj>
      <item>RH MF - Porezna uprava Područni ured sjeverna Hrvaska, Graberje 1, 42000 Varaždin</item>
    </izvorni_sadrzaj>
    <derivirana_varijabla naziv="DomainObject.Predmet.StrankaListFormatedWithAdress_1">
      <item>RH MF - Porezna uprava Područni ured sjeverna Hrvaska, Graberje 1, 42000 Varaždin</item>
    </derivirana_varijabla>
  </DomainObject.Predmet.StrankaListFormatedWithAdress>
  <DomainObject.Predmet.StrankaListFormatedWithAdressOIB>
    <izvorni_sadrzaj>
      <item>RH MF - Porezna uprava Područni ured sjeverna Hrvaska, OIB 18683136487, Graberje 1, 42000 Varaždin</item>
    </izvorni_sadrzaj>
    <derivirana_varijabla naziv="DomainObject.Predmet.StrankaListFormatedWithAdressOIB_1">
      <item>RH MF - Porezna uprava Područni ured sjeverna Hrvaska, OIB 18683136487, Graberje 1, 42000 Varaždin</item>
    </derivirana_varijabla>
  </DomainObject.Predmet.StrankaListFormatedWithAdressOIB>
  <DomainObject.Predmet.StrankaListNazivFormated>
    <izvorni_sadrzaj>
      <item>RH MF - Porezna uprava Područni ured sjeverna Hrvaska</item>
    </izvorni_sadrzaj>
    <derivirana_varijabla naziv="DomainObject.Predmet.StrankaListNazivFormated_1">
      <item>RH MF - Porezna uprava Područni ured sjeverna Hrvaska</item>
    </derivirana_varijabla>
  </DomainObject.Predmet.StrankaListNazivFormated>
  <DomainObject.Predmet.StrankaListNazivFormatedOIB>
    <izvorni_sadrzaj>
      <item>RH MF - Porezna uprava Područni ured sjeverna Hrvaska, OIB 18683136487</item>
    </izvorni_sadrzaj>
    <derivirana_varijabla naziv="DomainObject.Predmet.StrankaListNazivFormatedOIB_1">
      <item>RH MF - Porezna uprava Područni ured sjeverna Hrvaska, OIB 18683136487</item>
    </derivirana_varijabla>
  </DomainObject.Predmet.StrankaListNazivFormatedOIB>
  <DomainObject.Predmet.ProtuStrankaListFormated>
    <izvorni_sadrzaj>
      <item>ATTOS društvo s ograničenom odgovornošću za trgovinu, usluge i putnička agencija</item>
    </izvorni_sadrzaj>
    <derivirana_varijabla naziv="DomainObject.Predmet.ProtuStrankaListFormated_1">
      <item>ATTOS društvo s ograničenom odgovornošću za trgovinu, usluge i putnička agencija</item>
    </derivirana_varijabla>
  </DomainObject.Predmet.ProtuStrankaListFormated>
  <DomainObject.Predmet.ProtuStrankaListFormatedOIB>
    <izvorni_sadrzaj>
      <item>ATTOS društvo s ograničenom odgovornošću za trgovinu, usluge i putnička agencija, OIB 63197751133</item>
    </izvorni_sadrzaj>
    <derivirana_varijabla naziv="DomainObject.Predmet.ProtuStrankaListFormatedOIB_1">
      <item>ATTOS društvo s ograničenom odgovornošću za trgovinu, usluge i putnička agencija, OIB 63197751133</item>
    </derivirana_varijabla>
  </DomainObject.Predmet.ProtuStrankaListFormatedOIB>
  <DomainObject.Predmet.ProtuStrankaListFormatedWithAdress>
    <izvorni_sadrzaj>
      <item>ATTOS društvo s ograničenom odgovornošću za trgovinu, usluge i putnička agencija, Dravska poljana 47, 42000 Varaždin</item>
    </izvorni_sadrzaj>
    <derivirana_varijabla naziv="DomainObject.Predmet.ProtuStrankaListFormatedWithAdress_1">
      <item>ATTOS društvo s ograničenom odgovornošću za trgovinu, usluge i putnička agencija, Dravska poljana 47, 42000 Varaždin</item>
    </derivirana_varijabla>
  </DomainObject.Predmet.ProtuStrankaListFormatedWithAdress>
  <DomainObject.Predmet.ProtuStrankaListFormatedWithAdressOIB>
    <izvorni_sadrzaj>
      <item>ATTOS društvo s ograničenom odgovornošću za trgovinu, usluge i putnička agencija, OIB 63197751133, Dravska poljana 47, 42000 Varaždin</item>
    </izvorni_sadrzaj>
    <derivirana_varijabla naziv="DomainObject.Predmet.ProtuStrankaListFormatedWithAdressOIB_1">
      <item>ATTOS društvo s ograničenom odgovornošću za trgovinu, usluge i putnička agencija, OIB 63197751133, Dravska poljana 47, 42000 Varaždin</item>
    </derivirana_varijabla>
  </DomainObject.Predmet.ProtuStrankaListFormatedWithAdressOIB>
  <DomainObject.Predmet.ProtuStrankaListNazivFormated>
    <izvorni_sadrzaj>
      <item>ATTOS društvo s ograničenom odgovornošću za trgovinu, usluge i putnička agencija</item>
    </izvorni_sadrzaj>
    <derivirana_varijabla naziv="DomainObject.Predmet.ProtuStrankaListNazivFormated_1">
      <item>ATTOS društvo s ograničenom odgovornošću za trgovinu, usluge i putnička agencija</item>
    </derivirana_varijabla>
  </DomainObject.Predmet.ProtuStrankaListNazivFormated>
  <DomainObject.Predmet.ProtuStrankaListNazivFormatedOIB>
    <izvorni_sadrzaj>
      <item>ATTOS društvo s ograničenom odgovornošću za trgovinu, usluge i putnička agencija, OIB 63197751133</item>
    </izvorni_sadrzaj>
    <derivirana_varijabla naziv="DomainObject.Predmet.ProtuStrankaListNazivFormatedOIB_1">
      <item>ATTOS društvo s ograničenom odgovornošću za trgovinu, usluge i putnička agencija, OIB 63197751133</item>
    </derivirana_varijabla>
  </DomainObject.Predmet.ProtuStrankaListNazivFormatedOIB>
  <DomainObject.Predmet.OstaliListFormated>
    <izvorni_sadrzaj>
      <item>Županijsko državno odvjetništvo u Varaždinu</item>
      <item>Mario Levanić</item>
    </izvorni_sadrzaj>
    <derivirana_varijabla naziv="DomainObject.Predmet.OstaliListFormated_1">
      <item>Županijsko državno odvjetništvo u Varaždinu</item>
      <item>Mario Levanić</item>
    </derivirana_varijabla>
  </DomainObject.Predmet.OstaliListFormated>
  <DomainObject.Predmet.OstaliListFormatedOIB>
    <izvorni_sadrzaj>
      <item>Županijsko državno odvjetništvo u Varaždinu</item>
      <item>Mario Levanić, OIB 54804324084</item>
    </izvorni_sadrzaj>
    <derivirana_varijabla naziv="DomainObject.Predmet.OstaliListFormatedOIB_1">
      <item>Županijsko državno odvjetništvo u Varaždinu</item>
      <item>Mario Levanić, OIB 54804324084</item>
    </derivirana_varijabla>
  </DomainObject.Predmet.OstaliListFormatedOIB>
  <DomainObject.Predmet.OstaliListFormatedWithAdress>
    <izvorni_sadrzaj>
      <item>Županijsko državno odvjetništvo u Varaždinu, Braće Radića 2, 42000 Varaždin</item>
      <item>Mario Levanić, Dravska poljana 47, 42000 Varaždin</item>
    </izvorni_sadrzaj>
    <derivirana_varijabla naziv="DomainObject.Predmet.OstaliListFormatedWithAdress_1">
      <item>Županijsko državno odvjetništvo u Varaždinu, Braće Radića 2, 42000 Varaždin</item>
      <item>Mario Levanić, Dravska poljana 47, 42000 Varaždin</item>
    </derivirana_varijabla>
  </DomainObject.Predmet.OstaliListFormatedWithAdress>
  <DomainObject.Predmet.OstaliListFormatedWithAdressOIB>
    <izvorni_sadrzaj>
      <item>Županijsko državno odvjetništvo u Varaždinu, Braće Radića 2, 42000 Varaždin</item>
      <item>Mario Levanić, OIB 54804324084, Dravska poljana 47, 42000 Varaždin</item>
    </izvorni_sadrzaj>
    <derivirana_varijabla naziv="DomainObject.Predmet.OstaliListFormatedWithAdressOIB_1">
      <item>Županijsko državno odvjetništvo u Varaždinu, Braće Radića 2, 42000 Varaždin</item>
      <item>Mario Levanić, OIB 54804324084, Dravska poljana 47, 42000 Varaždin</item>
    </derivirana_varijabla>
  </DomainObject.Predmet.OstaliListFormatedWithAdressOIB>
  <DomainObject.Predmet.OstaliListNazivFormated>
    <izvorni_sadrzaj>
      <item>Županijsko državno odvjetništvo u Varaždinu</item>
      <item>Mario Levanić</item>
    </izvorni_sadrzaj>
    <derivirana_varijabla naziv="DomainObject.Predmet.OstaliListNazivFormated_1">
      <item>Županijsko državno odvjetništvo u Varaždinu</item>
      <item>Mario Levanić</item>
    </derivirana_varijabla>
  </DomainObject.Predmet.OstaliListNazivFormated>
  <DomainObject.Predmet.OstaliListNazivFormatedOIB>
    <izvorni_sadrzaj>
      <item>Županijsko državno odvjetništvo u Varaždinu</item>
      <item>Mario Levanić, OIB 54804324084</item>
    </izvorni_sadrzaj>
    <derivirana_varijabla naziv="DomainObject.Predmet.OstaliListNazivFormatedOIB_1">
      <item>Županijsko državno odvjetništvo u Varaždinu</item>
      <item>Mario Levanić, OIB 54804324084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St-640/2017-2</izvorni_sadrzaj>
    <derivirana_varijabla naziv="DomainObject.PoslovniBrojDokumenta_1">St-640/2017-2</derivirana_varijabla>
  </DomainObject.PoslovniBrojDokumenta>
  <DomainObject.Predmet.StrankaIDrugi>
    <izvorni_sadrzaj>RH MF - Porezna uprava Područni ured sjeverna Hrvaska</izvorni_sadrzaj>
    <derivirana_varijabla naziv="DomainObject.Predmet.StrankaIDrugi_1">RH MF - Porezna uprava Područni ured sjeverna Hrvaska</derivirana_varijabla>
  </DomainObject.Predmet.StrankaIDrugi>
  <DomainObject.Predmet.ProtustrankaIDrugi>
    <izvorni_sadrzaj>ATTOS društvo s ograničenom odgovornošću za trgovinu, usluge i putnička agencija</izvorni_sadrzaj>
    <derivirana_varijabla naziv="DomainObject.Predmet.ProtustrankaIDrugi_1">ATTOS društvo s ograničenom odgovornošću za trgovinu, usluge i putnička agencija</derivirana_varijabla>
  </DomainObject.Predmet.ProtustrankaIDrugi>
  <DomainObject.Predmet.StrankaIDrugiAdressOIB>
    <izvorni_sadrzaj>RH MF - Porezna uprava Područni ured sjeverna Hrvaska, OIB 18683136487, Graberje 1, 42000 Varaždin</izvorni_sadrzaj>
    <derivirana_varijabla naziv="DomainObject.Predmet.StrankaIDrugiAdressOIB_1">RH MF - Porezna uprava Područni ured sjeverna Hrvaska, OIB 18683136487, Graberje 1, 42000 Varaždin</derivirana_varijabla>
  </DomainObject.Predmet.StrankaIDrugiAdressOIB>
  <DomainObject.Predmet.ProtustrankaIDrugiAdressOIB>
    <izvorni_sadrzaj>ATTOS društvo s ograničenom odgovornošću za trgovinu, usluge i putnička agencija, OIB 63197751133, Dravska poljana 47, 42000 Varaždin</izvorni_sadrzaj>
    <derivirana_varijabla naziv="DomainObject.Predmet.ProtustrankaIDrugiAdressOIB_1">ATTOS društvo s ograničenom odgovornošću za trgovinu, usluge i putnička agencija, OIB 63197751133, Dravska poljana 47,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ATTOS društvo s ograničenom odgovornošću za trgovinu, usluge i putnička agencija</item>
      <item>RH MF - Porezna uprava Područni ured sjeverna Hrvaska</item>
      <item>Županijsko državno odvjetništvo u Varaždinu</item>
      <item>Mario Levanić</item>
    </izvorni_sadrzaj>
    <derivirana_varijabla naziv="DomainObject.Predmet.SudioniciListNaziv_1">
      <item>ATTOS društvo s ograničenom odgovornošću za trgovinu, usluge i putnička agencija</item>
      <item>RH MF - Porezna uprava Područni ured sjeverna Hrvaska</item>
      <item>Županijsko državno odvjetništvo u Varaždinu</item>
      <item>Mario Levanić</item>
    </derivirana_varijabla>
  </DomainObject.Predmet.SudioniciListNaziv>
  <DomainObject.Predmet.SudioniciListAdressOIB>
    <izvorni_sadrzaj>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Braće Radića 2,42000 Varaždin</item>
      <item>Mario Levanić, OIB 54804324084, Dravska poljana 47,42000 Varaždin</item>
    </izvorni_sadrzaj>
    <derivirana_varijabla naziv="DomainObject.Predmet.SudioniciListAdressOIB_1">
      <item>ATTOS društvo s ograničenom odgovornošću za trgovinu, usluge i putnička agencija, OIB 63197751133, Dravska poljana 47,42000 Varaždin</item>
      <item>RH MF - Porezna uprava Područni ured sjeverna Hrvaska, OIB 18683136487, Graberje 1,42000 Varaždin</item>
      <item>Županijsko državno odvjetništvo u Varaždinu, Braće Radića 2,42000 Varaždin</item>
      <item>Mario Levanić, OIB 54804324084, Dravska poljana 47,42000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70200-2FED-4D00-88A1-A1BD89BB8E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651</properties:Words>
  <properties:Characters>3683</properties:Characters>
  <properties:Lines>98</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St-640/2017-2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