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3d27" w14:paraId="e9c3d27" w:rsidRDefault="00A93C48" w:rsidP="00A93C48" w:rsidR="00A93C48" w:rsidRPr="00A33AE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A33AEC">
        <w:rPr>
          <w:rFonts w:cstheme="majorBidi" w:hAnsiTheme="majorBidi" w:asciiTheme="majorBidi"/>
          <w:sz w:val="24"/>
          <w:szCs w:val="24"/>
        </w:rPr>
        <w:t xml:space="preserve">    </w:t>
      </w:r>
      <w:r w:rsidRPr="00A33AE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A33AEC">
        <w:tc>
          <w:tcPr>
            <w:tcW w:type="dxa" w:w="3060"/>
          </w:tcPr>
          <w:p w:rsidRDefault="00695214" w:rsidP="004738D5" w:rsidR="00695214" w:rsidRPr="00A33AE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A33AE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A33AE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A33A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A33AE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A33AE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A33AE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A33AE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A33AE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A33AE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33AEC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D621BF" w:rsidR="00D621BF" w:rsidRPr="00A33AEC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A33AEC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95214" w:rsidP="001866E6" w:rsidR="00695214" w:rsidRPr="00A33AEC">
      <w:pPr>
        <w:jc w:val="right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242E87" w:rsidRPr="00A33AEC">
        <w:rPr>
          <w:rFonts w:cstheme="majorBidi" w:hAnsiTheme="majorBidi" w:asciiTheme="majorBidi"/>
          <w:bCs/>
          <w:sz w:val="24"/>
          <w:szCs w:val="24"/>
        </w:rPr>
        <w:t>86</w:t>
      </w:r>
      <w:r w:rsidR="00A93C48" w:rsidRPr="00A33AEC">
        <w:rPr>
          <w:rFonts w:cstheme="majorBidi" w:hAnsiTheme="majorBidi" w:asciiTheme="majorBidi"/>
          <w:bCs/>
          <w:sz w:val="24"/>
          <w:szCs w:val="24"/>
        </w:rPr>
        <w:t>.</w:t>
      </w:r>
      <w:r w:rsidRPr="00A33AEC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A33AEC">
        <w:rPr>
          <w:rFonts w:cstheme="majorBidi" w:hAnsiTheme="majorBidi" w:asciiTheme="majorBidi"/>
          <w:sz w:val="24"/>
          <w:szCs w:val="24"/>
        </w:rPr>
        <w:t>St-</w:t>
      </w:r>
      <w:r w:rsidR="00A33AEC" w:rsidRPr="00A33AEC">
        <w:rPr>
          <w:rFonts w:cstheme="majorBidi" w:hAnsiTheme="majorBidi" w:asciiTheme="majorBidi"/>
          <w:sz w:val="24"/>
          <w:szCs w:val="24"/>
        </w:rPr>
        <w:t>4104</w:t>
      </w:r>
      <w:r w:rsidR="00D621BF" w:rsidRPr="00A33AEC">
        <w:rPr>
          <w:rFonts w:cstheme="majorBidi" w:hAnsiTheme="majorBidi" w:asciiTheme="majorBidi"/>
          <w:sz w:val="24"/>
          <w:szCs w:val="24"/>
        </w:rPr>
        <w:t>/15</w:t>
      </w:r>
      <w:r w:rsidR="00242E87" w:rsidRPr="00A33AEC">
        <w:rPr>
          <w:rFonts w:cstheme="majorBidi" w:hAnsiTheme="majorBidi" w:asciiTheme="majorBidi"/>
          <w:sz w:val="24"/>
          <w:szCs w:val="24"/>
        </w:rPr>
        <w:t>-</w:t>
      </w:r>
      <w:r w:rsidR="004B3E58">
        <w:rPr>
          <w:rFonts w:cstheme="majorBidi" w:hAnsiTheme="majorBidi" w:asciiTheme="majorBidi"/>
          <w:sz w:val="24"/>
          <w:szCs w:val="24"/>
        </w:rPr>
        <w:t>10</w:t>
      </w:r>
    </w:p>
    <w:p w:rsidRDefault="00D621BF" w:rsidP="00D621BF" w:rsidR="00D621BF" w:rsidRPr="00A33AEC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A33AEC">
      <w:pPr>
        <w:jc w:val="center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A33AE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A33AE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A33AE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866E6" w:rsidR="00A5757D" w:rsidRPr="00A33AEC">
      <w:pPr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ab/>
      </w:r>
      <w:r w:rsidR="00110897" w:rsidRPr="00A33AEC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242E87" w:rsidRPr="00A33AEC">
        <w:rPr>
          <w:rFonts w:cstheme="majorBidi" w:hAnsiTheme="majorBidi" w:asciiTheme="majorBidi"/>
          <w:sz w:val="24"/>
          <w:szCs w:val="24"/>
        </w:rPr>
        <w:t>po sutkinji mr.sc. Ani Nagy</w:t>
      </w:r>
      <w:r w:rsidR="00110897" w:rsidRPr="00A33AEC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stečajnog postupka nad </w:t>
      </w:r>
      <w:r w:rsidR="00242E87" w:rsidRPr="00A33AEC">
        <w:rPr>
          <w:rFonts w:cstheme="majorBidi" w:hAnsiTheme="majorBidi" w:asciiTheme="majorBidi"/>
          <w:sz w:val="24"/>
          <w:szCs w:val="24"/>
        </w:rPr>
        <w:t xml:space="preserve">dužnikom </w:t>
      </w:r>
      <w:r w:rsidR="00A33AEC" w:rsidRPr="00A33AEC">
        <w:rPr>
          <w:sz w:val="24"/>
          <w:szCs w:val="24"/>
        </w:rPr>
        <w:t>GUMIMARKET d.o.o., Slovenska 19, Zagreb, OIB: 74573729003,</w:t>
      </w:r>
      <w:r w:rsidR="00242E87" w:rsidRPr="00A33AEC">
        <w:rPr>
          <w:rFonts w:cstheme="majorBidi" w:hAnsiTheme="majorBidi" w:asciiTheme="majorBidi"/>
          <w:sz w:val="24"/>
          <w:szCs w:val="24"/>
        </w:rPr>
        <w:t xml:space="preserve"> </w:t>
      </w:r>
      <w:r w:rsidR="00110897" w:rsidRPr="00A33AEC">
        <w:rPr>
          <w:rFonts w:cstheme="majorBidi" w:hAnsiTheme="majorBidi" w:asciiTheme="majorBidi"/>
          <w:sz w:val="24"/>
          <w:szCs w:val="24"/>
        </w:rPr>
        <w:t xml:space="preserve">dana </w:t>
      </w:r>
      <w:r w:rsidR="00A33AEC" w:rsidRPr="00A33AEC">
        <w:rPr>
          <w:rFonts w:cstheme="majorBidi" w:hAnsiTheme="majorBidi" w:asciiTheme="majorBidi"/>
          <w:sz w:val="24"/>
          <w:szCs w:val="24"/>
        </w:rPr>
        <w:t>13. rujna</w:t>
      </w:r>
      <w:r w:rsidR="00242E87" w:rsidRPr="00A33AEC">
        <w:rPr>
          <w:rFonts w:cstheme="majorBidi" w:hAnsiTheme="majorBidi" w:asciiTheme="majorBidi"/>
          <w:sz w:val="24"/>
          <w:szCs w:val="24"/>
        </w:rPr>
        <w:t xml:space="preserve"> 2017</w:t>
      </w:r>
      <w:r w:rsidR="00956093" w:rsidRPr="00A33AEC">
        <w:rPr>
          <w:sz w:val="24"/>
          <w:szCs w:val="24"/>
        </w:rPr>
        <w:t>.,</w:t>
      </w:r>
      <w:r w:rsidR="00F82AB9" w:rsidRPr="00A33AE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A33AE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A33AE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A33AE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A33AE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A33AE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866E6" w:rsidR="00A5506D" w:rsidRPr="00A33AE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A33AEC" w:rsidRPr="00A33AEC">
        <w:rPr>
          <w:sz w:val="24"/>
          <w:szCs w:val="24"/>
        </w:rPr>
        <w:t>GUMIMARKET d.o.o., Slovenska 19, Zagreb, OIB: 74573729003</w:t>
      </w:r>
      <w:r w:rsidR="00363807" w:rsidRPr="00A33AEC">
        <w:rPr>
          <w:sz w:val="24"/>
          <w:szCs w:val="24"/>
        </w:rPr>
        <w:t>.</w:t>
      </w:r>
    </w:p>
    <w:p w:rsidRDefault="00A5506D" w:rsidP="00A5506D" w:rsidR="00A5506D" w:rsidRPr="00A33AE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A33AEC">
      <w:pPr>
        <w:jc w:val="center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A33AE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A33AE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A33AEC">
        <w:rPr>
          <w:rFonts w:cstheme="majorBidi" w:hAnsiTheme="majorBidi" w:asciiTheme="majorBidi"/>
          <w:sz w:val="24"/>
          <w:szCs w:val="24"/>
        </w:rPr>
        <w:t>444</w:t>
      </w:r>
      <w:r w:rsidRPr="00A33AEC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A33AEC" w:rsidRPr="00A33AEC">
        <w:rPr>
          <w:sz w:val="24"/>
          <w:szCs w:val="24"/>
        </w:rPr>
        <w:t>GUMIMARKET d.o.o., Slovenska 19, Zagreb, OIB: 74573729003</w:t>
      </w:r>
      <w:r w:rsidR="00160AA2" w:rsidRPr="00A33AE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A33AE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A33AE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A33AEC">
        <w:rPr>
          <w:rFonts w:cstheme="majorBidi" w:hAnsiTheme="majorBidi" w:asciiTheme="majorBidi"/>
          <w:sz w:val="24"/>
          <w:szCs w:val="24"/>
        </w:rPr>
        <w:t xml:space="preserve"> </w:t>
      </w:r>
      <w:r w:rsidRPr="00A33AE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A33AE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A33AE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A33AEC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1866E6" w:rsidR="00D621BF" w:rsidRPr="00F072F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F072FE">
        <w:rPr>
          <w:rFonts w:cstheme="majorBidi" w:hAnsiTheme="majorBidi" w:asciiTheme="majorBidi"/>
          <w:sz w:val="24"/>
          <w:szCs w:val="24"/>
        </w:rPr>
        <w:t>V</w:t>
      </w:r>
      <w:r w:rsidR="00241EA5" w:rsidRPr="00F072FE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33AEC" w:rsidRPr="00F072FE">
        <w:rPr>
          <w:sz w:val="24"/>
          <w:szCs w:val="24"/>
        </w:rPr>
        <w:t>ALPE – ADRIA POSLOVODSTVO d.o.o. iz Zagreba, Slavonska avenija 6a, OIB: 99488126785</w:t>
      </w:r>
      <w:r w:rsidR="00242E87" w:rsidRPr="00F072FE">
        <w:rPr>
          <w:sz w:val="24"/>
          <w:szCs w:val="24"/>
        </w:rPr>
        <w:t xml:space="preserve">, </w:t>
      </w:r>
      <w:r w:rsidR="001866E6" w:rsidRPr="00F072FE">
        <w:rPr>
          <w:sz w:val="24"/>
          <w:szCs w:val="24"/>
        </w:rPr>
        <w:t xml:space="preserve"> </w:t>
      </w:r>
      <w:r w:rsidR="009D2ACF" w:rsidRPr="00F072FE">
        <w:rPr>
          <w:rFonts w:cstheme="majorBidi" w:hAnsiTheme="majorBidi" w:asciiTheme="majorBidi"/>
          <w:sz w:val="24"/>
          <w:szCs w:val="24"/>
        </w:rPr>
        <w:t xml:space="preserve">podnio </w:t>
      </w:r>
      <w:r w:rsidR="00D621BF" w:rsidRPr="00F072FE">
        <w:rPr>
          <w:rFonts w:cstheme="majorBidi" w:hAnsiTheme="majorBidi" w:asciiTheme="majorBidi"/>
          <w:sz w:val="24"/>
          <w:szCs w:val="24"/>
        </w:rPr>
        <w:t xml:space="preserve">je </w:t>
      </w:r>
      <w:r w:rsidR="009D2ACF" w:rsidRPr="00F072FE">
        <w:rPr>
          <w:rFonts w:cstheme="majorBidi" w:hAnsiTheme="majorBidi" w:asciiTheme="majorBidi"/>
          <w:sz w:val="24"/>
          <w:szCs w:val="24"/>
        </w:rPr>
        <w:t>prijedlog za otvaranje stečajnog postupka nad dužnikom te je izvijestio</w:t>
      </w:r>
      <w:r w:rsidR="00A5506D" w:rsidRPr="00F072FE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D621BF" w:rsidRPr="00F072FE">
        <w:rPr>
          <w:rFonts w:cstheme="majorBidi" w:hAnsiTheme="majorBidi" w:asciiTheme="majorBidi"/>
          <w:sz w:val="24"/>
          <w:szCs w:val="24"/>
        </w:rPr>
        <w:t xml:space="preserve">ima tražbinu </w:t>
      </w:r>
      <w:r w:rsidR="00242E87" w:rsidRPr="00F072FE">
        <w:rPr>
          <w:rFonts w:cstheme="majorBidi" w:hAnsiTheme="majorBidi" w:asciiTheme="majorBidi"/>
          <w:sz w:val="24"/>
          <w:szCs w:val="24"/>
        </w:rPr>
        <w:t xml:space="preserve">u iznosu od </w:t>
      </w:r>
      <w:r w:rsidR="00A33AEC" w:rsidRPr="00F072FE">
        <w:rPr>
          <w:rFonts w:cstheme="majorBidi" w:hAnsiTheme="majorBidi" w:asciiTheme="majorBidi"/>
          <w:sz w:val="24"/>
          <w:szCs w:val="24"/>
        </w:rPr>
        <w:t>16.699.786,93</w:t>
      </w:r>
      <w:r w:rsidR="00363807" w:rsidRPr="00F072FE">
        <w:rPr>
          <w:rFonts w:cstheme="majorBidi" w:hAnsiTheme="majorBidi" w:asciiTheme="majorBidi"/>
          <w:sz w:val="24"/>
          <w:szCs w:val="24"/>
        </w:rPr>
        <w:t xml:space="preserve"> kn</w:t>
      </w:r>
      <w:r w:rsidR="00956093" w:rsidRPr="00F072FE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1866E6" w:rsidP="001866E6" w:rsidR="001866E6" w:rsidRPr="00A33AEC">
      <w:pPr>
        <w:tabs>
          <w:tab w:pos="1800" w:val="num"/>
        </w:tabs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Sukladno članka 114</w:t>
      </w:r>
      <w:r w:rsidR="00242E87" w:rsidRPr="00A33AEC">
        <w:rPr>
          <w:rFonts w:cstheme="majorBidi" w:hAnsiTheme="majorBidi" w:asciiTheme="majorBidi"/>
          <w:sz w:val="24"/>
          <w:szCs w:val="24"/>
        </w:rPr>
        <w:t>.</w:t>
      </w:r>
      <w:r w:rsidRPr="00A33AEC">
        <w:rPr>
          <w:rFonts w:cstheme="majorBidi" w:hAnsiTheme="majorBidi" w:asciiTheme="majorBidi"/>
          <w:sz w:val="24"/>
          <w:szCs w:val="24"/>
        </w:rPr>
        <w:t xml:space="preserve"> SZ podnositelj prijedloga za otvaranje stečajnog postupka dužan je uplatiti predujam u iznosu od 1.000,00 kuna u Fond za namirenje troškova stečajnog postupka te po nalogu suda u roku od osam dana dodatni iznos predujma koji ne može biti viši od 20.000,00 kuna. </w:t>
      </w:r>
    </w:p>
    <w:p w:rsidRDefault="00A33AEC" w:rsidP="00AA1BB6" w:rsidR="009D697C" w:rsidRPr="00A33AE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 xml:space="preserve">Društvo CAPRONE d.o.o. iz Splita, Hercegovačka 57a, u </w:t>
      </w:r>
      <w:r w:rsidR="00F072FE">
        <w:rPr>
          <w:rFonts w:cstheme="majorBidi" w:hAnsiTheme="majorBidi" w:asciiTheme="majorBidi"/>
          <w:sz w:val="24"/>
          <w:szCs w:val="24"/>
        </w:rPr>
        <w:t xml:space="preserve">svom </w:t>
      </w:r>
      <w:r>
        <w:rPr>
          <w:rFonts w:cstheme="majorBidi" w:hAnsiTheme="majorBidi" w:asciiTheme="majorBidi"/>
          <w:sz w:val="24"/>
          <w:szCs w:val="24"/>
        </w:rPr>
        <w:t xml:space="preserve">podnesku od 07. rujna 2017. navodi kako je na njega prenesena tražbina prema </w:t>
      </w:r>
      <w:r w:rsidR="00F072FE">
        <w:rPr>
          <w:rFonts w:cstheme="majorBidi" w:hAnsiTheme="majorBidi" w:asciiTheme="majorBidi"/>
          <w:sz w:val="24"/>
          <w:szCs w:val="24"/>
        </w:rPr>
        <w:t xml:space="preserve">ovdje </w:t>
      </w:r>
      <w:r>
        <w:rPr>
          <w:rFonts w:cstheme="majorBidi" w:hAnsiTheme="majorBidi" w:asciiTheme="majorBidi"/>
          <w:sz w:val="24"/>
          <w:szCs w:val="24"/>
        </w:rPr>
        <w:t>dužniku, koja sada iznosi 17.252.393,49 kn, te dostavlja</w:t>
      </w:r>
      <w:r w:rsidR="00D621BF" w:rsidRPr="00A33AEC">
        <w:rPr>
          <w:sz w:val="24"/>
          <w:szCs w:val="24"/>
        </w:rPr>
        <w:t xml:space="preserve"> dokaz o uplaćenom </w:t>
      </w:r>
      <w:r w:rsidR="00A3136E" w:rsidRPr="00A33AEC">
        <w:rPr>
          <w:sz w:val="24"/>
          <w:szCs w:val="24"/>
        </w:rPr>
        <w:t>iznosu</w:t>
      </w:r>
      <w:r w:rsidR="00D621BF" w:rsidRPr="00A33AEC">
        <w:rPr>
          <w:sz w:val="24"/>
          <w:szCs w:val="24"/>
        </w:rPr>
        <w:t xml:space="preserve"> od </w:t>
      </w:r>
      <w:r w:rsidR="009D697C" w:rsidRPr="00A33AEC">
        <w:rPr>
          <w:rFonts w:cstheme="majorBidi" w:hAnsiTheme="majorBidi" w:asciiTheme="majorBidi"/>
          <w:sz w:val="24"/>
          <w:szCs w:val="24"/>
        </w:rPr>
        <w:t xml:space="preserve">1.000,00 </w:t>
      </w:r>
      <w:r w:rsidR="00D621BF" w:rsidRPr="00A33AEC">
        <w:rPr>
          <w:rFonts w:cstheme="majorBidi" w:hAnsiTheme="majorBidi" w:asciiTheme="majorBidi"/>
          <w:sz w:val="24"/>
          <w:szCs w:val="24"/>
        </w:rPr>
        <w:t>kn</w:t>
      </w:r>
      <w:r w:rsidR="009D697C" w:rsidRPr="00A33AEC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</w:t>
      </w:r>
      <w:r w:rsidR="00D621BF" w:rsidRPr="00A33AEC">
        <w:rPr>
          <w:rFonts w:cstheme="majorBidi" w:hAnsiTheme="majorBidi" w:asciiTheme="majorBidi"/>
          <w:sz w:val="24"/>
          <w:szCs w:val="24"/>
        </w:rPr>
        <w:t>m</w:t>
      </w:r>
      <w:r w:rsidR="009D697C" w:rsidRPr="00A33AEC">
        <w:rPr>
          <w:rFonts w:cstheme="majorBidi" w:hAnsiTheme="majorBidi" w:asciiTheme="majorBidi"/>
          <w:sz w:val="24"/>
          <w:szCs w:val="24"/>
        </w:rPr>
        <w:t xml:space="preserve"> iznos</w:t>
      </w:r>
      <w:r w:rsidR="00D621BF" w:rsidRPr="00A33AEC">
        <w:rPr>
          <w:rFonts w:cstheme="majorBidi" w:hAnsiTheme="majorBidi" w:asciiTheme="majorBidi"/>
          <w:sz w:val="24"/>
          <w:szCs w:val="24"/>
        </w:rPr>
        <w:t xml:space="preserve">u od </w:t>
      </w:r>
      <w:r w:rsidR="00242E87" w:rsidRPr="00A33AEC">
        <w:rPr>
          <w:rFonts w:cstheme="majorBidi" w:hAnsiTheme="majorBidi" w:asciiTheme="majorBidi"/>
          <w:sz w:val="24"/>
          <w:szCs w:val="24"/>
        </w:rPr>
        <w:t xml:space="preserve">6.000,00 </w:t>
      </w:r>
      <w:r w:rsidR="001866E6" w:rsidRPr="00A33AEC">
        <w:rPr>
          <w:rFonts w:cstheme="majorBidi" w:hAnsiTheme="majorBidi" w:asciiTheme="majorBidi"/>
          <w:sz w:val="24"/>
          <w:szCs w:val="24"/>
        </w:rPr>
        <w:t xml:space="preserve">kn, </w:t>
      </w:r>
      <w:r w:rsidR="00A3136E" w:rsidRPr="00A33AEC">
        <w:rPr>
          <w:rFonts w:cstheme="majorBidi" w:hAnsiTheme="majorBidi" w:asciiTheme="majorBidi"/>
          <w:sz w:val="24"/>
          <w:szCs w:val="24"/>
        </w:rPr>
        <w:t>sve sukladno čl. 114 SZ</w:t>
      </w:r>
      <w:r w:rsidR="00242E87" w:rsidRPr="00A33AEC">
        <w:rPr>
          <w:rFonts w:cstheme="majorBidi" w:hAnsiTheme="majorBidi" w:asciiTheme="majorBidi"/>
          <w:sz w:val="24"/>
          <w:szCs w:val="24"/>
        </w:rPr>
        <w:t>.</w:t>
      </w:r>
    </w:p>
    <w:p w:rsidRDefault="00DE4F55" w:rsidP="00A3136E" w:rsidR="00A5506D" w:rsidRPr="00A33AE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Obzirom da iz</w:t>
      </w:r>
      <w:r w:rsidR="009D697C" w:rsidRPr="00A33AEC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A33AEC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A33AE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A33AEC">
        <w:rPr>
          <w:rFonts w:cstheme="majorBidi" w:hAnsiTheme="majorBidi" w:asciiTheme="majorBidi"/>
          <w:sz w:val="24"/>
          <w:szCs w:val="24"/>
        </w:rPr>
        <w:t>nisu</w:t>
      </w:r>
      <w:r w:rsidR="003A2C67" w:rsidRPr="00A33AE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A33AE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A33AEC">
        <w:rPr>
          <w:rFonts w:cstheme="majorBidi" w:hAnsiTheme="majorBidi" w:asciiTheme="majorBidi"/>
          <w:sz w:val="24"/>
          <w:szCs w:val="24"/>
        </w:rPr>
        <w:t>provedbu</w:t>
      </w:r>
      <w:r w:rsidR="003B0866" w:rsidRPr="00A33AE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A33AE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A33AEC">
        <w:rPr>
          <w:rFonts w:cstheme="majorBidi" w:hAnsiTheme="majorBidi" w:asciiTheme="majorBidi"/>
          <w:sz w:val="24"/>
          <w:szCs w:val="24"/>
        </w:rPr>
        <w:t>(</w:t>
      </w:r>
      <w:r w:rsidR="00A5506D" w:rsidRPr="00A33AEC">
        <w:rPr>
          <w:rFonts w:cstheme="majorBidi" w:hAnsiTheme="majorBidi" w:asciiTheme="majorBidi"/>
          <w:sz w:val="24"/>
          <w:szCs w:val="24"/>
        </w:rPr>
        <w:t>čl. 431 SZ</w:t>
      </w:r>
      <w:r w:rsidR="003A2C67" w:rsidRPr="00A33AEC">
        <w:rPr>
          <w:rFonts w:cstheme="majorBidi" w:hAnsiTheme="majorBidi" w:asciiTheme="majorBidi"/>
          <w:sz w:val="24"/>
          <w:szCs w:val="24"/>
        </w:rPr>
        <w:t>)</w:t>
      </w:r>
      <w:r w:rsidR="00A3136E" w:rsidRPr="00A33AEC">
        <w:rPr>
          <w:rFonts w:cstheme="majorBidi" w:hAnsiTheme="majorBidi" w:asciiTheme="majorBidi"/>
          <w:sz w:val="24"/>
          <w:szCs w:val="24"/>
        </w:rPr>
        <w:t xml:space="preserve">, </w:t>
      </w:r>
      <w:r w:rsidRPr="00A33AEC">
        <w:rPr>
          <w:rFonts w:cstheme="majorBidi" w:hAnsiTheme="majorBidi" w:asciiTheme="majorBidi"/>
          <w:sz w:val="24"/>
          <w:szCs w:val="24"/>
        </w:rPr>
        <w:t xml:space="preserve">valjalo je </w:t>
      </w:r>
      <w:r w:rsidR="009D697C" w:rsidRPr="00A33AEC">
        <w:rPr>
          <w:rFonts w:cstheme="majorBidi" w:hAnsiTheme="majorBidi" w:asciiTheme="majorBidi"/>
          <w:sz w:val="24"/>
          <w:szCs w:val="24"/>
        </w:rPr>
        <w:t>pri</w:t>
      </w:r>
      <w:r w:rsidR="00073EF5" w:rsidRPr="00A33AEC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A33AEC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A33AEC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A33AEC">
        <w:rPr>
          <w:rFonts w:cstheme="majorBidi" w:hAnsiTheme="majorBidi" w:asciiTheme="majorBidi"/>
          <w:sz w:val="24"/>
          <w:szCs w:val="24"/>
        </w:rPr>
        <w:t>odlučiti</w:t>
      </w:r>
      <w:r w:rsidR="009D697C" w:rsidRPr="00A33AEC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A33AEC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A33AEC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A33AE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A33AEC">
        <w:rPr>
          <w:rFonts w:cstheme="majorBidi" w:hAnsiTheme="majorBidi" w:asciiTheme="majorBidi"/>
          <w:sz w:val="24"/>
          <w:szCs w:val="24"/>
        </w:rPr>
        <w:t xml:space="preserve"> SZ</w:t>
      </w:r>
      <w:r w:rsidRPr="00A33AE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A33AE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A33AEC">
      <w:pPr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ab/>
      </w:r>
      <w:r w:rsidRPr="00A33AEC">
        <w:rPr>
          <w:rFonts w:cstheme="majorBidi" w:hAnsiTheme="majorBidi" w:asciiTheme="majorBidi"/>
          <w:sz w:val="24"/>
          <w:szCs w:val="24"/>
        </w:rPr>
        <w:tab/>
      </w:r>
      <w:r w:rsidRPr="00A33AEC">
        <w:rPr>
          <w:rFonts w:cstheme="majorBidi" w:hAnsiTheme="majorBidi" w:asciiTheme="majorBidi"/>
          <w:sz w:val="24"/>
          <w:szCs w:val="24"/>
        </w:rPr>
        <w:tab/>
      </w:r>
      <w:r w:rsidRPr="00A33AE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A33AEC">
        <w:rPr>
          <w:rFonts w:cstheme="majorBidi" w:hAnsiTheme="majorBidi" w:asciiTheme="majorBidi"/>
          <w:sz w:val="24"/>
          <w:szCs w:val="24"/>
        </w:rPr>
        <w:t xml:space="preserve">, </w:t>
      </w:r>
      <w:r w:rsidR="00A33AEC">
        <w:rPr>
          <w:rFonts w:cstheme="majorBidi" w:hAnsiTheme="majorBidi" w:asciiTheme="majorBidi"/>
          <w:sz w:val="24"/>
          <w:szCs w:val="24"/>
        </w:rPr>
        <w:t>13. rujna</w:t>
      </w:r>
      <w:r w:rsidR="00242E87" w:rsidRPr="00A33AEC">
        <w:rPr>
          <w:rFonts w:cstheme="majorBidi" w:hAnsiTheme="majorBidi" w:asciiTheme="majorBidi"/>
          <w:sz w:val="24"/>
          <w:szCs w:val="24"/>
        </w:rPr>
        <w:t xml:space="preserve"> 2017</w:t>
      </w:r>
      <w:r w:rsidRPr="00A33AEC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4B3E58" w:rsidR="003A2C67" w:rsidRPr="00A33AEC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SUDAC</w:t>
      </w:r>
    </w:p>
    <w:p w:rsidRDefault="00242E87" w:rsidP="004B3E58" w:rsidR="00EB0B91" w:rsidRPr="00A33AEC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>mr.sc. Ana Nagy</w:t>
      </w:r>
      <w:r w:rsidR="004B3E58">
        <w:rPr>
          <w:rFonts w:cstheme="majorBidi" w:hAnsiTheme="majorBidi" w:asciiTheme="majorBidi"/>
          <w:sz w:val="24"/>
          <w:szCs w:val="24"/>
        </w:rPr>
        <w:t>,v.r.</w:t>
      </w:r>
    </w:p>
    <w:p w:rsidRDefault="003A2C67" w:rsidP="00362272" w:rsidR="003A2C67" w:rsidRPr="00A33AE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A33AE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A33AE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A33AE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A33AE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A33AEC">
      <w:pPr>
        <w:jc w:val="both"/>
        <w:rPr>
          <w:rFonts w:cstheme="majorBidi" w:hAnsiTheme="majorBidi" w:asciiTheme="majorBidi"/>
          <w:sz w:val="24"/>
          <w:szCs w:val="24"/>
        </w:rPr>
      </w:pPr>
      <w:r w:rsidRPr="00A33AE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A33AE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A33AE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A33AEC">
        <w:rPr>
          <w:rFonts w:cstheme="majorBidi" w:hAnsiTheme="majorBidi" w:asciiTheme="majorBidi"/>
          <w:iCs/>
          <w:sz w:val="24"/>
          <w:szCs w:val="24"/>
        </w:rPr>
        <w:t>i trgovački</w:t>
      </w:r>
      <w:r w:rsidRPr="00A33AE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A33AE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A33AE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60AA2" w:rsidR="00160AA2" w:rsidRPr="00A33AE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A33AE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A33AE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B3E58" w:rsidP="00A93C48" w:rsidR="004B3E5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4B3E58" w:rsidP="004B3E58" w:rsidR="00A93C48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Za točnost otpravka-ovlašteni službenik:</w:t>
      </w:r>
    </w:p>
    <w:p w:rsidRDefault="004B3E58" w:rsidP="004B3E58" w:rsidR="004B3E58" w:rsidRPr="004B3E58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Tanja Štraubert </w:t>
      </w:r>
    </w:p>
    <w:sectPr w:rsidSect="004738D5" w:rsidR="004B3E58" w:rsidRPr="004B3E5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242E87" w:rsidR="004738D5" w:rsidRPr="004738D5">
        <w:pPr>
          <w:pStyle w:val="Zaglavlje"/>
          <w:jc w:val="right"/>
          <w:rPr>
            <w:sz w:val="24"/>
            <w:szCs w:val="24"/>
          </w:rPr>
        </w:pPr>
        <w:r w:rsidRPr="00A5506D">
          <w:rPr>
            <w:bCs/>
            <w:sz w:val="24"/>
            <w:szCs w:val="24"/>
          </w:rPr>
          <w:t xml:space="preserve">  </w:t>
        </w:r>
        <w:r w:rsidR="00A33AEC" w:rsidRPr="00A33AEC">
          <w:rPr>
            <w:rFonts w:cstheme="majorBidi" w:hAnsiTheme="majorBidi" w:asciiTheme="majorBidi"/>
            <w:bCs/>
            <w:sz w:val="24"/>
            <w:szCs w:val="24"/>
          </w:rPr>
          <w:t>86.</w:t>
        </w:r>
        <w:r w:rsidR="00A33AEC" w:rsidRPr="00A33AEC">
          <w:rPr>
            <w:rFonts w:cstheme="majorBidi" w:hAnsiTheme="majorBidi" w:asciiTheme="majorBidi"/>
            <w:b/>
            <w:sz w:val="24"/>
            <w:szCs w:val="24"/>
          </w:rPr>
          <w:t xml:space="preserve"> </w:t>
        </w:r>
        <w:r w:rsidR="00A33AEC" w:rsidRPr="00A33AEC">
          <w:rPr>
            <w:rFonts w:cstheme="majorBidi" w:hAnsiTheme="majorBidi" w:asciiTheme="majorBidi"/>
            <w:sz w:val="24"/>
            <w:szCs w:val="24"/>
          </w:rPr>
          <w:t>St-4104/15</w:t>
        </w:r>
        <w:r w:rsidR="00EA702A">
          <w:rPr>
            <w:bCs/>
            <w:sz w:val="24"/>
            <w:szCs w:val="24"/>
          </w:rPr>
          <w:t>-</w:t>
        </w:r>
        <w:r w:rsidR="004B3E58">
          <w:rPr>
            <w:bCs/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6AF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EB8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866E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14B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2E8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3807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B3E58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271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255F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29EB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36E"/>
    <w:rsid w:val="00A3190F"/>
    <w:rsid w:val="00A31D0E"/>
    <w:rsid w:val="00A31F36"/>
    <w:rsid w:val="00A32DEB"/>
    <w:rsid w:val="00A33AEC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1BB6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A1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21BF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02A"/>
    <w:rsid w:val="00EB0B91"/>
    <w:rsid w:val="00EC6B71"/>
    <w:rsid w:val="00EC7E37"/>
    <w:rsid w:val="00ED0001"/>
    <w:rsid w:val="00ED37C0"/>
    <w:rsid w:val="00ED49F1"/>
    <w:rsid w:val="00ED583A"/>
    <w:rsid w:val="00EE0D2B"/>
    <w:rsid w:val="00EF6EB5"/>
    <w:rsid w:val="00F072F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B3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E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E5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E5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E5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B3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E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E5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E5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E5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84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1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4104</izvorni_sadrzaj>
    <derivirana_varijabla naziv="DomainObject.Predmet.Broj_1">4104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St-4104/2015</izvorni_sadrzaj>
    <derivirana_varijabla naziv="DomainObject.Predmet.OznakaBroj_1">St-4104/2015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GUMIMARKET d.o.o.</izvorni_sadrzaj>
    <derivirana_varijabla naziv="DomainObject.Predmet.ProtustrankaFormated_1">  GUMIMARKET d.o.o.</derivirana_varijabla>
  </DomainObject.Predmet.ProtustrankaFormated>
  <DomainObject.Predmet.ProtustrankaFormatedOIB>
    <izvorni_sadrzaj>  GUMIMARKET d.o.o., OIB 74573729003</izvorni_sadrzaj>
    <derivirana_varijabla naziv="DomainObject.Predmet.ProtustrankaFormatedOIB_1">  GUMIMARKET d.o.o., OIB 74573729003</derivirana_varijabla>
  </DomainObject.Predmet.ProtustrankaFormatedOIB>
  <DomainObject.Predmet.ProtustrankaFormatedWithAdress>
    <izvorni_sadrzaj> GUMIMARKET d.o.o., Slovenska 19, 10000 Zagreb</izvorni_sadrzaj>
    <derivirana_varijabla naziv="DomainObject.Predmet.ProtustrankaFormatedWithAdress_1"> GUMIMARKET d.o.o., Slovenska 19, 10000 Zagreb</derivirana_varijabla>
  </DomainObject.Predmet.ProtustrankaFormatedWithAdress>
  <DomainObject.Predmet.ProtustrankaFormatedWithAdressOIB>
    <izvorni_sadrzaj> GUMIMARKET d.o.o., OIB 74573729003, Slovenska 19, 10000 Zagreb</izvorni_sadrzaj>
    <derivirana_varijabla naziv="DomainObject.Predmet.ProtustrankaFormatedWithAdressOIB_1"> GUMIMARKET d.o.o., OIB 74573729003, Slovenska 19, 10000 Zagreb</derivirana_varijabla>
  </DomainObject.Predmet.ProtustrankaFormatedWithAdressOIB>
  <DomainObject.Predmet.ProtustrankaWithAdress>
    <izvorni_sadrzaj>GUMIMARKET d.o.o. Slovenska 19, 10000 Zagreb</izvorni_sadrzaj>
    <derivirana_varijabla naziv="DomainObject.Predmet.ProtustrankaWithAdress_1">GUMIMARKET d.o.o. Slovenska 19, 10000 Zagreb</derivirana_varijabla>
  </DomainObject.Predmet.ProtustrankaWithAdress>
  <DomainObject.Predmet.ProtustrankaWithAdressOIB>
    <izvorni_sadrzaj>GUMIMARKET d.o.o., OIB 74573729003, Slovenska 19, 10000 Zagreb</izvorni_sadrzaj>
    <derivirana_varijabla naziv="DomainObject.Predmet.ProtustrankaWithAdressOIB_1">GUMIMARKET d.o.o., OIB 74573729003, Slovenska 19, 10000 Zagreb</derivirana_varijabla>
  </DomainObject.Predmet.ProtustrankaWithAdressOIB>
  <DomainObject.Predmet.ProtustrankaNazivFormated>
    <izvorni_sadrzaj>GUMIMARKET d.o.o.</izvorni_sadrzaj>
    <derivirana_varijabla naziv="DomainObject.Predmet.ProtustrankaNazivFormated_1">GUMIMARKET d.o.o.</derivirana_varijabla>
  </DomainObject.Predmet.ProtustrankaNazivFormated>
  <DomainObject.Predmet.ProtustrankaNazivFormatedOIB>
    <izvorni_sadrzaj>GUMIMARKET d.o.o., OIB 74573729003</izvorni_sadrzaj>
    <derivirana_varijabla naziv="DomainObject.Predmet.ProtustrankaNazivFormatedOIB_1">GUMIMARKET d.o.o., OIB 74573729003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CAPRONE društvo s ograničenom odgovornošću za poslovanje nekretninama; Alpe-Adria poslovodstvo društvo s ograničenom odgovornošću za promet nekretnina</izvorni_sadrzaj>
    <derivirana_varijabla naziv="DomainObject.Predmet.StrankaFormated_1">  FINA Regionalni centar Zagreb; CAPRONE društvo s ograničenom odgovornošću za poslovanje nekretninama; Alpe-Adria poslovodstvo društvo s ograničenom odgovornošću za promet nekretnina</derivirana_varijabla>
  </DomainObject.Predmet.StrankaFormated>
  <DomainObject.Predmet.StrankaFormatedOIB>
    <izvorni_sadrzaj>  FINA Regionalni centar Zagreb, OIB 85821130368; CAPRONE društvo s ograničenom odgovornošću za poslovanje nekretninama, OIB 41794487878; Alpe-Adria poslovodstvo društvo s ograničenom odgovornošću za promet nekretnina, OIB 99488126785</izvorni_sadrzaj>
    <derivirana_varijabla naziv="DomainObject.Predmet.StrankaFormatedOIB_1">  FINA Regionalni centar Zagreb, OIB 85821130368; CAPRONE društvo s ograničenom odgovornošću za poslovanje nekretninama, OIB 41794487878; Alpe-Adria poslovodstvo društvo s ograničenom odgovornošću za promet nekretnina, OIB 99488126785</derivirana_varijabla>
  </DomainObject.Predmet.StrankaFormatedOIB>
  <DomainObject.Predmet.StrankaFormatedWithAdress>
    <izvorni_sadrzaj> FINA Regionalni centar Zagreb, Trg svibanjskih žrtava  1995. 1, 10000 Zagreb; CAPRONE društvo s ograničenom odgovornošću za poslovanje nekretninama, Hercegovačka 57/A, 21000 Split; Alpe-Adria poslovodstvo društvo s ograničenom odgovornošću za promet nekretnina, Slavonska avenija 6 a, 10000 Zagreb</izvorni_sadrzaj>
    <derivirana_varijabla naziv="DomainObject.Predmet.StrankaFormatedWithAdress_1"> FINA Regionalni centar Zagreb, Trg svibanjskih žrtava  1995. 1, 10000 Zagreb; CAPRONE društvo s ograničenom odgovornošću za poslovanje nekretninama, Hercegovačka 57/A, 21000 Split; Alpe-Adria poslovodstvo društvo s ograničenom odgovornošću za promet nekretnina, Slavonska avenija 6 a, 10000 Zagreb</derivirana_varijabla>
  </DomainObject.Predmet.StrankaFormatedWithAdress>
  <DomainObject.Predmet.StrankaFormatedWithAdressOIB>
    <izvorni_sadrzaj> FINA Regionalni centar Zagreb, OIB 85821130368, Trg svibanjskih žrtava  1995. 1, 10000 Zagreb; CAPRONE društvo s ograničenom odgovornošću za poslovanje nekretninama, OIB 41794487878, Hercegovačka 57/A, 21000 Split; Alpe-Adria poslovodstvo društvo s ograničenom odgovornošću za promet nekretnina, OIB 99488126785, Slavonska avenija 6 a, 10000 Zagreb</izvorni_sadrzaj>
    <derivirana_varijabla naziv="DomainObject.Predmet.StrankaFormatedWithAdressOIB_1"> FINA Regionalni centar Zagreb, OIB 85821130368, Trg svibanjskih žrtava  1995. 1, 10000 Zagreb; CAPRONE društvo s ograničenom odgovornošću za poslovanje nekretninama, OIB 41794487878, Hercegovačka 57/A, 21000 Split;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FINA Regionalni centar Zagreb Trg svibanjskih žrtava  1995. 1,10000 Zagreb,CAPRONE društvo s ograničenom odgovornošću za poslovanje nekretninama Hercegovačka 57/A,21000 Split,Alpe-Adria poslovodstvo društvo s ograničenom odgovornošću za promet nekretnina Slavonska avenija 6 a,10000 Zagreb</izvorni_sadrzaj>
    <derivirana_varijabla naziv="DomainObject.Predmet.StrankaWithAdress_1">FINA Regionalni centar Zagreb Trg svibanjskih žrtava  1995. 1,10000 Zagreb,CAPRONE društvo s ograničenom odgovornošću za poslovanje nekretninama Hercegovačka 57/A,21000 Split,Alpe-Adria poslovodstvo društvo s ograničenom odgovornošću za promet nekretnina Slavonska avenija 6 a,10000 Zagreb</derivirana_varijabla>
  </DomainObject.Predmet.StrankaWithAdress>
  <DomainObject.Predmet.StrankaWithAdressOIB>
    <izvorni_sadrzaj>FINA Regionalni centar Zagreb, OIB 85821130368, Trg svibanjskih žrtava  1995. 1,10000 Zagreb,CAPRONE društvo s ograničenom odgovornošću za poslovanje nekretninama, OIB 41794487878, Hercegovačka 57/A,21000 Split,Alpe-Adria poslovodstvo društvo s ograničenom odgovornošću za promet nekretnina, OIB 99488126785, Slavonska avenija 6 a,10000 Zagreb</izvorni_sadrzaj>
    <derivirana_varijabla naziv="DomainObject.Predmet.StrankaWithAdressOIB_1">FINA Regionalni centar Zagreb, OIB 85821130368, Trg svibanjskih žrtava  1995. 1,10000 Zagreb,CAPRONE društvo s ograničenom odgovornošću za poslovanje nekretninama, OIB 41794487878, Hercegovačka 57/A,21000 Split,Alpe-Adria poslovodstvo društvo s ograničenom odgovornošću za promet nekretnina, OIB 99488126785, Slavonska avenija 6 a,10000 Zagreb</derivirana_varijabla>
  </DomainObject.Predmet.StrankaWithAdressOIB>
  <DomainObject.Predmet.StrankaNazivFormated>
    <izvorni_sadrzaj>FINA Regionalni centar Zagreb,CAPRONE društvo s ograničenom odgovornošću za poslovanje nekretninama,Alpe-Adria poslovodstvo društvo s ograničenom odgovornošću za promet nekretnina</izvorni_sadrzaj>
    <derivirana_varijabla naziv="DomainObject.Predmet.StrankaNazivFormated_1">FINA Regionalni centar Zagreb,CAPRONE društvo s ograničenom odgovornošću za poslovanje nekretninama,Alpe-Adria poslovodstvo društvo s ograničenom odgovornošću za promet nekretnina</derivirana_varijabla>
  </DomainObject.Predmet.StrankaNazivFormated>
  <DomainObject.Predmet.StrankaNazivFormatedOIB>
    <izvorni_sadrzaj>FINA Regionalni centar Zagreb, OIB 85821130368,CAPRONE društvo s ograničenom odgovornošću za poslovanje nekretninama, OIB 41794487878,Alpe-Adria poslovodstvo društvo s ograničenom odgovornošću za promet nekretnina, OIB 99488126785</izvorni_sadrzaj>
    <derivirana_varijabla naziv="DomainObject.Predmet.StrankaNazivFormatedOIB_1">FINA Regionalni centar Zagreb, OIB 85821130368,CAPRONE društvo s ograničenom odgovornošću za poslovanje nekretninama, OIB 41794487878,Alpe-Adria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CAPRONE društvo s ograničenom odgovornošću za poslovanje nekretninama</item>
      <item>Alpe-Adria poslovodstvo društvo s ograničenom odgovornošću za promet nekretnina</item>
    </izvorni_sadrzaj>
    <derivirana_varijabla naziv="DomainObject.Predmet.StrankaListFormated_1">
      <item>FINA Regionalni centar Zagreb</item>
      <item>CAPRONE društvo s ograničenom odgovornošću za poslovanje nekretninama</item>
      <item>Alpe-Adria poslovodstvo društvo s ograničenom odgovornošću za promet nekretnina</item>
    </derivirana_varijabla>
  </DomainObject.Predmet.StrankaListFormated>
  <DomainObject.Predmet.StrankaListFormatedOIB>
    <izvorni_sadrzaj>
      <item>FINA Regionalni centar Zagreb, OIB 85821130368</item>
      <item>CAPRONE društvo s ograničenom odgovornošću za poslovanje nekretninama, OIB 41794487878</item>
      <item>Alpe-Adria poslovodstvo društvo s ograničenom odgovornošću za promet nekretnina, OIB 99488126785</item>
    </izvorni_sadrzaj>
    <derivirana_varijabla naziv="DomainObject.Predmet.StrankaListFormatedOIB_1">
      <item>FINA Regionalni centar Zagreb, OIB 85821130368</item>
      <item>CAPRONE društvo s ograničenom odgovornošću za poslovanje nekretninama, OIB 41794487878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Regionalni centar Zagreb, Trg svibanjskih žrtava  1995. 1, 10000 Zagreb</item>
      <item>CAPRONE društvo s ograničenom odgovornošću za poslovanje nekretninama, Hercegovačka 57/A, 21000 Split</item>
      <item>Alpe-Adria poslovodstvo društvo s ograničenom odgovornošću za promet nekretnina, Slavonska avenija 6 a, 10000 Zagreb</item>
    </izvorni_sadrzaj>
    <derivirana_varijabla naziv="DomainObject.Predmet.StrankaListFormatedWithAdress_1">
      <item>FINA Regionalni centar Zagreb, Trg svibanjskih žrtava  1995. 1, 10000 Zagreb</item>
      <item>CAPRONE društvo s ograničenom odgovornošću za poslovanje nekretninama, Hercegovačka 57/A, 21000 Split</item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CAPRONE društvo s ograničenom odgovornošću za poslovanje nekretninama, OIB 41794487878, Hercegovačka 57/A, 21000 Split</item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FINA Regionalni centar Zagreb, OIB 85821130368, Trg svibanjskih žrtava  1995. 1, 10000 Zagreb</item>
      <item>CAPRONE društvo s ograničenom odgovornošću za poslovanje nekretninama, OIB 41794487878, Hercegovačka 57/A, 21000 Split</item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FINA Regionalni centar Zagreb</item>
      <item>CAPRONE društvo s ograničenom odgovornošću za poslovanje nekretninama</item>
      <item>Alpe-Adria poslovodstvo društvo s ograničenom odgovornošću za promet nekretnina</item>
    </izvorni_sadrzaj>
    <derivirana_varijabla naziv="DomainObject.Predmet.StrankaListNazivFormated_1">
      <item>FINA Regionalni centar Zagreb</item>
      <item>CAPRONE društvo s ograničenom odgovornošću za poslovanje nekretninama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Regionalni centar Zagreb, OIB 85821130368</item>
      <item>CAPRONE društvo s ograničenom odgovornošću za poslovanje nekretninama, OIB 41794487878</item>
      <item>Alpe-Adria poslovodstvo društvo s ograničenom odgovornošću za promet nekretnina, OIB 99488126785</item>
    </izvorni_sadrzaj>
    <derivirana_varijabla naziv="DomainObject.Predmet.StrankaListNazivFormatedOIB_1">
      <item>FINA Regionalni centar Zagreb, OIB 85821130368</item>
      <item>CAPRONE društvo s ograničenom odgovornošću za poslovanje nekretninama, OIB 41794487878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GUMIMARKET d.o.o.</item>
    </izvorni_sadrzaj>
    <derivirana_varijabla naziv="DomainObject.Predmet.ProtuStrankaListFormated_1">
      <item>GUMIMARKET d.o.o.</item>
    </derivirana_varijabla>
  </DomainObject.Predmet.ProtuStrankaListFormated>
  <DomainObject.Predmet.ProtuStrankaListFormatedOIB>
    <izvorni_sadrzaj>
      <item>GUMIMARKET d.o.o., OIB 74573729003</item>
    </izvorni_sadrzaj>
    <derivirana_varijabla naziv="DomainObject.Predmet.ProtuStrankaListFormatedOIB_1">
      <item>GUMIMARKET d.o.o., OIB 74573729003</item>
    </derivirana_varijabla>
  </DomainObject.Predmet.ProtuStrankaListFormatedOIB>
  <DomainObject.Predmet.ProtuStrankaListFormatedWithAdress>
    <izvorni_sadrzaj>
      <item>GUMIMARKET d.o.o., Slovenska 19, 10000 Zagreb</item>
    </izvorni_sadrzaj>
    <derivirana_varijabla naziv="DomainObject.Predmet.ProtuStrankaListFormatedWithAdress_1">
      <item>GUMIMARKET d.o.o., Slovenska 19, 10000 Zagreb</item>
    </derivirana_varijabla>
  </DomainObject.Predmet.ProtuStrankaListFormatedWithAdress>
  <DomainObject.Predmet.ProtuStrankaListFormatedWithAdressOIB>
    <izvorni_sadrzaj>
      <item>GUMIMARKET d.o.o., OIB 74573729003, Slovenska 19, 10000 Zagreb</item>
    </izvorni_sadrzaj>
    <derivirana_varijabla naziv="DomainObject.Predmet.ProtuStrankaListFormatedWithAdressOIB_1">
      <item>GUMIMARKET d.o.o., OIB 74573729003, Slovenska 19, 10000 Zagreb</item>
    </derivirana_varijabla>
  </DomainObject.Predmet.ProtuStrankaListFormatedWithAdressOIB>
  <DomainObject.Predmet.ProtuStrankaListNazivFormated>
    <izvorni_sadrzaj>
      <item>GUMIMARKET d.o.o.</item>
    </izvorni_sadrzaj>
    <derivirana_varijabla naziv="DomainObject.Predmet.ProtuStrankaListNazivFormated_1">
      <item>GUMIMARKET d.o.o.</item>
    </derivirana_varijabla>
  </DomainObject.Predmet.ProtuStrankaListNazivFormated>
  <DomainObject.Predmet.ProtuStrankaListNazivFormatedOIB>
    <izvorni_sadrzaj>
      <item>GUMIMARKET d.o.o., OIB 74573729003</item>
    </izvorni_sadrzaj>
    <derivirana_varijabla naziv="DomainObject.Predmet.ProtuStrankaListNazivFormatedOIB_1">
      <item>GUMIMARKET d.o.o., OIB 74573729003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GUMIMARKET d.o.o.</izvorni_sadrzaj>
    <derivirana_varijabla naziv="DomainObject.Predmet.ProtustrankaIDrugi_1">GUMIMARKET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GUMIMARKET d.o.o., OIB 74573729003, Slovenska 19, 10000 Zagreb</izvorni_sadrzaj>
    <derivirana_varijabla naziv="DomainObject.Predmet.ProtustrankaIDrugiAdressOIB_1">GUMIMARKET d.o.o., OIB 74573729003, Slovenska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GUMIMARKET d.o.o.</item>
      <item>FINA Regionalni centar Zagreb</item>
      <item>CAPRONE društvo s ograničenom odgovornošću za poslovanje nekretninama</item>
      <item>Alpe-Adria poslovodstvo društvo s ograničenom odgovornošću za promet nekretnina</item>
    </izvorni_sadrzaj>
    <derivirana_varijabla naziv="DomainObject.Predmet.SudioniciListNaziv_1">
      <item>GUMIMARKET d.o.o.</item>
      <item>FINA Regionalni centar Zagreb</item>
      <item>CAPRONE društvo s ograničenom odgovornošću za poslovanje nekretninama</item>
      <item>Alpe-Adria poslovodstvo društvo s ograničenom odgovornošću za promet nekretnina</item>
    </derivirana_varijabla>
  </DomainObject.Predmet.SudioniciListNaziv>
  <DomainObject.Predmet.SudioniciListAdressOIB>
    <izvorni_sadrzaj>
      <item>GUMIMARKET d.o.o., OIB 74573729003, Slovenska 19,10000 Zagreb</item>
      <item>FINA Regionalni centar Zagreb, OIB 85821130368, Trg svibanjskih žrtava  1995. 1,10000 Zagreb</item>
      <item>CAPRONE društvo s ograničenom odgovornošću za poslovanje nekretninama, OIB 41794487878, Hercegovačka 57/A,21000 Split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GUMIMARKET d.o.o., OIB 74573729003, Slovenska 19,10000 Zagreb</item>
      <item>FINA Regionalni centar Zagreb, OIB 85821130368, Trg svibanjskih žrtava  1995. 1,10000 Zagreb</item>
      <item>CAPRONE društvo s ograničenom odgovornošću za poslovanje nekretninama, OIB 41794487878, Hercegovačka 57/A,21000 Split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74573729003</item>
      <item>, OIB 85821130368</item>
      <item>, OIB 41794487878</item>
      <item>, OIB 99488126785</item>
    </izvorni_sadrzaj>
    <derivirana_varijabla naziv="DomainObject.Predmet.SudioniciListNazivOIB_1">
      <item>, OIB 74573729003</item>
      <item>, OIB 85821130368</item>
      <item>, OIB 41794487878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2888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2017-09-13T09:15:00Z</dcterms:created>
  <dc:creator>Korisnik</dc:creator>
  <cp:lastModifiedBy>Tanja Štraubert</cp:lastModifiedBy>
  <cp:lastPrinted>2017-09-14T09:01:00Z</cp:lastPrinted>
  <dcterms:modified xmlns:xsi="http://www.w3.org/2001/XMLSchema-instance" xsi:type="dcterms:W3CDTF">2017-09-14T09:01:00Z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