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2682" w14:paraId="ac32682" w:rsidRDefault="00D700B1" w:rsidP="00D700B1" w:rsidR="00D700B1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D700B1" w:rsidP="00D700B1" w:rsidR="00D700B1" w:rsidRPr="002F0044">
      <w:r>
        <w:t xml:space="preserve">    REPUBLIKA HRVATSKA </w:t>
      </w:r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tab/>
        <w:t xml:space="preserve">     2 St-413</w:t>
      </w:r>
      <w:r w:rsidRPr="00984BED">
        <w:t>/</w:t>
      </w:r>
      <w:r>
        <w:t>2</w:t>
      </w:r>
      <w:r w:rsidRPr="002F0044">
        <w:t>017-1</w:t>
      </w:r>
      <w:r w:rsidR="00257F04">
        <w:t>0</w:t>
      </w:r>
    </w:p>
    <w:p w:rsidRDefault="00D700B1" w:rsidP="00D700B1" w:rsidR="00D700B1" w:rsidRPr="00984BED">
      <w:r w:rsidRPr="00984BED">
        <w:t>TRGOVAČKI SUD U PAZINU</w:t>
      </w:r>
    </w:p>
    <w:p w:rsidRDefault="00D700B1" w:rsidP="00D700B1" w:rsidR="00D700B1" w:rsidRPr="00646D30">
      <w:r w:rsidRPr="00984BED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</w:p>
    <w:p w:rsidRDefault="00D700B1" w:rsidP="00D700B1" w:rsidR="00D700B1" w:rsidRPr="00984BED">
      <w:pPr>
        <w:jc w:val="both"/>
      </w:pPr>
      <w:r w:rsidRPr="00984BED">
        <w:tab/>
      </w:r>
    </w:p>
    <w:p w:rsidRDefault="00D700B1" w:rsidP="00D700B1" w:rsidR="00D700B1" w:rsidRPr="00984BED">
      <w:pPr>
        <w:jc w:val="center"/>
      </w:pPr>
      <w:r w:rsidRPr="00984BED">
        <w:t>U  I M E  R E P U B L I K E  H R V A T S K E</w:t>
      </w:r>
    </w:p>
    <w:p w:rsidRDefault="00D700B1" w:rsidP="00D700B1" w:rsidR="00D700B1" w:rsidRPr="00984BED"/>
    <w:p w:rsidRDefault="00D700B1" w:rsidP="00D700B1" w:rsidR="00D700B1" w:rsidRPr="00984BED">
      <w:pPr>
        <w:jc w:val="center"/>
      </w:pPr>
      <w:r w:rsidRPr="00984BED">
        <w:t>R J E Š E NJ E</w:t>
      </w:r>
    </w:p>
    <w:p w:rsidRDefault="00D700B1" w:rsidP="00D700B1" w:rsidR="00D700B1" w:rsidRPr="00984BED"/>
    <w:p w:rsidRDefault="00D700B1" w:rsidP="00D700B1" w:rsidR="00D700B1" w:rsidRPr="002F0044">
      <w:pPr>
        <w:jc w:val="both"/>
      </w:pPr>
      <w:r w:rsidRPr="00984BED">
        <w:tab/>
        <w:t xml:space="preserve">Trgovački sud u Pazinu, po sucu Adrijani Labinjan Skok, po prijedlogu radi otvaranja stečajnog postupka nad </w:t>
      </w:r>
      <w:r w:rsidRPr="00E21579">
        <w:t xml:space="preserve">dužnikom </w:t>
      </w:r>
      <w:r>
        <w:t>NESA d.o.o., Buje, Sveti Sebastijan 2, OIB: 728763205</w:t>
      </w:r>
      <w:r w:rsidRPr="009C4A93">
        <w:t>72</w:t>
      </w:r>
      <w:r w:rsidRPr="00646D30">
        <w:t xml:space="preserve">, </w:t>
      </w:r>
      <w:r w:rsidR="002F0044" w:rsidRPr="002F0044">
        <w:t>24</w:t>
      </w:r>
      <w:r w:rsidRPr="002F0044">
        <w:t>. listopada 2017.</w:t>
      </w:r>
    </w:p>
    <w:p w:rsidRDefault="00D700B1" w:rsidP="00D700B1" w:rsidR="00D700B1" w:rsidRPr="00984BED">
      <w:pPr>
        <w:jc w:val="both"/>
      </w:pPr>
    </w:p>
    <w:p w:rsidRDefault="00D700B1" w:rsidP="00D700B1" w:rsidR="00D700B1" w:rsidRPr="00984BED">
      <w:pPr>
        <w:jc w:val="center"/>
      </w:pPr>
      <w:r w:rsidRPr="00984BED">
        <w:t>r i j e š i o    j e</w:t>
      </w:r>
    </w:p>
    <w:p w:rsidRDefault="00D700B1" w:rsidP="00D700B1" w:rsidR="00D700B1" w:rsidRPr="00984BED">
      <w:pPr>
        <w:jc w:val="center"/>
      </w:pPr>
    </w:p>
    <w:p w:rsidRDefault="00D700B1" w:rsidP="00D700B1" w:rsidR="00D700B1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 w:rsidR="002F0044">
        <w:t>NESA d.o.o., Buje, Sveti Sebastijan 2, OIB: 728763205</w:t>
      </w:r>
      <w:r w:rsidR="002F0044" w:rsidRPr="009C4A93">
        <w:t>72</w:t>
      </w:r>
      <w:r w:rsidRPr="00984BED">
        <w:t>.</w:t>
      </w:r>
    </w:p>
    <w:p w:rsidRDefault="00D700B1" w:rsidP="00D700B1" w:rsidR="00D700B1" w:rsidRPr="00984BED">
      <w:pPr>
        <w:ind w:firstLine="720"/>
        <w:jc w:val="both"/>
      </w:pPr>
    </w:p>
    <w:p w:rsidRDefault="00D700B1" w:rsidP="00D700B1" w:rsidR="00D700B1" w:rsidRPr="001E1262">
      <w:pPr>
        <w:ind w:firstLine="720"/>
        <w:jc w:val="both"/>
      </w:pPr>
      <w:r w:rsidRPr="001E1262">
        <w:t>II.</w:t>
      </w:r>
      <w:r w:rsidRPr="001E1262">
        <w:tab/>
        <w:t>Za stečajnog upravitelja imenuj</w:t>
      </w:r>
      <w:r w:rsidRPr="002F0044">
        <w:t xml:space="preserve">e se </w:t>
      </w:r>
      <w:r w:rsidR="002F0044" w:rsidRPr="002F0044">
        <w:t>Domagoj Repač</w:t>
      </w:r>
      <w:r w:rsidRPr="002F0044">
        <w:t xml:space="preserve">, </w:t>
      </w:r>
      <w:r w:rsidR="002F0044" w:rsidRPr="002F0044">
        <w:t>Zagreb</w:t>
      </w:r>
      <w:r w:rsidR="002F0044">
        <w:t>, Đorđićeva 24, OIB: 24977406612</w:t>
      </w:r>
      <w:r w:rsidRPr="001E1262">
        <w:t>.</w:t>
      </w:r>
    </w:p>
    <w:p w:rsidRDefault="00D700B1" w:rsidP="00D700B1" w:rsidR="00D700B1" w:rsidRPr="00984BED">
      <w:pPr>
        <w:ind w:firstLine="720"/>
        <w:jc w:val="both"/>
        <w:rPr>
          <w:bCs w:val="false"/>
        </w:rPr>
      </w:pPr>
    </w:p>
    <w:p w:rsidRDefault="00D700B1" w:rsidP="00D700B1" w:rsidR="00D700B1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NESA d.o.o., Buje, Sveti Sebastijan 2, OIB: 728763205</w:t>
      </w:r>
      <w:r w:rsidRPr="009C4A93">
        <w:t>72</w:t>
      </w:r>
      <w:r w:rsidRPr="00984BED">
        <w:t>.</w:t>
      </w:r>
    </w:p>
    <w:p w:rsidRDefault="00D700B1" w:rsidP="00D700B1" w:rsidR="00D700B1" w:rsidRPr="00984BED">
      <w:pPr>
        <w:ind w:firstLine="720"/>
        <w:jc w:val="both"/>
        <w:rPr>
          <w:bCs w:val="false"/>
        </w:rPr>
      </w:pPr>
    </w:p>
    <w:p w:rsidRDefault="00D700B1" w:rsidP="00D700B1" w:rsidR="00D700B1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D700B1" w:rsidP="00D700B1" w:rsidR="00D700B1" w:rsidRPr="00984BED">
      <w:pPr>
        <w:autoSpaceDE w:val="false"/>
        <w:autoSpaceDN w:val="false"/>
        <w:adjustRightInd w:val="false"/>
        <w:ind w:firstLine="720"/>
        <w:jc w:val="both"/>
      </w:pPr>
    </w:p>
    <w:p w:rsidRDefault="00D700B1" w:rsidP="00D700B1" w:rsidR="00D700B1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D700B1" w:rsidP="00D700B1" w:rsidR="00D700B1">
      <w:pPr>
        <w:autoSpaceDE w:val="false"/>
        <w:autoSpaceDN w:val="false"/>
        <w:adjustRightInd w:val="false"/>
        <w:ind w:firstLine="720"/>
        <w:jc w:val="both"/>
      </w:pPr>
    </w:p>
    <w:p w:rsidRDefault="00D700B1" w:rsidP="00D700B1" w:rsidR="00D700B1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>NESA d.o.o., Buje, Sveti Sebastijan 2, OIB: 728763205</w:t>
      </w:r>
      <w:r w:rsidRPr="009C4A93">
        <w:t>72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413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D700B1" w:rsidP="00D700B1" w:rsidR="00D700B1" w:rsidRPr="00984BED">
      <w:pPr>
        <w:jc w:val="both"/>
        <w:rPr>
          <w:bCs w:val="false"/>
        </w:rPr>
      </w:pPr>
    </w:p>
    <w:p w:rsidRDefault="00D700B1" w:rsidP="00D700B1" w:rsidR="00D700B1" w:rsidRPr="00984BED">
      <w:pPr>
        <w:jc w:val="center"/>
        <w:rPr>
          <w:bCs w:val="false"/>
        </w:rPr>
      </w:pPr>
      <w:r w:rsidRPr="00984BED">
        <w:t>Obrazloženje</w:t>
      </w:r>
    </w:p>
    <w:p w:rsidRDefault="00D700B1" w:rsidP="00D700B1" w:rsidR="00D700B1" w:rsidRPr="00984BED">
      <w:pPr>
        <w:rPr>
          <w:bCs w:val="false"/>
        </w:rPr>
      </w:pPr>
    </w:p>
    <w:p w:rsidRDefault="00D700B1" w:rsidP="00D700B1" w:rsidR="00D700B1" w:rsidRPr="00984BED">
      <w:pPr>
        <w:ind w:firstLine="708"/>
        <w:jc w:val="both"/>
      </w:pPr>
      <w:r w:rsidRPr="00984BED">
        <w:t>Rješen</w:t>
      </w:r>
      <w:r>
        <w:t>jem ovog suda 2 St-413</w:t>
      </w:r>
      <w:r w:rsidRPr="00984BED">
        <w:t>/</w:t>
      </w:r>
      <w:r>
        <w:t>17</w:t>
      </w:r>
      <w:r w:rsidRPr="00984BED">
        <w:t xml:space="preserve">-3 od </w:t>
      </w:r>
      <w:r>
        <w:t>24. srpnja 2017</w:t>
      </w:r>
      <w:r w:rsidRPr="00984BED">
        <w:t xml:space="preserve">. pokrenut je prethodni postupak radi utvrđivanja pretpostavki za otvaranje stečajnog postupka nad </w:t>
      </w:r>
      <w:r>
        <w:t>NESA d.o.o., Buje, Sveti Sebastijan 2, OIB: 728763205</w:t>
      </w:r>
      <w:r w:rsidRPr="009C4A93">
        <w:t>72</w:t>
      </w:r>
      <w:r w:rsidRPr="00984BED">
        <w:t>.</w:t>
      </w:r>
    </w:p>
    <w:p w:rsidRDefault="00D700B1" w:rsidP="00D700B1" w:rsidR="00D700B1" w:rsidRPr="002F0044">
      <w:pPr>
        <w:spacing w:lineRule="atLeast" w:line="240"/>
        <w:jc w:val="both"/>
      </w:pPr>
      <w:r w:rsidRPr="00984BED">
        <w:tab/>
        <w:t xml:space="preserve">Na ročište zakazano za </w:t>
      </w:r>
      <w:r>
        <w:t>26. rujna 2017.</w:t>
      </w:r>
      <w:r w:rsidRPr="00984BED">
        <w:t xml:space="preserve"> nije pristupio nitk</w:t>
      </w:r>
      <w:r w:rsidRPr="002F0044">
        <w:t>o niti je zakonski zastupnik dužnika dostavio popis imovine.</w:t>
      </w:r>
    </w:p>
    <w:p w:rsidRDefault="00D700B1" w:rsidP="00D700B1" w:rsidR="00D700B1" w:rsidRPr="00984BED">
      <w:pPr>
        <w:autoSpaceDE w:val="false"/>
        <w:autoSpaceDN w:val="false"/>
        <w:adjustRightInd w:val="false"/>
        <w:ind w:firstLine="708"/>
        <w:jc w:val="both"/>
      </w:pPr>
      <w:r w:rsidRPr="002F0044">
        <w:t>Prema odredbi čl. 132. st. 1. Stečajnog zakona (NN 7</w:t>
      </w:r>
      <w:r w:rsidRPr="00984BED">
        <w:t xml:space="preserve">1/15, dalje: SZ), ako prije otvaranja stečajnog postupka sud utvrdi da imovina dužnika koja bi ušla u stečajnu masu nije dovoljna ni za namirenje troškova toga postupka ili je neznatne vrijednosti, rješenjem će </w:t>
      </w:r>
      <w:r w:rsidRPr="00984BED">
        <w:lastRenderedPageBreak/>
        <w:t>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D700B1" w:rsidP="00D700B1" w:rsidR="00D700B1" w:rsidRPr="007E52E5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posl.br. 2 St-413</w:t>
      </w:r>
      <w:r w:rsidRPr="00984BED">
        <w:t>/1</w:t>
      </w:r>
      <w:r>
        <w:t>7</w:t>
      </w:r>
      <w:r w:rsidRPr="00984BED">
        <w:t>-</w:t>
      </w:r>
      <w:r>
        <w:t>9</w:t>
      </w:r>
      <w:r w:rsidRPr="007E52E5">
        <w:t xml:space="preserve"> od 2</w:t>
      </w:r>
      <w:r>
        <w:t>6</w:t>
      </w:r>
      <w:r w:rsidRPr="007E52E5">
        <w:t>. rujna 2017. po</w:t>
      </w:r>
      <w:r w:rsidRPr="00984BED">
        <w:t>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</w:t>
      </w:r>
      <w:r w:rsidRPr="007E52E5">
        <w:t xml:space="preserve"> sudova 2</w:t>
      </w:r>
      <w:r>
        <w:t>6</w:t>
      </w:r>
      <w:r w:rsidRPr="007E52E5">
        <w:t xml:space="preserve">. rujna 2017. </w:t>
      </w:r>
    </w:p>
    <w:p w:rsidRDefault="00D700B1" w:rsidP="00D700B1" w:rsidR="00D700B1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D700B1" w:rsidP="00D700B1" w:rsidR="00D700B1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D700B1" w:rsidP="00D700B1" w:rsidR="00D700B1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D700B1" w:rsidP="00D700B1" w:rsidR="00D700B1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D700B1" w:rsidP="00D700B1" w:rsidR="00D700B1" w:rsidRPr="00984BED"/>
    <w:p w:rsidRDefault="00D700B1" w:rsidP="00D700B1" w:rsidR="00D700B1" w:rsidRPr="002F0044">
      <w:pPr>
        <w:jc w:val="center"/>
      </w:pPr>
      <w:r w:rsidRPr="002F0044">
        <w:t xml:space="preserve">U Pazinu </w:t>
      </w:r>
      <w:r w:rsidR="002F0044" w:rsidRPr="002F0044">
        <w:t>24</w:t>
      </w:r>
      <w:r w:rsidRPr="002F0044">
        <w:t xml:space="preserve">. listopada 2017. </w:t>
      </w:r>
    </w:p>
    <w:p w:rsidRDefault="00D700B1" w:rsidP="00D700B1" w:rsidR="00D700B1" w:rsidRPr="009631CE">
      <w:pPr>
        <w:jc w:val="center"/>
        <w:rPr>
          <w:color w:val="FF0000"/>
        </w:rPr>
      </w:pPr>
    </w:p>
    <w:p w:rsidRDefault="00D700B1" w:rsidP="00D700B1" w:rsidR="00D700B1" w:rsidRPr="00984BED">
      <w:pPr>
        <w:ind w:firstLine="720" w:left="5652"/>
        <w:jc w:val="both"/>
      </w:pPr>
      <w:r>
        <w:t xml:space="preserve">       Stečajna sutkinja</w:t>
      </w:r>
    </w:p>
    <w:p w:rsidRDefault="00D700B1" w:rsidP="00D700B1" w:rsidR="00D700B1" w:rsidRPr="00984BED">
      <w:pPr>
        <w:ind w:left="5712"/>
        <w:jc w:val="both"/>
      </w:pPr>
      <w:r w:rsidRPr="00984BED">
        <w:t xml:space="preserve">          Adrijana Labinjan Skok, v.r.</w:t>
      </w:r>
    </w:p>
    <w:p w:rsidRDefault="00D700B1" w:rsidP="00D700B1" w:rsidR="00D700B1">
      <w:pPr>
        <w:jc w:val="both"/>
      </w:pPr>
    </w:p>
    <w:p w:rsidRDefault="00D700B1" w:rsidP="00D700B1" w:rsidR="00D700B1" w:rsidRPr="00984BED">
      <w:pPr>
        <w:jc w:val="both"/>
      </w:pPr>
    </w:p>
    <w:p w:rsidRDefault="00D700B1" w:rsidP="00D700B1" w:rsidR="00D700B1" w:rsidRPr="00530639">
      <w:r w:rsidRPr="00530639">
        <w:t xml:space="preserve">UPUTA O PRAVNOM LIJEKU: </w:t>
      </w:r>
    </w:p>
    <w:p w:rsidRDefault="00D700B1" w:rsidP="00D700B1" w:rsidR="00D700B1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D700B1" w:rsidP="00D700B1" w:rsidR="00D700B1" w:rsidRPr="00984BED">
      <w:pPr>
        <w:jc w:val="both"/>
      </w:pPr>
    </w:p>
    <w:p w:rsidRDefault="00D700B1" w:rsidP="00D700B1" w:rsidR="00D700B1" w:rsidRPr="00EC0467">
      <w:pPr>
        <w:jc w:val="both"/>
      </w:pPr>
      <w:r w:rsidRPr="00EC0467">
        <w:t>DNA:</w:t>
      </w:r>
    </w:p>
    <w:p w:rsidRDefault="00D700B1" w:rsidP="00D700B1" w:rsidR="00D700B1">
      <w:pPr>
        <w:jc w:val="both"/>
      </w:pPr>
      <w:r w:rsidRPr="00EC0467">
        <w:t xml:space="preserve">- </w:t>
      </w:r>
      <w:r>
        <w:t>NESA d.o.o., Buje, Sveti Sebastijan 2</w:t>
      </w:r>
    </w:p>
    <w:p w:rsidRDefault="00D700B1" w:rsidP="00D700B1" w:rsidR="00D700B1">
      <w:pPr>
        <w:jc w:val="both"/>
        <w:rPr>
          <w:color w:val="FF0000"/>
        </w:rPr>
      </w:pPr>
      <w:r w:rsidRPr="00EC0467">
        <w:t xml:space="preserve">- stečajni upravitelj </w:t>
      </w:r>
      <w:r w:rsidR="002F0044" w:rsidRPr="002F0044">
        <w:t>Domagoj Repač, Zagreb</w:t>
      </w:r>
      <w:r w:rsidR="002F0044">
        <w:t>, Đorđićeva 24</w:t>
      </w:r>
    </w:p>
    <w:p w:rsidRDefault="00D700B1" w:rsidP="00D700B1" w:rsidR="00D700B1" w:rsidRPr="00EC0467">
      <w:pPr>
        <w:jc w:val="both"/>
      </w:pPr>
      <w:r w:rsidRPr="00EC0467">
        <w:t xml:space="preserve">- Porezna uprava – Područni ured Istra, Primorje, Lika, Pazin, M. B. Rašana 2/4, p.p. 60  </w:t>
      </w:r>
    </w:p>
    <w:p w:rsidRDefault="00D700B1" w:rsidP="00D700B1" w:rsidR="00D700B1" w:rsidRPr="00EC0467">
      <w:pPr>
        <w:jc w:val="both"/>
      </w:pPr>
      <w:r w:rsidRPr="00EC0467">
        <w:t xml:space="preserve">- FINA, Regionalni centar Rijeka, Rijeka, F. Kurelca 8 </w:t>
      </w:r>
    </w:p>
    <w:p w:rsidRDefault="00D700B1" w:rsidP="00D700B1" w:rsidR="00D700B1" w:rsidRPr="00EC0467">
      <w:pPr>
        <w:jc w:val="both"/>
      </w:pPr>
      <w:r w:rsidRPr="00EC0467">
        <w:t>- ŽDO Pula, Pula, Rovinjska ul. 2</w:t>
      </w:r>
    </w:p>
    <w:p w:rsidRDefault="00D700B1" w:rsidP="00D700B1" w:rsidR="00D700B1" w:rsidRPr="00EC0467">
      <w:pPr>
        <w:jc w:val="both"/>
      </w:pPr>
      <w:r w:rsidRPr="00EC0467">
        <w:t>- mrežna stranica e-Oglasna ploča sudova – 8 dana</w:t>
      </w:r>
    </w:p>
    <w:p w:rsidRDefault="00D700B1" w:rsidP="00D700B1" w:rsidR="00D700B1" w:rsidRPr="00EC0467">
      <w:pPr>
        <w:jc w:val="both"/>
      </w:pPr>
      <w:r w:rsidRPr="00EC0467">
        <w:t>- sudski registar elektronskim putem radi zabilježbe otvaranja stečajnog postupka</w:t>
      </w:r>
    </w:p>
    <w:p w:rsidRDefault="00D700B1" w:rsidP="00D700B1" w:rsidR="00D700B1" w:rsidRPr="00EC0467">
      <w:pPr>
        <w:jc w:val="both"/>
      </w:pPr>
      <w:r w:rsidRPr="00EC0467">
        <w:t>Po pravomoćnosti:</w:t>
      </w:r>
    </w:p>
    <w:p w:rsidRDefault="00D700B1" w:rsidP="00D700B1" w:rsidR="00D700B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p w:rsidRDefault="00BD285C" w:rsidR="00500701"/>
    <w:sectPr w:rsidSect="009631CE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0B1" w:rsidP="00D700B1" w:rsidR="00D700B1">
      <w:r>
        <w:separator/>
      </w:r>
    </w:p>
  </w:endnote>
  <w:endnote w:id="0" w:type="continuationSeparator">
    <w:p w:rsidRDefault="00D700B1" w:rsidP="00D700B1" w:rsidR="00D70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0B1" w:rsidP="00D700B1" w:rsidR="00D700B1">
      <w:r>
        <w:separator/>
      </w:r>
    </w:p>
  </w:footnote>
  <w:footnote w:id="0" w:type="continuationSeparator">
    <w:p w:rsidRDefault="00D700B1" w:rsidP="00D700B1" w:rsidR="00D700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D700B1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D285C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</w:t>
        </w:r>
        <w:r>
          <w:t>2 St-413</w:t>
        </w:r>
        <w:r w:rsidRPr="00984BED">
          <w:t>/</w:t>
        </w:r>
        <w:r>
          <w:t>20</w:t>
        </w:r>
        <w:r w:rsidRPr="00257F04">
          <w:t>17-</w:t>
        </w:r>
        <w:r w:rsidR="00257F04">
          <w:t>10</w:t>
        </w:r>
      </w:p>
    </w:sdtContent>
  </w:sdt>
  <w:p w:rsidRDefault="00BD285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0B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0B1"/>
    <w:rsid w:val="00257F04"/>
    <w:rsid w:val="002F0044"/>
    <w:rsid w:val="00554328"/>
    <w:rsid w:val="00985388"/>
    <w:rsid w:val="00BD285C"/>
    <w:rsid w:val="00D7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00B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00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00B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0B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00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00B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8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00B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00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00B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0B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00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00B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8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NESA d.o.o. BUJE</izvorni_sadrzaj>
    <derivirana_varijabla naziv="DomainObject.Predmet.ProtustrankaFormated_1">  NESA d.o.o. BUJE</derivirana_varijabla>
  </DomainObject.Predmet.ProtustrankaFormated>
  <DomainObject.Predmet.ProtustrankaFormatedOIB>
    <izvorni_sadrzaj>  NESA d.o.o. BUJE, OIB 72876320572</izvorni_sadrzaj>
    <derivirana_varijabla naziv="DomainObject.Predmet.ProtustrankaFormatedOIB_1">  NESA d.o.o. BUJE, OIB 72876320572</derivirana_varijabla>
  </DomainObject.Predmet.ProtustrankaFormatedOIB>
  <DomainObject.Predmet.ProtustrankaFormatedWithAdress>
    <izvorni_sadrzaj> NESA d.o.o. BUJE, Sveti Sebastijan 2, 52460 Buje</izvorni_sadrzaj>
    <derivirana_varijabla naziv="DomainObject.Predmet.ProtustrankaFormatedWithAdress_1"> NESA d.o.o. BUJE, Sveti Sebastijan 2, 52460 Buje</derivirana_varijabla>
  </DomainObject.Predmet.ProtustrankaFormatedWithAdress>
  <DomainObject.Predmet.ProtustrankaFormatedWithAdressOIB>
    <izvorni_sadrzaj> NESA d.o.o. BUJE, OIB 72876320572, Sveti Sebastijan 2, 52460 Buje</izvorni_sadrzaj>
    <derivirana_varijabla naziv="DomainObject.Predmet.ProtustrankaFormatedWithAdressOIB_1"> NESA d.o.o. BUJE, OIB 72876320572, Sveti Sebastijan 2, 52460 Buje</derivirana_varijabla>
  </DomainObject.Predmet.ProtustrankaFormatedWithAdressOIB>
  <DomainObject.Predmet.ProtustrankaWithAdress>
    <izvorni_sadrzaj>NESA d.o.o. BUJE Sveti Sebastijan 2, 52460 Buje</izvorni_sadrzaj>
    <derivirana_varijabla naziv="DomainObject.Predmet.ProtustrankaWithAdress_1">NESA d.o.o. BUJE Sveti Sebastijan 2, 52460 Buje</derivirana_varijabla>
  </DomainObject.Predmet.ProtustrankaWithAdress>
  <DomainObject.Predmet.ProtustrankaWithAdressOIB>
    <izvorni_sadrzaj>NESA d.o.o. BUJE, OIB 72876320572, Sveti Sebastijan 2, 52460 Buje</izvorni_sadrzaj>
    <derivirana_varijabla naziv="DomainObject.Predmet.ProtustrankaWithAdressOIB_1">NESA d.o.o. BUJE, OIB 72876320572, Sveti Sebastijan 2, 52460 Buje</derivirana_varijabla>
  </DomainObject.Predmet.ProtustrankaWithAdressOIB>
  <DomainObject.Predmet.ProtustrankaNazivFormated>
    <izvorni_sadrzaj>NESA d.o.o. BUJE</izvorni_sadrzaj>
    <derivirana_varijabla naziv="DomainObject.Predmet.ProtustrankaNazivFormated_1">NESA d.o.o. BUJE</derivirana_varijabla>
  </DomainObject.Predmet.ProtustrankaNazivFormated>
  <DomainObject.Predmet.ProtustrankaNazivFormatedOIB>
    <izvorni_sadrzaj>NESA d.o.o. BUJE, OIB 72876320572</izvorni_sadrzaj>
    <derivirana_varijabla naziv="DomainObject.Predmet.ProtustrankaNazivFormatedOIB_1">NESA d.o.o. BUJE, OIB 72876320572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277719.35</izvorni_sadrzaj>
    <derivirana_varijabla naziv="DomainObject.Predmet.TrenutnaVrijednost_1">277719.35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NESA d.o.o. BUJE</item>
    </izvorni_sadrzaj>
    <derivirana_varijabla naziv="DomainObject.Predmet.ProtuStrankaListFormated_1">
      <item>NESA d.o.o. BUJE</item>
    </derivirana_varijabla>
  </DomainObject.Predmet.ProtuStrankaListFormated>
  <DomainObject.Predmet.ProtuStrankaListFormatedOIB>
    <izvorni_sadrzaj>
      <item>NESA d.o.o. BUJE, OIB 72876320572</item>
    </izvorni_sadrzaj>
    <derivirana_varijabla naziv="DomainObject.Predmet.ProtuStrankaListFormatedOIB_1">
      <item>NESA d.o.o. BUJE, OIB 72876320572</item>
    </derivirana_varijabla>
  </DomainObject.Predmet.ProtuStrankaListFormatedOIB>
  <DomainObject.Predmet.ProtuStrankaListFormatedWithAdress>
    <izvorni_sadrzaj>
      <item>NESA d.o.o. BUJE, Sveti Sebastijan 2, 52460 Buje</item>
    </izvorni_sadrzaj>
    <derivirana_varijabla naziv="DomainObject.Predmet.ProtuStrankaListFormatedWithAdress_1">
      <item>NESA d.o.o. BUJE, Sveti Sebastijan 2, 52460 Buje</item>
    </derivirana_varijabla>
  </DomainObject.Predmet.ProtuStrankaListFormatedWithAdress>
  <DomainObject.Predmet.ProtuStrankaListFormatedWithAdressOIB>
    <izvorni_sadrzaj>
      <item>NESA d.o.o. BUJE, OIB 72876320572, Sveti Sebastijan 2, 52460 Buje</item>
    </izvorni_sadrzaj>
    <derivirana_varijabla naziv="DomainObject.Predmet.ProtuStrankaListFormatedWithAdressOIB_1">
      <item>NESA d.o.o. BUJE, OIB 72876320572, Sveti Sebastijan 2, 52460 Buje</item>
    </derivirana_varijabla>
  </DomainObject.Predmet.ProtuStrankaListFormatedWithAdressOIB>
  <DomainObject.Predmet.ProtuStrankaListNazivFormated>
    <izvorni_sadrzaj>
      <item>NESA d.o.o. BUJE</item>
    </izvorni_sadrzaj>
    <derivirana_varijabla naziv="DomainObject.Predmet.ProtuStrankaListNazivFormated_1">
      <item>NESA d.o.o. BUJE</item>
    </derivirana_varijabla>
  </DomainObject.Predmet.ProtuStrankaListNazivFormated>
  <DomainObject.Predmet.ProtuStrankaListNazivFormatedOIB>
    <izvorni_sadrzaj>
      <item>NESA d.o.o. BUJE, OIB 72876320572</item>
    </izvorni_sadrzaj>
    <derivirana_varijabla naziv="DomainObject.Predmet.ProtuStrankaListNazivFormatedOIB_1">
      <item>NESA d.o.o. BUJE, OIB 72876320572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NESA d.o.o. BUJE</izvorni_sadrzaj>
    <derivirana_varijabla naziv="DomainObject.Predmet.ProtustrankaIDrugi_1">NESA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NESA d.o.o. BUJE, OIB 72876320572, Sveti Sebastijan 2, 52460 Buje</izvorni_sadrzaj>
    <derivirana_varijabla naziv="DomainObject.Predmet.ProtustrankaIDrugiAdressOIB_1">NESA d.o.o. BUJE, OIB 72876320572, Sveti Sebastijan 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NESA d.o.o. BUJE</item>
    </izvorni_sadrzaj>
    <derivirana_varijabla naziv="DomainObject.Predmet.SudioniciListNaziv_1">
      <item>FINANCIJSKA AGENCIJA, RC RIJEKA, PODRUŽNICA PULA, PULA</item>
      <item>NESA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NESA d.o.o. BUJE, OIB 72876320572, Sveti Sebastijan 2,52460 Buje</item>
    </izvorni_sadrzaj>
    <derivirana_varijabla naziv="DomainObject.Predmet.SudioniciListAdressOIB_1">
      <item>FINANCIJSKA AGENCIJA, RC RIJEKA, PODRUŽNICA PULA, PULA, OIB 85821130368, Giardini 5,52100 Pula</item>
      <item>NESA d.o.o. BUJE, OIB 72876320572, Sveti Sebastijan 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72876320572</item>
    </izvorni_sadrzaj>
    <derivirana_varijabla naziv="DomainObject.Predmet.SudioniciListNazivOIB_1">
      <item>, OIB 85821130368</item>
      <item>, OIB 72876320572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806</properties:Words>
  <properties:Characters>4257</properties:Characters>
  <properties:Lines>96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2017-10-23T07:06:00Z</dcterms:created>
  <dc:creator>Jasmina Matika</dc:creator>
  <cp:lastModifiedBy>Jasmina Matika</cp:lastModifiedBy>
  <cp:lastPrinted>2017-10-24T05:50:00Z</cp:lastPrinted>
  <dcterms:modified xmlns:xsi="http://www.w3.org/2001/XMLSchema-instance" xsi:type="dcterms:W3CDTF">2017-10-24T05:51:00Z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