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49d9d" w14:paraId="0349d9d"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687B6F">
        <w:rPr>
          <w:rFonts w:hAnsi="Times New Roman" w:ascii="Times New Roman"/>
          <w:szCs w:val="24"/>
        </w:rPr>
        <w:t>HELTI</w:t>
      </w:r>
      <w:r w:rsidRPr="000A59A4">
        <w:rPr>
          <w:rFonts w:hAnsi="Times New Roman" w:ascii="Times New Roman"/>
          <w:szCs w:val="24"/>
        </w:rPr>
        <w:t xml:space="preserve"> d.o.o., OIB: </w:t>
      </w:r>
      <w:r w:rsidR="00687B6F">
        <w:rPr>
          <w:rFonts w:hAnsi="Times New Roman" w:ascii="Times New Roman"/>
          <w:szCs w:val="24"/>
        </w:rPr>
        <w:t>24679735223</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r w:rsidR="00687B6F">
        <w:rPr>
          <w:rFonts w:hAnsi="Times New Roman" w:ascii="Times New Roman"/>
          <w:szCs w:val="24"/>
        </w:rPr>
        <w:t>Nijemčanska 8</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687B6F">
        <w:rPr>
          <w:rFonts w:hAnsi="Times New Roman" w:ascii="Times New Roman"/>
          <w:szCs w:val="24"/>
          <w:lang w:val="hr-HR"/>
        </w:rPr>
        <w:t>10</w:t>
      </w:r>
      <w:r w:rsidRPr="000A59A4">
        <w:rPr>
          <w:rFonts w:hAnsi="Times New Roman" w:ascii="Times New Roman"/>
          <w:szCs w:val="24"/>
          <w:lang w:val="hr-HR"/>
        </w:rPr>
        <w:t xml:space="preserve">. </w:t>
      </w:r>
      <w:r w:rsidR="00687B6F">
        <w:rPr>
          <w:rFonts w:hAnsi="Times New Roman" w:ascii="Times New Roman"/>
          <w:szCs w:val="24"/>
          <w:lang w:val="hr-HR"/>
        </w:rPr>
        <w:t>ožujka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687B6F">
        <w:rPr>
          <w:rFonts w:hAnsi="Times New Roman" w:ascii="Times New Roman"/>
          <w:szCs w:val="24"/>
        </w:rPr>
        <w:t>HELTI</w:t>
      </w:r>
      <w:r w:rsidR="00687B6F" w:rsidRPr="000A59A4">
        <w:rPr>
          <w:rFonts w:hAnsi="Times New Roman" w:ascii="Times New Roman"/>
          <w:szCs w:val="24"/>
        </w:rPr>
        <w:t xml:space="preserve"> d.o.o., OIB: </w:t>
      </w:r>
      <w:r w:rsidR="00687B6F">
        <w:rPr>
          <w:rFonts w:hAnsi="Times New Roman" w:ascii="Times New Roman"/>
          <w:szCs w:val="24"/>
        </w:rPr>
        <w:t>24679735223</w:t>
      </w:r>
      <w:r w:rsidR="00687B6F" w:rsidRPr="000A59A4">
        <w:rPr>
          <w:rFonts w:hAnsi="Times New Roman" w:ascii="Times New Roman"/>
          <w:szCs w:val="24"/>
        </w:rPr>
        <w:t xml:space="preserve">, </w:t>
      </w:r>
      <w:r w:rsidR="00687B6F">
        <w:rPr>
          <w:rFonts w:hAnsi="Times New Roman" w:ascii="Times New Roman"/>
          <w:szCs w:val="24"/>
        </w:rPr>
        <w:t>Zagreb</w:t>
      </w:r>
      <w:r w:rsidR="00687B6F" w:rsidRPr="000A59A4">
        <w:rPr>
          <w:rFonts w:hAnsi="Times New Roman" w:ascii="Times New Roman"/>
          <w:szCs w:val="24"/>
        </w:rPr>
        <w:t xml:space="preserve">, </w:t>
      </w:r>
      <w:r w:rsidR="00687B6F">
        <w:rPr>
          <w:rFonts w:hAnsi="Times New Roman" w:ascii="Times New Roman"/>
          <w:szCs w:val="24"/>
        </w:rPr>
        <w:t>Nijemčanska 8</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687B6F">
        <w:rPr>
          <w:rFonts w:hAnsi="Times New Roman" w:ascii="Times New Roman"/>
          <w:szCs w:val="24"/>
        </w:rPr>
        <w:t>10.</w:t>
      </w:r>
      <w:r w:rsidRPr="000A59A4">
        <w:rPr>
          <w:rFonts w:hAnsi="Times New Roman" w:ascii="Times New Roman"/>
          <w:szCs w:val="24"/>
        </w:rPr>
        <w:t xml:space="preserve"> </w:t>
      </w:r>
      <w:r w:rsidR="00687B6F">
        <w:rPr>
          <w:rFonts w:hAnsi="Times New Roman" w:ascii="Times New Roman"/>
          <w:szCs w:val="24"/>
        </w:rPr>
        <w:t>ožujka</w:t>
      </w:r>
      <w:r w:rsidRPr="000A59A4">
        <w:rPr>
          <w:rFonts w:hAnsi="Times New Roman" w:ascii="Times New Roman"/>
          <w:szCs w:val="24"/>
        </w:rPr>
        <w:t xml:space="preserve"> 2016. godine u 1</w:t>
      </w:r>
      <w:r w:rsidR="00687B6F">
        <w:rPr>
          <w:rFonts w:hAnsi="Times New Roman" w:ascii="Times New Roman"/>
          <w:szCs w:val="24"/>
        </w:rPr>
        <w:t>3</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687B6F">
        <w:rPr>
          <w:rFonts w:cs="Times New Roman" w:hAnsi="Times New Roman" w:ascii="Times New Roman"/>
          <w:sz w:val="24"/>
          <w:szCs w:val="24"/>
        </w:rPr>
        <w:t>Renato Sabljić</w:t>
      </w:r>
      <w:r w:rsidRPr="000A59A4">
        <w:rPr>
          <w:rFonts w:cs="Times New Roman" w:hAnsi="Times New Roman" w:ascii="Times New Roman"/>
          <w:sz w:val="24"/>
          <w:szCs w:val="24"/>
        </w:rPr>
        <w:t xml:space="preserve">, OIB: </w:t>
      </w:r>
      <w:r w:rsidR="00687B6F">
        <w:rPr>
          <w:rFonts w:cs="Times New Roman" w:hAnsi="Times New Roman" w:ascii="Times New Roman"/>
          <w:sz w:val="24"/>
          <w:szCs w:val="24"/>
        </w:rPr>
        <w:t>74644810692</w:t>
      </w:r>
      <w:r w:rsidRPr="000A59A4">
        <w:rPr>
          <w:rFonts w:cs="Times New Roman" w:hAnsi="Times New Roman" w:ascii="Times New Roman"/>
          <w:sz w:val="24"/>
          <w:szCs w:val="24"/>
        </w:rPr>
        <w:t xml:space="preserve">, iz </w:t>
      </w:r>
      <w:r w:rsidR="0018734D">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687B6F">
        <w:rPr>
          <w:rFonts w:cs="Times New Roman" w:hAnsi="Times New Roman" w:ascii="Times New Roman"/>
          <w:sz w:val="24"/>
          <w:szCs w:val="24"/>
        </w:rPr>
        <w:t>Zdenački zavoj 14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687B6F">
        <w:rPr>
          <w:rFonts w:hAnsi="Times New Roman" w:ascii="Times New Roman"/>
          <w:szCs w:val="24"/>
        </w:rPr>
        <w:t>HELTI</w:t>
      </w:r>
      <w:r w:rsidR="00687B6F" w:rsidRPr="000A59A4">
        <w:rPr>
          <w:rFonts w:hAnsi="Times New Roman" w:ascii="Times New Roman"/>
          <w:szCs w:val="24"/>
        </w:rPr>
        <w:t xml:space="preserve"> d.o.o., OIB: </w:t>
      </w:r>
      <w:r w:rsidR="00687B6F">
        <w:rPr>
          <w:rFonts w:hAnsi="Times New Roman" w:ascii="Times New Roman"/>
          <w:szCs w:val="24"/>
        </w:rPr>
        <w:t>24679735223</w:t>
      </w:r>
      <w:r w:rsidR="00687B6F" w:rsidRPr="000A59A4">
        <w:rPr>
          <w:rFonts w:hAnsi="Times New Roman" w:ascii="Times New Roman"/>
          <w:szCs w:val="24"/>
        </w:rPr>
        <w:t xml:space="preserve">, </w:t>
      </w:r>
      <w:r w:rsidR="00687B6F">
        <w:rPr>
          <w:rFonts w:hAnsi="Times New Roman" w:ascii="Times New Roman"/>
          <w:szCs w:val="24"/>
        </w:rPr>
        <w:t>Zagreb</w:t>
      </w:r>
      <w:r w:rsidR="00687B6F" w:rsidRPr="000A59A4">
        <w:rPr>
          <w:rFonts w:hAnsi="Times New Roman" w:ascii="Times New Roman"/>
          <w:szCs w:val="24"/>
        </w:rPr>
        <w:t xml:space="preserve">, </w:t>
      </w:r>
      <w:r w:rsidR="00687B6F">
        <w:rPr>
          <w:rFonts w:hAnsi="Times New Roman" w:ascii="Times New Roman"/>
          <w:szCs w:val="24"/>
        </w:rPr>
        <w:t>Nijemčanska 8</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687B6F">
        <w:rPr>
          <w:rFonts w:hAnsi="Times New Roman" w:ascii="Times New Roman"/>
          <w:szCs w:val="24"/>
        </w:rPr>
        <w:t>HELTI</w:t>
      </w:r>
      <w:r w:rsidR="00687B6F" w:rsidRPr="000A59A4">
        <w:rPr>
          <w:rFonts w:hAnsi="Times New Roman" w:ascii="Times New Roman"/>
          <w:szCs w:val="24"/>
        </w:rPr>
        <w:t xml:space="preserve"> d.o.o., OIB: </w:t>
      </w:r>
      <w:r w:rsidR="00687B6F">
        <w:rPr>
          <w:rFonts w:hAnsi="Times New Roman" w:ascii="Times New Roman"/>
          <w:szCs w:val="24"/>
        </w:rPr>
        <w:t>24679735223</w:t>
      </w:r>
      <w:r w:rsidR="00687B6F" w:rsidRPr="000A59A4">
        <w:rPr>
          <w:rFonts w:hAnsi="Times New Roman" w:ascii="Times New Roman"/>
          <w:szCs w:val="24"/>
        </w:rPr>
        <w:t xml:space="preserve">, </w:t>
      </w:r>
      <w:r w:rsidR="00687B6F">
        <w:rPr>
          <w:rFonts w:hAnsi="Times New Roman" w:ascii="Times New Roman"/>
          <w:szCs w:val="24"/>
        </w:rPr>
        <w:t>Zagreb</w:t>
      </w:r>
      <w:r w:rsidR="00687B6F" w:rsidRPr="000A59A4">
        <w:rPr>
          <w:rFonts w:hAnsi="Times New Roman" w:ascii="Times New Roman"/>
          <w:szCs w:val="24"/>
        </w:rPr>
        <w:t xml:space="preserve">, </w:t>
      </w:r>
      <w:r w:rsidR="00687B6F">
        <w:rPr>
          <w:rFonts w:hAnsi="Times New Roman" w:ascii="Times New Roman"/>
          <w:szCs w:val="24"/>
        </w:rPr>
        <w:t>Nijemčanska 8</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687B6F">
        <w:rPr>
          <w:rFonts w:cs="Times New Roman" w:hAnsi="Times New Roman" w:ascii="Times New Roman"/>
          <w:sz w:val="24"/>
          <w:szCs w:val="24"/>
        </w:rPr>
        <w:t>30</w:t>
      </w:r>
      <w:r w:rsidR="000A59A4" w:rsidRPr="000A59A4">
        <w:rPr>
          <w:rFonts w:cs="Times New Roman" w:hAnsi="Times New Roman" w:ascii="Times New Roman"/>
          <w:sz w:val="24"/>
          <w:szCs w:val="24"/>
        </w:rPr>
        <w:t xml:space="preserve">. </w:t>
      </w:r>
      <w:r w:rsidR="00687B6F">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687B6F">
        <w:rPr>
          <w:rFonts w:cs="Times New Roman" w:hAnsi="Times New Roman" w:ascii="Times New Roman"/>
          <w:sz w:val="24"/>
          <w:szCs w:val="24"/>
        </w:rPr>
        <w:t>10</w:t>
      </w:r>
      <w:r w:rsidR="000A59A4" w:rsidRPr="000A59A4">
        <w:rPr>
          <w:rFonts w:cs="Times New Roman" w:hAnsi="Times New Roman" w:ascii="Times New Roman"/>
          <w:sz w:val="24"/>
          <w:szCs w:val="24"/>
        </w:rPr>
        <w:t xml:space="preserve">. </w:t>
      </w:r>
      <w:r w:rsidR="00687B6F">
        <w:rPr>
          <w:rFonts w:cs="Times New Roman" w:hAnsi="Times New Roman" w:ascii="Times New Roman"/>
          <w:sz w:val="24"/>
          <w:szCs w:val="24"/>
        </w:rPr>
        <w:t>ožujak</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CD36BE" w:rsidP="00CD36BE" w:rsidR="000A59A4" w:rsidRPr="000A59A4">
      <w:pPr>
        <w:spacing w:lineRule="auto" w:line="240" w:after="0"/>
        <w:rPr>
          <w:rFonts w:cs="Times New Roman" w:hAnsi="Times New Roman" w:ascii="Times New Roman"/>
          <w:sz w:val="24"/>
          <w:szCs w:val="24"/>
          <w:highlight w:val="green"/>
          <w:u w:val="single"/>
        </w:rPr>
      </w:pPr>
      <w:r w:rsidRPr="00CD36BE">
        <w:rPr>
          <w:rFonts w:cs="Times New Roman" w:hAnsi="Times New Roman" w:ascii="Times New Roman"/>
          <w:sz w:val="24"/>
          <w:szCs w:val="24"/>
        </w:rPr>
        <w:t>7.) Preporučeno poštom za zz i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5AD7" w:rsidP="000A59A4" w:rsidR="00945AD7">
      <w:pPr>
        <w:spacing w:lineRule="auto" w:line="240" w:after="0"/>
      </w:pPr>
      <w:r>
        <w:separator/>
      </w:r>
    </w:p>
  </w:endnote>
  <w:endnote w:id="0" w:type="continuationSeparator">
    <w:p w:rsidRDefault="00945AD7" w:rsidP="000A59A4" w:rsidR="00945AD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5AD7" w:rsidP="000A59A4" w:rsidR="00945AD7">
      <w:pPr>
        <w:spacing w:lineRule="auto" w:line="240" w:after="0"/>
      </w:pPr>
      <w:r>
        <w:separator/>
      </w:r>
    </w:p>
  </w:footnote>
  <w:footnote w:id="0" w:type="continuationSeparator">
    <w:p w:rsidRDefault="00945AD7" w:rsidP="000A59A4" w:rsidR="00945AD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687B6F">
      <w:rPr>
        <w:rFonts w:cs="Times New Roman" w:hAnsi="Times New Roman" w:ascii="Times New Roman"/>
        <w:sz w:val="24"/>
        <w:szCs w:val="24"/>
      </w:rPr>
      <w:t>6300</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A59A4"/>
    <w:rsid w:val="000B0F79"/>
    <w:rsid w:val="000D45E4"/>
    <w:rsid w:val="0018734D"/>
    <w:rsid w:val="00190EEB"/>
    <w:rsid w:val="003D191F"/>
    <w:rsid w:val="003D2EA9"/>
    <w:rsid w:val="00543B62"/>
    <w:rsid w:val="00687B6F"/>
    <w:rsid w:val="007119AB"/>
    <w:rsid w:val="009312C7"/>
    <w:rsid w:val="00945AD7"/>
    <w:rsid w:val="00B27A40"/>
    <w:rsid w:val="00B945B6"/>
    <w:rsid w:val="00C342EA"/>
    <w:rsid w:val="00CD36BE"/>
    <w:rsid w:val="00D208FB"/>
    <w:rsid w:val="00DE1BE4"/>
    <w:rsid w:val="00F730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7308F"/>
    <w:rPr>
      <w:color w:val="808080"/>
      <w:bdr w:space="0" w:sz="0" w:color="auto" w:val="none"/>
      <w:shd w:fill="auto" w:color="auto" w:val="clear"/>
    </w:rPr>
  </w:style>
  <w:style w:customStyle="true" w:styleId="eSPISCCParagraphDefaultFont" w:type="character">
    <w:name w:val="eSPIS_CC_Paragraph Default Font"/>
    <w:basedOn w:val="Zadanifontodlomka"/>
    <w:rsid w:val="00F730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308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30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30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F7308F"/>
    <w:rPr>
      <w:color w:val="808080"/>
      <w:bdr w:color="auto" w:space="0" w:sz="0" w:val="none"/>
      <w:shd w:color="auto" w:fill="auto" w:val="clear"/>
    </w:rPr>
  </w:style>
  <w:style w:customStyle="1" w:styleId="eSPISCCParagraphDefaultFont" w:type="character">
    <w:name w:val="eSPIS_CC_Paragraph Default Font"/>
    <w:basedOn w:val="Zadanifontodlomka"/>
    <w:rsid w:val="00F730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308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30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30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6300</izvorni_sadrzaj>
    <derivirana_varijabla naziv="DomainObject.Predmet.Broj_1">6300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St-6300/2015</izvorni_sadrzaj>
    <derivirana_varijabla naziv="DomainObject.Predmet.OznakaBroj_1">St-6300/2015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HELTI d.o.o.</izvorni_sadrzaj>
    <derivirana_varijabla naziv="DomainObject.Predmet.ProtustrankaFormated_1">  HELTI d.o.o.</derivirana_varijabla>
  </DomainObject.Predmet.ProtustrankaFormated>
  <DomainObject.Predmet.ProtustrankaFormatedOIB>
    <izvorni_sadrzaj>  HELTI d.o.o., OIB 24679735223</izvorni_sadrzaj>
    <derivirana_varijabla naziv="DomainObject.Predmet.ProtustrankaFormatedOIB_1">  HELTI d.o.o., OIB 24679735223</derivirana_varijabla>
  </DomainObject.Predmet.ProtustrankaFormatedOIB>
  <DomainObject.Predmet.ProtustrankaFormatedWithAdress>
    <izvorni_sadrzaj> HELTI d.o.o., Nijemčanska 8, 10000 Zagreb</izvorni_sadrzaj>
    <derivirana_varijabla naziv="DomainObject.Predmet.ProtustrankaFormatedWithAdress_1"> HELTI d.o.o., Nijemčanska 8, 10000 Zagreb</derivirana_varijabla>
  </DomainObject.Predmet.ProtustrankaFormatedWithAdress>
  <DomainObject.Predmet.ProtustrankaFormatedWithAdressOIB>
    <izvorni_sadrzaj> HELTI d.o.o., OIB 24679735223, Nijemčanska 8, 10000 Zagreb</izvorni_sadrzaj>
    <derivirana_varijabla naziv="DomainObject.Predmet.ProtustrankaFormatedWithAdressOIB_1"> HELTI d.o.o., OIB 24679735223, Nijemčanska 8, 10000 Zagreb</derivirana_varijabla>
  </DomainObject.Predmet.ProtustrankaFormatedWithAdressOIB>
  <DomainObject.Predmet.ProtustrankaWithAdress>
    <izvorni_sadrzaj>HELTI d.o.o. Nijemčanska 8, 10000 Zagreb</izvorni_sadrzaj>
    <derivirana_varijabla naziv="DomainObject.Predmet.ProtustrankaWithAdress_1">HELTI d.o.o. Nijemčanska 8, 10000 Zagreb</derivirana_varijabla>
  </DomainObject.Predmet.ProtustrankaWithAdress>
  <DomainObject.Predmet.ProtustrankaWithAdressOIB>
    <izvorni_sadrzaj>HELTI d.o.o., OIB 24679735223, Nijemčanska 8, 10000 Zagreb</izvorni_sadrzaj>
    <derivirana_varijabla naziv="DomainObject.Predmet.ProtustrankaWithAdressOIB_1">HELTI d.o.o., OIB 24679735223, Nijemčanska 8, 10000 Zagreb</derivirana_varijabla>
  </DomainObject.Predmet.ProtustrankaWithAdressOIB>
  <DomainObject.Predmet.ProtustrankaNazivFormated>
    <izvorni_sadrzaj>HELTI d.o.o.</izvorni_sadrzaj>
    <derivirana_varijabla naziv="DomainObject.Predmet.ProtustrankaNazivFormated_1">HELTI d.o.o.</derivirana_varijabla>
  </DomainObject.Predmet.ProtustrankaNazivFormated>
  <DomainObject.Predmet.ProtustrankaNazivFormatedOIB>
    <izvorni_sadrzaj>HELTI d.o.o., OIB 24679735223</izvorni_sadrzaj>
    <derivirana_varijabla naziv="DomainObject.Predmet.ProtustrankaNazivFormatedOIB_1">HELTI d.o.o., OIB 24679735223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HELTI d.o.o.</item>
    </izvorni_sadrzaj>
    <derivirana_varijabla naziv="DomainObject.Predmet.ProtuStrankaListFormated_1">
      <item>HELTI d.o.o.</item>
    </derivirana_varijabla>
  </DomainObject.Predmet.ProtuStrankaListFormated>
  <DomainObject.Predmet.ProtuStrankaListFormatedOIB>
    <izvorni_sadrzaj>
      <item>HELTI d.o.o., OIB 24679735223</item>
    </izvorni_sadrzaj>
    <derivirana_varijabla naziv="DomainObject.Predmet.ProtuStrankaListFormatedOIB_1">
      <item>HELTI d.o.o., OIB 24679735223</item>
    </derivirana_varijabla>
  </DomainObject.Predmet.ProtuStrankaListFormatedOIB>
  <DomainObject.Predmet.ProtuStrankaListFormatedWithAdress>
    <izvorni_sadrzaj>
      <item>HELTI d.o.o., Nijemčanska 8, 10000 Zagreb</item>
    </izvorni_sadrzaj>
    <derivirana_varijabla naziv="DomainObject.Predmet.ProtuStrankaListFormatedWithAdress_1">
      <item>HELTI d.o.o., Nijemčanska 8, 10000 Zagreb</item>
    </derivirana_varijabla>
  </DomainObject.Predmet.ProtuStrankaListFormatedWithAdress>
  <DomainObject.Predmet.ProtuStrankaListFormatedWithAdressOIB>
    <izvorni_sadrzaj>
      <item>HELTI d.o.o., OIB 24679735223, Nijemčanska 8, 10000 Zagreb</item>
    </izvorni_sadrzaj>
    <derivirana_varijabla naziv="DomainObject.Predmet.ProtuStrankaListFormatedWithAdressOIB_1">
      <item>HELTI d.o.o., OIB 24679735223, Nijemčanska 8, 10000 Zagreb</item>
    </derivirana_varijabla>
  </DomainObject.Predmet.ProtuStrankaListFormatedWithAdressOIB>
  <DomainObject.Predmet.ProtuStrankaListNazivFormated>
    <izvorni_sadrzaj>
      <item>HELTI d.o.o.</item>
    </izvorni_sadrzaj>
    <derivirana_varijabla naziv="DomainObject.Predmet.ProtuStrankaListNazivFormated_1">
      <item>HELTI d.o.o.</item>
    </derivirana_varijabla>
  </DomainObject.Predmet.ProtuStrankaListNazivFormated>
  <DomainObject.Predmet.ProtuStrankaListNazivFormatedOIB>
    <izvorni_sadrzaj>
      <item>HELTI d.o.o., OIB 24679735223</item>
    </izvorni_sadrzaj>
    <derivirana_varijabla naziv="DomainObject.Predmet.ProtuStrankaListNazivFormatedOIB_1">
      <item>HELTI d.o.o., OIB 24679735223</item>
    </derivirana_varijabla>
  </DomainObject.Predmet.ProtuStrankaListNazivFormatedOIB>
  <DomainObject.Predmet.OstaliListFormated>
    <izvorni_sadrzaj>
      <item>Goran Horvat</item>
    </izvorni_sadrzaj>
    <derivirana_varijabla naziv="DomainObject.Predmet.OstaliListFormated_1">
      <item>Goran Horvat</item>
    </derivirana_varijabla>
  </DomainObject.Predmet.OstaliListFormated>
  <DomainObject.Predmet.OstaliListFormatedOIB>
    <izvorni_sadrzaj>
      <item>Goran Horvat, OIB 10255427167</item>
    </izvorni_sadrzaj>
    <derivirana_varijabla naziv="DomainObject.Predmet.OstaliListFormatedOIB_1">
      <item>Goran Horvat, OIB 10255427167</item>
    </derivirana_varijabla>
  </DomainObject.Predmet.OstaliListFormatedOIB>
  <DomainObject.Predmet.OstaliListFormatedWithAdress>
    <izvorni_sadrzaj>
      <item>Goran Horvat, Nijemčanska 8, 10000 Zagreb</item>
    </izvorni_sadrzaj>
    <derivirana_varijabla naziv="DomainObject.Predmet.OstaliListFormatedWithAdress_1">
      <item>Goran Horvat, Nijemčanska 8, 10000 Zagreb</item>
    </derivirana_varijabla>
  </DomainObject.Predmet.OstaliListFormatedWithAdress>
  <DomainObject.Predmet.OstaliListFormatedWithAdressOIB>
    <izvorni_sadrzaj>
      <item>Goran Horvat, OIB 10255427167, Nijemčanska 8, 10000 Zagreb</item>
    </izvorni_sadrzaj>
    <derivirana_varijabla naziv="DomainObject.Predmet.OstaliListFormatedWithAdressOIB_1">
      <item>Goran Horvat, OIB 10255427167, Nijemčanska 8, 10000 Zagreb</item>
    </derivirana_varijabla>
  </DomainObject.Predmet.OstaliListFormatedWithAdressOIB>
  <DomainObject.Predmet.OstaliListNazivFormated>
    <izvorni_sadrzaj>
      <item>Goran Horvat</item>
    </izvorni_sadrzaj>
    <derivirana_varijabla naziv="DomainObject.Predmet.OstaliListNazivFormated_1">
      <item>Goran Horvat</item>
    </derivirana_varijabla>
  </DomainObject.Predmet.OstaliListNazivFormated>
  <DomainObject.Predmet.OstaliListNazivFormatedOIB>
    <izvorni_sadrzaj>
      <item>Goran Horvat, OIB 10255427167</item>
    </izvorni_sadrzaj>
    <derivirana_varijabla naziv="DomainObject.Predmet.OstaliListNazivFormatedOIB_1">
      <item>Goran Horvat, OIB 10255427167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HELTI d.o.o.</izvorni_sadrzaj>
    <derivirana_varijabla naziv="DomainObject.Predmet.ProtustrankaIDrugi_1">HELTI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HELTI d.o.o., OIB 24679735223, Nijemčanska 8, 10000 Zagreb</izvorni_sadrzaj>
    <derivirana_varijabla naziv="DomainObject.Predmet.ProtustrankaIDrugiAdressOIB_1">HELTI d.o.o., OIB 24679735223, Nijemčanska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HELTI d.o.o.</item>
      <item>Goran Horvat</item>
    </izvorni_sadrzaj>
    <derivirana_varijabla naziv="DomainObject.Predmet.SudioniciListNaziv_1">
      <item>FINA Regionalni centar Zagreb</item>
      <item>HELTI d.o.o.</item>
      <item>Goran Horvat</item>
    </derivirana_varijabla>
  </DomainObject.Predmet.SudioniciListNaziv>
  <DomainObject.Predmet.SudioniciListAdressOIB>
    <izvorni_sadrzaj>
      <item>FINA Regionalni centar Zagreb, OIB 85821130368, Trg svibanjskih žrtava 1995. 1,10000 Zagreb</item>
      <item>HELTI d.o.o., OIB 24679735223, Nijemčanska 8,10000 Zagreb</item>
      <item>Goran Horvat, OIB 10255427167, Nijemčanska 8,10000 Zagreb</item>
    </izvorni_sadrzaj>
    <derivirana_varijabla naziv="DomainObject.Predmet.SudioniciListAdressOIB_1">
      <item>FINA Regionalni centar Zagreb, OIB 85821130368, Trg svibanjskih žrtava 1995. 1,10000 Zagreb</item>
      <item>HELTI d.o.o., OIB 24679735223, Nijemčanska 8,10000 Zagreb</item>
      <item>Goran Horvat, OIB 10255427167, Nijemčanska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24679735223</item>
      <item>, OIB 10255427167</item>
    </izvorni_sadrzaj>
    <derivirana_varijabla naziv="DomainObject.Predmet.SudioniciListNazivOIB_1">
      <item>, OIB 85821130368</item>
      <item>, OIB 24679735223</item>
      <item>, OIB 10255427167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442</properties:Words>
  <properties:Characters>2343</properties:Characters>
  <properties:Lines>80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2016-03-10T12:46:00Z</dcterms:created>
  <dc:creator>Ana Boršić Kolarić</dc:creator>
  <cp:lastModifiedBy>Daniela Nizić</cp:lastModifiedBy>
  <dcterms:modified xmlns:xsi="http://www.w3.org/2001/XMLSchema-instance" xsi:type="dcterms:W3CDTF">2016-03-10T12:48:00Z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