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05e9" w14:paraId="8c005e9" w:rsidRDefault="00E31EBE" w:rsidP="00E31EBE" w:rsidR="00E31EBE">
      <w:pPr>
        <w:jc w:val="right"/>
        <w:outlineLvl w:val="0"/>
        <w15:collapsed w:val="false"/>
        <w:rPr>
          <w:lang w:val="hr-HR"/>
        </w:rPr>
      </w:pPr>
      <w:r>
        <w:rPr>
          <w:lang w:val="hr-HR"/>
        </w:rPr>
        <w:t>Poslovni broj: 1 St-229/16-4</w:t>
      </w:r>
    </w:p>
    <w:p w:rsidRDefault="00E31EBE" w:rsidP="00E31EBE" w:rsidR="00E31EBE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1EBE" w:rsidP="00E31EBE" w:rsidR="00E31EBE">
      <w:r>
        <w:t xml:space="preserve">         REPUBLIKA HRVATSKA</w:t>
      </w:r>
    </w:p>
    <w:p w:rsidRDefault="00E31EBE" w:rsidP="00E31EBE" w:rsidR="00E31EBE">
      <w:r>
        <w:t xml:space="preserve"> TRGOVAČKI SUD U VARAŽDINU</w:t>
      </w:r>
    </w:p>
    <w:p w:rsidRDefault="00E31EBE" w:rsidP="00E31EBE" w:rsidR="00E31EBE">
      <w:pPr>
        <w:ind w:firstLine="720"/>
      </w:pPr>
      <w:r>
        <w:t xml:space="preserve">         B. Radić 2</w:t>
      </w:r>
    </w:p>
    <w:p w:rsidRDefault="00E31EBE" w:rsidP="00E31EBE" w:rsidR="00E31EBE">
      <w:pPr>
        <w:jc w:val="center"/>
        <w:rPr>
          <w:lang w:val="hr-HR"/>
        </w:rPr>
      </w:pPr>
    </w:p>
    <w:p w:rsidRDefault="00E31EBE" w:rsidP="00E31EBE" w:rsidR="00E31EBE">
      <w:pPr>
        <w:jc w:val="center"/>
        <w:rPr>
          <w:lang w:val="hr-HR"/>
        </w:rPr>
      </w:pPr>
    </w:p>
    <w:p w:rsidRDefault="00E31EBE" w:rsidP="00E31EBE" w:rsidR="00E31EBE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CENA d.o.o., OIB: 69041753439 sa sjedištem u Glavna 41, 40323 Prelog, dana 15. veljače 2016. godine, temeljem čl. 430. Stečajnog zakona ("Narodne novine" 71/15, u daljnjem tekstu SZ) objavljuje slijedeći</w:t>
      </w:r>
    </w:p>
    <w:p w:rsidRDefault="00E31EBE" w:rsidP="00E31EBE" w:rsidR="00E31EBE">
      <w:pPr>
        <w:jc w:val="both"/>
      </w:pPr>
    </w:p>
    <w:p w:rsidRDefault="00E31EBE" w:rsidP="00E31EBE" w:rsidR="00E31EBE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E31EBE" w:rsidP="00E31EBE" w:rsidR="00E31EBE">
      <w:pPr>
        <w:jc w:val="both"/>
        <w:rPr>
          <w:lang w:val="hr-HR"/>
        </w:rPr>
      </w:pPr>
    </w:p>
    <w:p w:rsidRDefault="00E31EBE" w:rsidP="00E31EBE" w:rsidR="00E31EBE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CENA d.o.o., OIB: 69041753439 sa sjedištem u Glavna 41, 40323 Prelog, iznosi 116.492,21 kn.</w:t>
      </w:r>
    </w:p>
    <w:p w:rsidRDefault="00E31EBE" w:rsidP="00E31EBE" w:rsidR="00E31EBE">
      <w:pPr>
        <w:jc w:val="both"/>
      </w:pPr>
    </w:p>
    <w:p w:rsidRDefault="00E31EBE" w:rsidP="00E31EBE" w:rsidR="00E31EBE">
      <w:pPr>
        <w:jc w:val="both"/>
      </w:pPr>
      <w:r>
        <w:tab/>
        <w:t>II/ Poziva se osoba ovlaštena za zastupanje dužnika Robert-Ivan Švenda, OIB: 04260066575, Glavna 41, 40323 Prelog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E31EBE" w:rsidP="00E31EBE" w:rsidR="00E31EBE">
      <w:pPr>
        <w:jc w:val="both"/>
      </w:pPr>
    </w:p>
    <w:p w:rsidRDefault="00E31EBE" w:rsidP="00E31EBE" w:rsidR="00E31EBE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E31EBE" w:rsidP="00E31EBE" w:rsidR="00E31EBE">
      <w:pPr>
        <w:jc w:val="both"/>
      </w:pPr>
    </w:p>
    <w:p w:rsidRDefault="00E31EBE" w:rsidP="00E31EBE" w:rsidR="00E31EBE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31EBE" w:rsidP="00E31EBE" w:rsidR="00E31EBE">
      <w:pPr>
        <w:ind w:firstLine="720"/>
        <w:jc w:val="both"/>
      </w:pPr>
    </w:p>
    <w:p w:rsidRDefault="00E31EBE" w:rsidP="00E31EBE" w:rsidR="00E31EBE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E31EBE" w:rsidP="00E31EBE" w:rsidR="00E31EBE">
      <w:pPr>
        <w:outlineLvl w:val="0"/>
        <w:rPr>
          <w:lang w:val="hr-HR"/>
        </w:rPr>
      </w:pPr>
    </w:p>
    <w:p w:rsidRDefault="00E31EBE" w:rsidP="00E31EBE" w:rsidR="00E31EBE">
      <w:pPr>
        <w:jc w:val="center"/>
        <w:outlineLvl w:val="0"/>
        <w:rPr>
          <w:lang w:val="hr-HR"/>
        </w:rPr>
      </w:pPr>
    </w:p>
    <w:p w:rsidRDefault="00E31EBE" w:rsidP="00E31EBE" w:rsidR="00E31EBE">
      <w:pPr>
        <w:jc w:val="center"/>
        <w:outlineLvl w:val="0"/>
        <w:rPr>
          <w:lang w:val="hr-HR"/>
        </w:rPr>
      </w:pPr>
    </w:p>
    <w:p w:rsidRDefault="00E31EBE" w:rsidP="00E31EBE" w:rsidR="00E31EBE">
      <w:pPr>
        <w:jc w:val="center"/>
        <w:outlineLvl w:val="0"/>
        <w:rPr>
          <w:lang w:val="hr-HR"/>
        </w:rPr>
      </w:pPr>
    </w:p>
    <w:p w:rsidRDefault="00E31EBE" w:rsidP="00E31EBE" w:rsidR="00E31EBE">
      <w:pPr>
        <w:jc w:val="center"/>
        <w:outlineLvl w:val="0"/>
        <w:rPr>
          <w:lang w:val="hr-HR"/>
        </w:rPr>
      </w:pPr>
    </w:p>
    <w:p w:rsidRDefault="00E31EBE" w:rsidP="00E31EBE" w:rsidR="00E31EBE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E31EBE" w:rsidP="00E31EBE" w:rsidR="00E31EBE">
      <w:pPr>
        <w:outlineLvl w:val="0"/>
        <w:rPr>
          <w:lang w:val="hr-HR"/>
        </w:rPr>
      </w:pPr>
    </w:p>
    <w:p w:rsidRDefault="00E31EBE" w:rsidP="00E31EBE" w:rsidR="00E31EBE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12. veljače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CENA d.o.o., OIB: 69041753439 sa sjedištem u Glavna 41, 40323 Prelog, navodeći da dužnik na dan 1. rujna 2015. u Očevidniku redoslijeda osnova za plaćanje ima evidentirane neizvršene osnove za plaćanje u ukupnom iznosu od 116.492,21 kn te da dužnik nema zaposlenih.</w:t>
      </w:r>
    </w:p>
    <w:p w:rsidRDefault="00E31EBE" w:rsidP="00E31EBE" w:rsidR="00E31EBE">
      <w:pPr>
        <w:jc w:val="both"/>
        <w:outlineLvl w:val="0"/>
        <w:rPr>
          <w:lang w:val="hr-HR"/>
        </w:rPr>
      </w:pPr>
    </w:p>
    <w:p w:rsidRDefault="00E31EBE" w:rsidP="00E31EBE" w:rsidR="00E31EBE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E31EBE" w:rsidP="00E31EBE" w:rsidR="00E31EBE">
      <w:pPr>
        <w:jc w:val="both"/>
        <w:outlineLvl w:val="0"/>
        <w:rPr>
          <w:lang w:val="hr-HR"/>
        </w:rPr>
      </w:pPr>
    </w:p>
    <w:p w:rsidRDefault="00E31EBE" w:rsidP="00E31EBE" w:rsidR="00E31EBE">
      <w:pPr>
        <w:jc w:val="center"/>
        <w:outlineLvl w:val="0"/>
        <w:rPr>
          <w:lang w:val="hr-HR"/>
        </w:rPr>
      </w:pPr>
    </w:p>
    <w:p w:rsidRDefault="00E31EBE" w:rsidP="00E31EBE" w:rsidR="00E31EBE">
      <w:pPr>
        <w:jc w:val="center"/>
        <w:outlineLvl w:val="0"/>
        <w:rPr>
          <w:lang w:val="hr-HR"/>
        </w:rPr>
      </w:pPr>
      <w:r>
        <w:rPr>
          <w:lang w:val="hr-HR"/>
        </w:rPr>
        <w:t>U Varaždinu, 15. veljače 2016. godine.</w:t>
      </w:r>
    </w:p>
    <w:p w:rsidRDefault="00E31EBE" w:rsidP="00E31EBE" w:rsidR="00E31EBE">
      <w:pPr>
        <w:jc w:val="center"/>
        <w:outlineLvl w:val="0"/>
        <w:rPr>
          <w:lang w:val="hr-HR"/>
        </w:rPr>
      </w:pPr>
    </w:p>
    <w:p w:rsidRDefault="00E31EBE" w:rsidP="00E31EBE" w:rsidR="00E31EBE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31EBE" w:rsidP="00E31EBE" w:rsidR="00E31EBE">
      <w:pPr>
        <w:jc w:val="center"/>
        <w:outlineLvl w:val="0"/>
        <w:rPr>
          <w:lang w:val="hr-HR"/>
        </w:rPr>
      </w:pPr>
    </w:p>
    <w:p w:rsidRDefault="00E31EBE" w:rsidP="00E31EBE" w:rsidR="00E31EBE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E31EBE" w:rsidP="00E31EBE" w:rsidR="00E31EBE">
      <w:pPr>
        <w:ind w:firstLine="720" w:left="3600"/>
        <w:jc w:val="center"/>
        <w:outlineLvl w:val="0"/>
        <w:rPr>
          <w:lang w:val="hr-HR"/>
        </w:rPr>
      </w:pPr>
    </w:p>
    <w:p w:rsidRDefault="00E31EBE" w:rsidP="00E31EBE" w:rsidR="00E31EBE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E31EBE" w:rsidP="00E31EBE" w:rsidR="00E31EBE">
      <w:pPr>
        <w:ind w:firstLine="720" w:left="3600"/>
        <w:jc w:val="center"/>
        <w:outlineLvl w:val="0"/>
        <w:rPr>
          <w:lang w:val="hr-HR"/>
        </w:rPr>
      </w:pPr>
    </w:p>
    <w:p w:rsidRDefault="00E31EBE" w:rsidP="00E31EBE" w:rsidR="00E31EBE">
      <w:pPr>
        <w:outlineLvl w:val="0"/>
        <w:rPr>
          <w:lang w:val="hr-HR"/>
        </w:rPr>
      </w:pPr>
    </w:p>
    <w:p w:rsidRDefault="00E31EBE" w:rsidP="00E31EBE" w:rsidR="00E31EBE">
      <w:pPr>
        <w:outlineLvl w:val="0"/>
        <w:rPr>
          <w:lang w:val="hr-HR"/>
        </w:rPr>
      </w:pPr>
    </w:p>
    <w:p w:rsidRDefault="00E31EBE" w:rsidP="00E31EBE" w:rsidR="00E31EBE">
      <w:pPr>
        <w:outlineLvl w:val="0"/>
        <w:rPr>
          <w:lang w:val="hr-HR"/>
        </w:rPr>
      </w:pPr>
    </w:p>
    <w:p w:rsidRDefault="00E31EBE" w:rsidP="00E31EBE" w:rsidR="00E31EBE">
      <w:pPr>
        <w:outlineLvl w:val="0"/>
        <w:rPr>
          <w:lang w:val="hr-HR"/>
        </w:rPr>
      </w:pPr>
    </w:p>
    <w:p w:rsidRDefault="00E31EBE" w:rsidP="00E31EBE" w:rsidR="00E31EB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E31EBE" w:rsidP="00E31EBE" w:rsidR="00E31EBE"/>
    <w:p w:rsidRDefault="00E31EBE" w:rsidP="00E31EBE" w:rsidR="00E31EBE">
      <w:r>
        <w:t>- e-Oglasna ploča suda</w:t>
      </w:r>
    </w:p>
    <w:p w:rsidRDefault="00E260E5" w:rsidR="00E260E5">
      <w:bookmarkStart w:name="_GoBack" w:id="0"/>
      <w:bookmarkEnd w:id="0"/>
    </w:p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5B02"/>
    <w:rsid w:val="00061742"/>
    <w:rsid w:val="00974B3D"/>
    <w:rsid w:val="00A45B02"/>
    <w:rsid w:val="00E260E5"/>
    <w:rsid w:val="00E3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1EB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1E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1EBE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617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17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7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7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7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1EB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1E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1EBE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617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17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7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7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7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380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St-229/2016-4</izvorni_sadrzaj>
    <derivirana_varijabla naziv="DomainObject.Oznaka_1">St-229/2016-4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St-229/2016</izvorni_sadrzaj>
    <derivirana_varijabla naziv="DomainObject.Predmet.OznakaBroj_1">St-229/2016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Već postoji stečajni postupak pod
poslovnim brojem 9 St-118/15</izvorni_sadrzaj>
    <derivirana_varijabla naziv="DomainObject.Predmet.PrimjedbaSuca_1">Već postoji stečajni postupak pod
poslovnim brojem 9 St-118/15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CENA društvo s ograničenom odgovornošću za ugostiteljstvo</izvorni_sadrzaj>
    <derivirana_varijabla naziv="DomainObject.Predmet.ProtustrankaFormated_1">  CENA društvo s ograničenom odgovornošću za ugostiteljstvo</derivirana_varijabla>
  </DomainObject.Predmet.ProtustrankaFormated>
  <DomainObject.Predmet.ProtustrankaFormatedOIB>
    <izvorni_sadrzaj>  CENA društvo s ograničenom odgovornošću za ugostiteljstvo, OIB 69041753439</izvorni_sadrzaj>
    <derivirana_varijabla naziv="DomainObject.Predmet.ProtustrankaFormatedOIB_1">  CENA društvo s ograničenom odgovornošću za ugostiteljstvo, OIB 69041753439</derivirana_varijabla>
  </DomainObject.Predmet.ProtustrankaFormatedOIB>
  <DomainObject.Predmet.ProtustrankaFormatedWithAdress>
    <izvorni_sadrzaj> CENA društvo s ograničenom odgovornošću za ugostiteljstvo, Glavna 41, 40323 Prelog</izvorni_sadrzaj>
    <derivirana_varijabla naziv="DomainObject.Predmet.ProtustrankaFormatedWithAdress_1"> CENA društvo s ograničenom odgovornošću za ugostiteljstvo, Glavna 41, 40323 Prelog</derivirana_varijabla>
  </DomainObject.Predmet.ProtustrankaFormatedWithAdress>
  <DomainObject.Predmet.ProtustrankaFormatedWithAdressOIB>
    <izvorni_sadrzaj> CENA društvo s ograničenom odgovornošću za ugostiteljstvo, OIB 69041753439, Glavna 41, 40323 Prelog</izvorni_sadrzaj>
    <derivirana_varijabla naziv="DomainObject.Predmet.ProtustrankaFormatedWithAdressOIB_1"> CENA društvo s ograničenom odgovornošću za ugostiteljstvo, OIB 69041753439, Glavna 41, 40323 Prelog</derivirana_varijabla>
  </DomainObject.Predmet.ProtustrankaFormatedWithAdressOIB>
  <DomainObject.Predmet.ProtustrankaWithAdress>
    <izvorni_sadrzaj>CENA društvo s ograničenom odgovornošću za ugostiteljstvo Glavna 41, 40323 Prelog</izvorni_sadrzaj>
    <derivirana_varijabla naziv="DomainObject.Predmet.ProtustrankaWithAdress_1">CENA društvo s ograničenom odgovornošću za ugostiteljstvo Glavna 41, 40323 Prelog</derivirana_varijabla>
  </DomainObject.Predmet.ProtustrankaWithAdress>
  <DomainObject.Predmet.ProtustrankaWithAdressOIB>
    <izvorni_sadrzaj>CENA društvo s ograničenom odgovornošću za ugostiteljstvo, OIB 69041753439, Glavna 41, 40323 Prelog</izvorni_sadrzaj>
    <derivirana_varijabla naziv="DomainObject.Predmet.ProtustrankaWithAdressOIB_1">CENA društvo s ograničenom odgovornošću za ugostiteljstvo, OIB 69041753439, Glavna 41, 40323 Prelog</derivirana_varijabla>
  </DomainObject.Predmet.ProtustrankaWithAdressOIB>
  <DomainObject.Predmet.ProtustrankaNazivFormated>
    <izvorni_sadrzaj>CENA društvo s ograničenom odgovornošću za ugostiteljstvo</izvorni_sadrzaj>
    <derivirana_varijabla naziv="DomainObject.Predmet.ProtustrankaNazivFormated_1">CENA društvo s ograničenom odgovornošću za ugostiteljstvo</derivirana_varijabla>
  </DomainObject.Predmet.ProtustrankaNazivFormated>
  <DomainObject.Predmet.ProtustrankaNazivFormatedOIB>
    <izvorni_sadrzaj>CENA društvo s ograničenom odgovornošću za ugostiteljstvo, OIB 69041753439</izvorni_sadrzaj>
    <derivirana_varijabla naziv="DomainObject.Predmet.ProtustrankaNazivFormatedOIB_1">CENA društvo s ograničenom odgovornošću za ugostiteljstvo, OIB 69041753439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116492.21</izvorni_sadrzaj>
    <derivirana_varijabla naziv="DomainObject.Predmet.TrenutnaVrijednost_1">116492.21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CENA društvo s ograničenom odgovornošću za ugostiteljstvo</item>
    </izvorni_sadrzaj>
    <derivirana_varijabla naziv="DomainObject.Predmet.ProtuStrankaListFormated_1">
      <item>CENA društvo s ograničenom odgovornošću za ugostiteljstvo</item>
    </derivirana_varijabla>
  </DomainObject.Predmet.ProtuStrankaListFormated>
  <DomainObject.Predmet.ProtuStrankaListFormatedOIB>
    <izvorni_sadrzaj>
      <item>CENA društvo s ograničenom odgovornošću za ugostiteljstvo, OIB 69041753439</item>
    </izvorni_sadrzaj>
    <derivirana_varijabla naziv="DomainObject.Predmet.ProtuStrankaListFormatedOIB_1">
      <item>CENA društvo s ograničenom odgovornošću za ugostiteljstvo, OIB 69041753439</item>
    </derivirana_varijabla>
  </DomainObject.Predmet.ProtuStrankaListFormatedOIB>
  <DomainObject.Predmet.ProtuStrankaListFormatedWithAdress>
    <izvorni_sadrzaj>
      <item>CENA društvo s ograničenom odgovornošću za ugostiteljstvo, Glavna 41, 40323 Prelog</item>
    </izvorni_sadrzaj>
    <derivirana_varijabla naziv="DomainObject.Predmet.ProtuStrankaListFormatedWithAdress_1">
      <item>CENA društvo s ograničenom odgovornošću za ugostiteljstvo, Glavna 41, 40323 Prelog</item>
    </derivirana_varijabla>
  </DomainObject.Predmet.ProtuStrankaListFormatedWithAdress>
  <DomainObject.Predmet.ProtuStrankaListFormatedWithAdressOIB>
    <izvorni_sadrzaj>
      <item>CENA društvo s ograničenom odgovornošću za ugostiteljstvo, OIB 69041753439, Glavna 41, 40323 Prelog</item>
    </izvorni_sadrzaj>
    <derivirana_varijabla naziv="DomainObject.Predmet.ProtuStrankaListFormatedWithAdressOIB_1">
      <item>CENA društvo s ograničenom odgovornošću za ugostiteljstvo, OIB 69041753439, Glavna 41, 40323 Prelog</item>
    </derivirana_varijabla>
  </DomainObject.Predmet.ProtuStrankaListFormatedWithAdressOIB>
  <DomainObject.Predmet.ProtuStrankaListNazivFormated>
    <izvorni_sadrzaj>
      <item>CENA društvo s ograničenom odgovornošću za ugostiteljstvo</item>
    </izvorni_sadrzaj>
    <derivirana_varijabla naziv="DomainObject.Predmet.ProtuStrankaListNazivFormated_1">
      <item>CENA društvo s ograničenom odgovornošću za ugostiteljstvo</item>
    </derivirana_varijabla>
  </DomainObject.Predmet.ProtuStrankaListNazivFormated>
  <DomainObject.Predmet.ProtuStrankaListNazivFormatedOIB>
    <izvorni_sadrzaj>
      <item>CENA društvo s ograničenom odgovornošću za ugostiteljstvo, OIB 69041753439</item>
    </izvorni_sadrzaj>
    <derivirana_varijabla naziv="DomainObject.Predmet.ProtuStrankaListNazivFormatedOIB_1">
      <item>CENA društvo s ograničenom odgovornošću za ugostiteljstvo, OIB 69041753439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St-229/2016-4</izvorni_sadrzaj>
    <derivirana_varijabla naziv="DomainObject.PoslovniBrojDokumenta_1">St-229/2016-4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CENA društvo s ograničenom odgovornošću za ugostiteljstvo</izvorni_sadrzaj>
    <derivirana_varijabla naziv="DomainObject.Predmet.ProtustrankaIDrugi_1">CENA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CENA društvo s ograničenom odgovornošću za ugostiteljstvo, OIB 69041753439, Glavna 41, 40323 Prelog</izvorni_sadrzaj>
    <derivirana_varijabla naziv="DomainObject.Predmet.ProtustrankaIDrugiAdressOIB_1">CENA društvo s ograničenom odgovornošću za ugostiteljstvo, OIB 69041753439, Glavna 41,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CENA društvo s ograničenom odgovornošću za ugostiteljstvo</item>
      <item>Sudski registar</item>
    </izvorni_sadrzaj>
    <derivirana_varijabla naziv="DomainObject.Predmet.SudioniciListNaziv_1">
      <item>Financijska agencija</item>
      <item>CENA društvo s ograničenom odgovornošću za ugostiteljstvo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CENA društvo s ograničenom odgovornošću za ugostiteljstvo, OIB 69041753439, Glavna 41,40323 Prelog</item>
      <item>Sudski registar</item>
    </izvorni_sadrzaj>
    <derivirana_varijabla naziv="DomainObject.Predmet.SudioniciListAdressOIB_1">
      <item>Financijska agencija, OIB 85821130368, A. Cesarca 2,42000 Varaždin</item>
      <item>CENA društvo s ograničenom odgovornošću za ugostiteljstvo, OIB 69041753439, Glavna 41,40323 Prelog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69041753439</item>
      <item>, OIB null</item>
    </izvorni_sadrzaj>
    <derivirana_varijabla naziv="DomainObject.Predmet.SudioniciListNazivOIB_1">
      <item>, OIB 85821130368</item>
      <item>, OIB 69041753439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2530</properties:Characters>
  <properties:Lines>75</properties:Lines>
  <properties:Paragraphs>19</properties:Paragraphs>
  <properties:TotalTime>5</properties:TotalTime>
  <properties:ScaleCrop>false</properties:ScaleCrop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2016-02-15T13:50:00Z</dcterms:created>
  <dc:creator>Tea Meister</dc:creator>
  <dc:description/>
  <cp:keywords/>
  <cp:lastModifiedBy>Tea Meister</cp:lastModifiedBy>
  <dcterms:modified xmlns:xsi="http://www.w3.org/2001/XMLSchema-instance" xsi:type="dcterms:W3CDTF">2016-02-15T14:09:00Z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St-229/2016-4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