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9459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459F5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459F5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459F5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9459F5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9459F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18eaf44" w14:paraId="18eaf44" w:rsidRDefault="006F5244" w:rsidP="006F5244" w:rsidR="006F5244" w:rsidRPr="009459F5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3 St-</w:t>
      </w:r>
      <w:r w:rsidR="009459F5" w:rsidRPr="009459F5">
        <w:rPr>
          <w:rFonts w:cs="Times New Roman" w:hAnsi="Times New Roman" w:ascii="Times New Roman"/>
          <w:sz w:val="24"/>
          <w:szCs w:val="24"/>
        </w:rPr>
        <w:t>34</w:t>
      </w:r>
      <w:r w:rsidR="00B9320B" w:rsidRPr="009459F5">
        <w:rPr>
          <w:rFonts w:cs="Times New Roman" w:hAnsi="Times New Roman" w:ascii="Times New Roman"/>
          <w:sz w:val="24"/>
          <w:szCs w:val="24"/>
        </w:rPr>
        <w:t>/15-10</w:t>
      </w:r>
    </w:p>
    <w:p w:rsidRDefault="006F5244" w:rsidP="006F5244" w:rsidR="006F5244" w:rsidRPr="009459F5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9459F5">
      <w:pPr>
        <w:jc w:val="center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9459F5">
        <w:rPr>
          <w:rFonts w:cs="Times New Roman" w:hAnsi="Times New Roman" w:ascii="Times New Roman"/>
          <w:sz w:val="24"/>
          <w:szCs w:val="24"/>
        </w:rPr>
        <w:t>R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E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P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U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B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L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I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K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Pr="009459F5">
        <w:rPr>
          <w:rFonts w:cs="Times New Roman" w:hAnsi="Times New Roman" w:ascii="Times New Roman"/>
          <w:sz w:val="24"/>
          <w:szCs w:val="24"/>
        </w:rPr>
        <w:t>E</w:t>
      </w:r>
      <w:r w:rsidR="001E470B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9459F5">
        <w:rPr>
          <w:rFonts w:cs="Times New Roman" w:hAnsi="Times New Roman" w:ascii="Times New Roman"/>
          <w:sz w:val="24"/>
          <w:szCs w:val="24"/>
        </w:rPr>
        <w:t>H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R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V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A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T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S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>K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Pr="009459F5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9459F5">
      <w:pPr>
        <w:jc w:val="center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9459F5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9459F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9459F5">
        <w:rPr>
          <w:rFonts w:cs="Times New Roman" w:hAnsi="Times New Roman" w:ascii="Times New Roman"/>
          <w:sz w:val="24"/>
          <w:szCs w:val="24"/>
        </w:rPr>
        <w:t xml:space="preserve">, </w:t>
      </w:r>
      <w:r w:rsidRPr="009459F5">
        <w:rPr>
          <w:rFonts w:cs="Times New Roman" w:hAnsi="Times New Roman" w:ascii="Times New Roman"/>
          <w:sz w:val="24"/>
          <w:szCs w:val="24"/>
        </w:rPr>
        <w:t>po su</w:t>
      </w:r>
      <w:r w:rsidR="00BB733D" w:rsidRPr="009459F5">
        <w:rPr>
          <w:rFonts w:cs="Times New Roman" w:hAnsi="Times New Roman" w:ascii="Times New Roman"/>
          <w:sz w:val="24"/>
          <w:szCs w:val="24"/>
        </w:rPr>
        <w:t>d</w:t>
      </w:r>
      <w:r w:rsidRPr="009459F5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9459F5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459F5" w:rsidRPr="009459F5">
        <w:rPr>
          <w:rFonts w:hAnsi="Times New Roman" w:ascii="Times New Roman"/>
          <w:sz w:val="24"/>
          <w:szCs w:val="24"/>
        </w:rPr>
        <w:t>TIKI IMMOBILIS d.o.o., Zagreb, Horvatova 8a,  OIB  20133813461</w:t>
      </w:r>
      <w:r w:rsidR="00AA7620" w:rsidRPr="009459F5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9459F5">
        <w:rPr>
          <w:rFonts w:cs="Times New Roman" w:hAnsi="Times New Roman" w:ascii="Times New Roman"/>
          <w:sz w:val="24"/>
          <w:szCs w:val="24"/>
        </w:rPr>
        <w:t xml:space="preserve">dana </w:t>
      </w:r>
      <w:r w:rsidR="00B9320B" w:rsidRPr="009459F5">
        <w:rPr>
          <w:rFonts w:cs="Times New Roman" w:hAnsi="Times New Roman" w:ascii="Times New Roman"/>
          <w:sz w:val="24"/>
          <w:szCs w:val="24"/>
        </w:rPr>
        <w:t>10. srpnja</w:t>
      </w:r>
      <w:r w:rsidR="00202124" w:rsidRPr="009459F5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9459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9459F5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9459F5">
      <w:pPr>
        <w:jc w:val="center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9459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9459F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I</w:t>
      </w:r>
      <w:r w:rsidR="006F5244" w:rsidRPr="009459F5">
        <w:rPr>
          <w:rFonts w:cs="Times New Roman" w:hAnsi="Times New Roman" w:ascii="Times New Roman"/>
          <w:sz w:val="24"/>
          <w:szCs w:val="24"/>
        </w:rPr>
        <w:t>.</w:t>
      </w:r>
      <w:r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9459F5">
        <w:rPr>
          <w:rFonts w:cs="Times New Roman" w:hAnsi="Times New Roman" w:ascii="Times New Roman"/>
          <w:sz w:val="24"/>
          <w:szCs w:val="24"/>
        </w:rPr>
        <w:t>O</w:t>
      </w:r>
      <w:r w:rsidR="00E107B5" w:rsidRPr="009459F5">
        <w:rPr>
          <w:rFonts w:cs="Times New Roman" w:hAnsi="Times New Roman" w:ascii="Times New Roman"/>
          <w:sz w:val="24"/>
          <w:szCs w:val="24"/>
        </w:rPr>
        <w:t>tvara</w:t>
      </w:r>
      <w:r w:rsidR="004E5730" w:rsidRPr="009459F5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9459F5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459F5" w:rsidRPr="009459F5">
        <w:rPr>
          <w:rFonts w:hAnsi="Times New Roman" w:ascii="Times New Roman"/>
          <w:sz w:val="24"/>
          <w:szCs w:val="24"/>
        </w:rPr>
        <w:t>TIKI IMMOBILIS d.o.o., zagreb, Horvatova 8a,  OIB  20133813461</w:t>
      </w:r>
      <w:r w:rsidR="00007507" w:rsidRPr="009459F5">
        <w:rPr>
          <w:rFonts w:cs="Times New Roman" w:hAnsi="Times New Roman" w:ascii="Times New Roman"/>
          <w:sz w:val="24"/>
          <w:szCs w:val="24"/>
        </w:rPr>
        <w:t>,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459F5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B9320B" w:rsidRPr="009459F5">
        <w:rPr>
          <w:rFonts w:cs="Times New Roman" w:hAnsi="Times New Roman" w:ascii="Times New Roman"/>
          <w:sz w:val="24"/>
          <w:szCs w:val="24"/>
        </w:rPr>
        <w:t>10. srpnja</w:t>
      </w:r>
      <w:r w:rsidR="00202124" w:rsidRPr="009459F5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9459F5">
        <w:rPr>
          <w:rFonts w:cs="Times New Roman" w:hAnsi="Times New Roman" w:ascii="Times New Roman"/>
          <w:sz w:val="24"/>
          <w:szCs w:val="24"/>
        </w:rPr>
        <w:t>.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u</w:t>
      </w:r>
      <w:r w:rsidR="009010DD" w:rsidRPr="009459F5">
        <w:rPr>
          <w:rFonts w:cs="Times New Roman" w:hAnsi="Times New Roman" w:ascii="Times New Roman"/>
          <w:sz w:val="24"/>
          <w:szCs w:val="24"/>
        </w:rPr>
        <w:t xml:space="preserve"> 1</w:t>
      </w:r>
      <w:r w:rsidR="00B9320B" w:rsidRPr="009459F5">
        <w:rPr>
          <w:rFonts w:cs="Times New Roman" w:hAnsi="Times New Roman" w:ascii="Times New Roman"/>
          <w:sz w:val="24"/>
          <w:szCs w:val="24"/>
        </w:rPr>
        <w:t>4</w:t>
      </w:r>
      <w:r w:rsidR="00BF0F33" w:rsidRPr="009459F5">
        <w:rPr>
          <w:rFonts w:cs="Times New Roman" w:hAnsi="Times New Roman" w:ascii="Times New Roman"/>
          <w:sz w:val="24"/>
          <w:szCs w:val="24"/>
        </w:rPr>
        <w:t>.00 sati.</w:t>
      </w:r>
      <w:r w:rsidR="009309AC" w:rsidRPr="009459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9459F5">
      <w:pPr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9459F5">
        <w:rPr>
          <w:rFonts w:cs="Times New Roman" w:hAnsi="Times New Roman" w:ascii="Times New Roman"/>
          <w:sz w:val="24"/>
          <w:szCs w:val="24"/>
        </w:rPr>
        <w:t>.</w:t>
      </w:r>
      <w:r w:rsidRPr="009459F5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9459F5">
        <w:rPr>
          <w:rFonts w:cs="Times New Roman" w:hAnsi="Times New Roman" w:ascii="Times New Roman"/>
          <w:sz w:val="24"/>
          <w:szCs w:val="24"/>
        </w:rPr>
        <w:t xml:space="preserve">  </w:t>
      </w:r>
      <w:r w:rsidR="009459F5">
        <w:rPr>
          <w:rFonts w:cs="Times New Roman" w:hAnsi="Times New Roman" w:ascii="Times New Roman"/>
          <w:sz w:val="24"/>
          <w:szCs w:val="24"/>
        </w:rPr>
        <w:t xml:space="preserve">Jakovljević </w:t>
      </w:r>
      <w:r w:rsidR="009459F5" w:rsidRPr="009459F5">
        <w:rPr>
          <w:rFonts w:cs="Times New Roman" w:hAnsi="Times New Roman" w:ascii="Times New Roman"/>
          <w:sz w:val="24"/>
          <w:szCs w:val="24"/>
        </w:rPr>
        <w:t>David</w:t>
      </w:r>
      <w:r w:rsidR="00A527D5" w:rsidRPr="009459F5">
        <w:rPr>
          <w:rFonts w:cs="Times New Roman" w:hAnsi="Times New Roman" w:ascii="Times New Roman"/>
          <w:sz w:val="24"/>
          <w:szCs w:val="24"/>
        </w:rPr>
        <w:t>,</w:t>
      </w:r>
      <w:r w:rsidR="009459F5" w:rsidRPr="009459F5">
        <w:rPr>
          <w:rFonts w:cs="Times New Roman" w:hAnsi="Times New Roman" w:ascii="Times New Roman"/>
          <w:sz w:val="24"/>
          <w:szCs w:val="24"/>
        </w:rPr>
        <w:t xml:space="preserve"> dipl. pravnik, </w:t>
      </w:r>
      <w:r w:rsidR="00A527D5" w:rsidRPr="009459F5">
        <w:rPr>
          <w:rFonts w:cs="Times New Roman" w:hAnsi="Times New Roman" w:ascii="Times New Roman"/>
          <w:sz w:val="24"/>
          <w:szCs w:val="24"/>
        </w:rPr>
        <w:t xml:space="preserve"> OIB</w:t>
      </w:r>
      <w:r w:rsidR="00AA7620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459F5" w:rsidRPr="009459F5">
        <w:rPr>
          <w:rFonts w:cs="Times New Roman" w:hAnsi="Times New Roman" w:ascii="Times New Roman"/>
          <w:sz w:val="24"/>
          <w:szCs w:val="24"/>
        </w:rPr>
        <w:t>63014812654</w:t>
      </w:r>
      <w:r w:rsidR="00C25154" w:rsidRPr="009459F5">
        <w:rPr>
          <w:rFonts w:cs="Times New Roman" w:hAnsi="Times New Roman" w:ascii="Times New Roman"/>
          <w:sz w:val="24"/>
          <w:szCs w:val="24"/>
        </w:rPr>
        <w:t>,</w:t>
      </w:r>
      <w:r w:rsidR="00A527D5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459F5">
        <w:rPr>
          <w:rFonts w:cs="Times New Roman" w:hAnsi="Times New Roman" w:ascii="Times New Roman"/>
          <w:sz w:val="24"/>
          <w:szCs w:val="24"/>
        </w:rPr>
        <w:t>Sesvete, Kašinska 7</w:t>
      </w:r>
      <w:r w:rsidR="005317BF" w:rsidRPr="009459F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9459F5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III</w:t>
      </w:r>
      <w:r w:rsidR="006F5244" w:rsidRPr="009459F5">
        <w:rPr>
          <w:rFonts w:cs="Times New Roman" w:hAnsi="Times New Roman" w:ascii="Times New Roman"/>
          <w:sz w:val="24"/>
          <w:szCs w:val="24"/>
        </w:rPr>
        <w:t>.</w:t>
      </w:r>
      <w:r w:rsidRPr="009459F5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9459F5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9459F5" w:rsidRPr="009459F5">
        <w:rPr>
          <w:rFonts w:hAnsi="Times New Roman" w:ascii="Times New Roman"/>
          <w:sz w:val="24"/>
          <w:szCs w:val="24"/>
        </w:rPr>
        <w:t>TIKI IMMOBILIS d.o.o., zagreb, Horvatova 8a,  OIB  20133813461</w:t>
      </w:r>
      <w:r w:rsidR="00202124" w:rsidRPr="009459F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9459F5">
      <w:pPr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ab/>
      </w:r>
      <w:r w:rsidR="00C85527" w:rsidRPr="009459F5">
        <w:rPr>
          <w:rFonts w:cs="Times New Roman" w:hAnsi="Times New Roman" w:ascii="Times New Roman"/>
          <w:sz w:val="24"/>
          <w:szCs w:val="24"/>
        </w:rPr>
        <w:t>IV</w:t>
      </w:r>
      <w:r w:rsidR="006F5244" w:rsidRPr="009459F5">
        <w:rPr>
          <w:rFonts w:cs="Times New Roman" w:hAnsi="Times New Roman" w:ascii="Times New Roman"/>
          <w:sz w:val="24"/>
          <w:szCs w:val="24"/>
        </w:rPr>
        <w:t>.</w:t>
      </w:r>
      <w:r w:rsidR="00837150" w:rsidRPr="009459F5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9459F5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9459F5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9459F5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9459F5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9459F5">
      <w:pPr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9459F5">
        <w:rPr>
          <w:rFonts w:cs="Times New Roman" w:hAnsi="Times New Roman" w:ascii="Times New Roman"/>
          <w:sz w:val="24"/>
          <w:szCs w:val="24"/>
        </w:rPr>
        <w:t>.</w:t>
      </w:r>
      <w:r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9459F5">
        <w:rPr>
          <w:rFonts w:cs="Times New Roman" w:hAnsi="Times New Roman" w:ascii="Times New Roman"/>
          <w:sz w:val="24"/>
          <w:szCs w:val="24"/>
        </w:rPr>
        <w:t>dostavit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9459F5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9459F5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9459F5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9459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9459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9459F5">
      <w:pPr>
        <w:jc w:val="center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9459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9459F5">
      <w:pPr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ab/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Prijedlog za provedbu skraćenog stečajnog postupka nad dužnikom podnijela je </w:t>
      </w:r>
      <w:r w:rsidR="00B9320B" w:rsidRPr="009459F5">
        <w:rPr>
          <w:rFonts w:cs="Times New Roman" w:hAnsi="Times New Roman" w:ascii="Times New Roman"/>
          <w:sz w:val="24"/>
          <w:szCs w:val="24"/>
        </w:rPr>
        <w:t>Porezna uprava – Područni ured Zagreb</w:t>
      </w:r>
      <w:r w:rsidR="00ED3C87" w:rsidRPr="009459F5">
        <w:rPr>
          <w:rFonts w:cs="Times New Roman" w:hAnsi="Times New Roman" w:ascii="Times New Roman"/>
          <w:sz w:val="24"/>
          <w:szCs w:val="24"/>
        </w:rPr>
        <w:t xml:space="preserve"> sukladno ovlasti iz članka 429. stavak 1. Stečajnog zakona (Narodne novine broj 71/15; nastavno: SZ), a po ispunjenju pretpostavki iz članka 428. SZ.</w:t>
      </w:r>
    </w:p>
    <w:p w:rsidRDefault="00ED3C87" w:rsidP="00ED3C87" w:rsidR="00ED3C87" w:rsidRPr="009459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9459F5">
      <w:pPr>
        <w:jc w:val="both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ab/>
      </w:r>
      <w:r w:rsidR="005E56BB" w:rsidRPr="009459F5">
        <w:rPr>
          <w:rFonts w:cs="Times New Roman" w:hAnsi="Times New Roman" w:ascii="Times New Roman"/>
          <w:sz w:val="24"/>
          <w:szCs w:val="24"/>
        </w:rPr>
        <w:t>Ovaj s</w:t>
      </w:r>
      <w:r w:rsidRPr="009459F5">
        <w:rPr>
          <w:rFonts w:cs="Times New Roman" w:hAnsi="Times New Roman" w:ascii="Times New Roman"/>
          <w:sz w:val="24"/>
          <w:szCs w:val="24"/>
        </w:rPr>
        <w:t xml:space="preserve">ud je potom </w:t>
      </w:r>
      <w:r w:rsidR="00B9320B" w:rsidRPr="009459F5">
        <w:rPr>
          <w:rFonts w:cs="Times New Roman" w:hAnsi="Times New Roman" w:ascii="Times New Roman"/>
          <w:sz w:val="24"/>
          <w:szCs w:val="24"/>
        </w:rPr>
        <w:t>u Narodnim novinama 82/15</w:t>
      </w:r>
      <w:r w:rsidRPr="009459F5">
        <w:rPr>
          <w:rFonts w:cs="Times New Roman" w:hAnsi="Times New Roman" w:ascii="Times New Roman"/>
          <w:sz w:val="24"/>
          <w:szCs w:val="24"/>
        </w:rPr>
        <w:t xml:space="preserve"> objavio oglas sa sadržajem propisanim odredbom članka 430. SZ.</w:t>
      </w:r>
      <w:r w:rsidR="005E56BB" w:rsidRPr="009459F5">
        <w:rPr>
          <w:rFonts w:cs="Times New Roman" w:hAnsi="Times New Roman" w:ascii="Times New Roman"/>
          <w:sz w:val="24"/>
          <w:szCs w:val="24"/>
        </w:rPr>
        <w:t xml:space="preserve"> </w:t>
      </w:r>
      <w:r w:rsidRPr="009459F5">
        <w:rPr>
          <w:rFonts w:cs="Times New Roman" w:hAnsi="Times New Roman" w:ascii="Times New Roman"/>
          <w:sz w:val="24"/>
          <w:szCs w:val="24"/>
        </w:rPr>
        <w:t>Budući da</w:t>
      </w:r>
      <w:r w:rsidR="005E56BB" w:rsidRPr="009459F5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9459F5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9459F5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9459F5">
      <w:pPr>
        <w:jc w:val="center"/>
        <w:rPr>
          <w:rFonts w:cs="Times New Roman" w:hAnsi="Times New Roman" w:ascii="Times New Roman"/>
          <w:sz w:val="24"/>
          <w:szCs w:val="24"/>
        </w:rPr>
      </w:pPr>
      <w:r w:rsidRPr="009459F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9459F5">
        <w:rPr>
          <w:rFonts w:cs="Times New Roman" w:hAnsi="Times New Roman" w:ascii="Times New Roman"/>
          <w:sz w:val="24"/>
          <w:szCs w:val="24"/>
        </w:rPr>
        <w:t>Zagrebu</w:t>
      </w:r>
      <w:r w:rsidRPr="009459F5">
        <w:rPr>
          <w:rFonts w:cs="Times New Roman" w:hAnsi="Times New Roman" w:ascii="Times New Roman"/>
          <w:sz w:val="24"/>
          <w:szCs w:val="24"/>
        </w:rPr>
        <w:t>,</w:t>
      </w:r>
      <w:r w:rsidR="008E0B1D" w:rsidRPr="009459F5">
        <w:rPr>
          <w:rFonts w:cs="Times New Roman" w:hAnsi="Times New Roman" w:ascii="Times New Roman"/>
          <w:sz w:val="24"/>
          <w:szCs w:val="24"/>
        </w:rPr>
        <w:t xml:space="preserve">  </w:t>
      </w:r>
      <w:r w:rsidR="00B9320B" w:rsidRPr="009459F5">
        <w:rPr>
          <w:rFonts w:cs="Times New Roman" w:hAnsi="Times New Roman" w:ascii="Times New Roman"/>
          <w:sz w:val="24"/>
          <w:szCs w:val="24"/>
        </w:rPr>
        <w:t>10. srpnja</w:t>
      </w:r>
      <w:r w:rsidR="00202124" w:rsidRPr="009459F5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9459F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C68C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C68CB">
      <w:pPr>
        <w:ind w:left="705"/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C68C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AC68C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AC68CB">
        <w:rPr>
          <w:rFonts w:cs="Times New Roman" w:hAnsi="Times New Roman" w:ascii="Times New Roman"/>
          <w:sz w:val="24"/>
          <w:szCs w:val="24"/>
        </w:rPr>
        <w:t>S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</w:t>
      </w:r>
      <w:r w:rsidRPr="00AC68CB">
        <w:rPr>
          <w:rFonts w:cs="Times New Roman" w:hAnsi="Times New Roman" w:ascii="Times New Roman"/>
          <w:sz w:val="24"/>
          <w:szCs w:val="24"/>
        </w:rPr>
        <w:t>U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</w:t>
      </w:r>
      <w:r w:rsidRPr="00AC68CB">
        <w:rPr>
          <w:rFonts w:cs="Times New Roman" w:hAnsi="Times New Roman" w:ascii="Times New Roman"/>
          <w:sz w:val="24"/>
          <w:szCs w:val="24"/>
        </w:rPr>
        <w:t>D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</w:t>
      </w:r>
      <w:r w:rsidRPr="00AC68CB">
        <w:rPr>
          <w:rFonts w:cs="Times New Roman" w:hAnsi="Times New Roman" w:ascii="Times New Roman"/>
          <w:sz w:val="24"/>
          <w:szCs w:val="24"/>
        </w:rPr>
        <w:t>A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</w:t>
      </w:r>
      <w:r w:rsidRPr="00AC68C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5317BF" w:rsidR="001E470B" w:rsidRPr="00AC68C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0" w:val="right"/>
        </w:tabs>
        <w:ind w:left="705"/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="006F5244" w:rsidRPr="00AC68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AC68C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AC68C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AC68CB">
        <w:rPr>
          <w:rFonts w:cs="Times New Roman" w:hAnsi="Times New Roman" w:ascii="Times New Roman"/>
          <w:sz w:val="24"/>
          <w:szCs w:val="24"/>
        </w:rPr>
        <w:t>, v.r.</w:t>
      </w:r>
      <w:r w:rsidR="005317BF" w:rsidRPr="00AC68CB">
        <w:rPr>
          <w:rFonts w:cs="Times New Roman" w:hAnsi="Times New Roman" w:ascii="Times New Roman"/>
          <w:sz w:val="24"/>
          <w:szCs w:val="24"/>
        </w:rPr>
        <w:tab/>
      </w:r>
    </w:p>
    <w:p w:rsidRDefault="00007507" w:rsidP="001E470B" w:rsidR="00007507" w:rsidRPr="00AC68C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AC68CB">
      <w:pPr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AC68CB">
      <w:pPr>
        <w:jc w:val="both"/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AC68CB">
        <w:rPr>
          <w:rFonts w:cs="Times New Roman" w:hAnsi="Times New Roman" w:ascii="Times New Roman"/>
          <w:sz w:val="24"/>
          <w:szCs w:val="24"/>
        </w:rPr>
        <w:t>rješenj</w:t>
      </w:r>
      <w:r w:rsidRPr="00AC68CB">
        <w:rPr>
          <w:rFonts w:cs="Times New Roman" w:hAnsi="Times New Roman" w:ascii="Times New Roman"/>
          <w:sz w:val="24"/>
          <w:szCs w:val="24"/>
        </w:rPr>
        <w:t>e</w:t>
      </w:r>
      <w:r w:rsidR="00FD2099" w:rsidRPr="00AC68C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AC68C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AC68CB">
        <w:rPr>
          <w:rFonts w:cs="Times New Roman" w:hAnsi="Times New Roman" w:ascii="Times New Roman"/>
          <w:sz w:val="24"/>
          <w:szCs w:val="24"/>
        </w:rPr>
        <w:t>tri</w:t>
      </w:r>
      <w:r w:rsidR="00BB733D" w:rsidRPr="00AC68C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C68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AC68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AC68CB">
      <w:pPr>
        <w:jc w:val="both"/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AC68CB">
      <w:pPr>
        <w:jc w:val="both"/>
        <w:rPr>
          <w:rFonts w:cs="Times New Roman" w:hAnsi="Times New Roman" w:ascii="Times New Roman"/>
          <w:sz w:val="24"/>
          <w:szCs w:val="24"/>
        </w:rPr>
      </w:pP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</w:r>
      <w:r w:rsidRPr="00AC68C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AC68C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B9320B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="00ED3C87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</w:t>
      </w:r>
      <w:r w:rsidR="00B9320B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, Albrechtova 42</w:t>
      </w:r>
    </w:p>
    <w:p w:rsidRDefault="001E470B" w:rsidP="006F5244" w:rsidR="001E470B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B9320B" w:rsidR="006F5244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5317BF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B9320B" w:rsidP="001E4E5F" w:rsidR="007F2918" w:rsidRPr="00AC68C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</w:t>
      </w:r>
      <w:r w:rsidR="006F5244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C68C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1611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10.7.17.</w:t>
      </w:r>
      <w:r w:rsidR="003B4CA6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C68C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C68C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1611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459F5">
      <w:rPr>
        <w:rFonts w:hAnsi="Times New Roman" w:ascii="Times New Roman"/>
      </w:rPr>
      <w:t>34</w:t>
    </w:r>
    <w:r w:rsidR="00007507">
      <w:rPr>
        <w:rFonts w:hAnsi="Times New Roman" w:ascii="Times New Roman"/>
      </w:rPr>
      <w:t>/15-</w:t>
    </w:r>
    <w:r w:rsidR="00B9320B">
      <w:rPr>
        <w:rFonts w:hAnsi="Times New Roman" w:ascii="Times New Roman"/>
      </w:rPr>
      <w:t>10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002E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317B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56B08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010DD"/>
    <w:rsid w:val="009309AC"/>
    <w:rsid w:val="009376BE"/>
    <w:rsid w:val="009459F5"/>
    <w:rsid w:val="00953DED"/>
    <w:rsid w:val="00981BDB"/>
    <w:rsid w:val="009D0ED3"/>
    <w:rsid w:val="009F0284"/>
    <w:rsid w:val="009F3306"/>
    <w:rsid w:val="00A16088"/>
    <w:rsid w:val="00A16111"/>
    <w:rsid w:val="00A26151"/>
    <w:rsid w:val="00A26EAF"/>
    <w:rsid w:val="00A527D5"/>
    <w:rsid w:val="00AA0C7F"/>
    <w:rsid w:val="00AA7620"/>
    <w:rsid w:val="00AB314A"/>
    <w:rsid w:val="00AC4626"/>
    <w:rsid w:val="00AC50A4"/>
    <w:rsid w:val="00AC68CB"/>
    <w:rsid w:val="00B34CEC"/>
    <w:rsid w:val="00B70980"/>
    <w:rsid w:val="00B9320B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2015.</izvorni_sadrzaj>
    <derivirana_varijabla naziv="DomainObject.Predmet.DatumOsnivanja_1">15.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St-34/2015</izvorni_sadrzaj>
    <derivirana_varijabla naziv="DomainObject.Predmet.OznakaBroj_1">St-34/2015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TIKI IMMOBILIS d. o. o.</izvorni_sadrzaj>
    <derivirana_varijabla naziv="DomainObject.Predmet.ProtustrankaFormated_1">  TIKI IMMOBILIS d. o. o.</derivirana_varijabla>
  </DomainObject.Predmet.ProtustrankaFormated>
  <DomainObject.Predmet.ProtustrankaFormatedOIB>
    <izvorni_sadrzaj>  TIKI IMMOBILIS d. o. o., OIB 20133813461</izvorni_sadrzaj>
    <derivirana_varijabla naziv="DomainObject.Predmet.ProtustrankaFormatedOIB_1">  TIKI IMMOBILIS d. o. o., OIB 20133813461</derivirana_varijabla>
  </DomainObject.Predmet.ProtustrankaFormatedOIB>
  <DomainObject.Predmet.ProtustrankaFormatedWithAdress>
    <izvorni_sadrzaj> TIKI IMMOBILIS d. o. o., Horvatova 8/A, 10000 Zagreb</izvorni_sadrzaj>
    <derivirana_varijabla naziv="DomainObject.Predmet.ProtustrankaFormatedWithAdress_1"> TIKI IMMOBILIS d. o. o., Horvatova 8/A, 10000 Zagreb</derivirana_varijabla>
  </DomainObject.Predmet.ProtustrankaFormatedWithAdress>
  <DomainObject.Predmet.ProtustrankaFormatedWithAdressOIB>
    <izvorni_sadrzaj> TIKI IMMOBILIS d. o. o., OIB 20133813461, Horvatova 8/A, 10000 Zagreb</izvorni_sadrzaj>
    <derivirana_varijabla naziv="DomainObject.Predmet.ProtustrankaFormatedWithAdressOIB_1"> TIKI IMMOBILIS d. o. o., OIB 20133813461, Horvatova 8/A, 10000 Zagreb</derivirana_varijabla>
  </DomainObject.Predmet.ProtustrankaFormatedWithAdressOIB>
  <DomainObject.Predmet.ProtustrankaWithAdress>
    <izvorni_sadrzaj>TIKI IMMOBILIS d. o. o. Horvatova 8/A, 10000 Zagreb</izvorni_sadrzaj>
    <derivirana_varijabla naziv="DomainObject.Predmet.ProtustrankaWithAdress_1">TIKI IMMOBILIS d. o. o. Horvatova 8/A, 10000 Zagreb</derivirana_varijabla>
  </DomainObject.Predmet.ProtustrankaWithAdress>
  <DomainObject.Predmet.ProtustrankaWithAdressOIB>
    <izvorni_sadrzaj>TIKI IMMOBILIS d. o. o., OIB 20133813461, Horvatova 8/A, 10000 Zagreb</izvorni_sadrzaj>
    <derivirana_varijabla naziv="DomainObject.Predmet.ProtustrankaWithAdressOIB_1">TIKI IMMOBILIS d. o. o., OIB 20133813461, Horvatova 8/A, 10000 Zagreb</derivirana_varijabla>
  </DomainObject.Predmet.ProtustrankaWithAdressOIB>
  <DomainObject.Predmet.ProtustrankaNazivFormated>
    <izvorni_sadrzaj>TIKI IMMOBILIS d. o. o.</izvorni_sadrzaj>
    <derivirana_varijabla naziv="DomainObject.Predmet.ProtustrankaNazivFormated_1">TIKI IMMOBILIS d. o. o.</derivirana_varijabla>
  </DomainObject.Predmet.ProtustrankaNazivFormated>
  <DomainObject.Predmet.ProtustrankaNazivFormatedOIB>
    <izvorni_sadrzaj>TIKI IMMOBILIS d. o. o., OIB 20133813461</izvorni_sadrzaj>
    <derivirana_varijabla naziv="DomainObject.Predmet.ProtustrankaNazivFormatedOIB_1">TIKI IMMOBILIS d. o. o., OIB 20133813461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Zagreb</izvorni_sadrzaj>
    <derivirana_varijabla naziv="DomainObject.Predmet.StrankaFormated_1">  RH MF Porezna uprava, PU Zagreb</derivirana_varijabla>
  </DomainObject.Predmet.StrankaFormated>
  <DomainObject.Predmet.StrankaFormatedOIB>
    <izvorni_sadrzaj>  RH MF Porezna uprava, PU Zagreb, OIB 18683136487</izvorni_sadrzaj>
    <derivirana_varijabla naziv="DomainObject.Predmet.StrankaFormatedOIB_1">  RH MF Porezna uprava, PU Zagreb, OIB 18683136487</derivirana_varijabla>
  </DomainObject.Predmet.StrankaFormatedOIB>
  <DomainObject.Predmet.StrankaFormatedWithAdress>
    <izvorni_sadrzaj> RH MF Porezna uprava, PU Zagreb, Albrechtova 42, 10000 Zagreb</izvorni_sadrzaj>
    <derivirana_varijabla naziv="DomainObject.Predmet.StrankaFormatedWithAdress_1"> RH MF Porezna uprava, PU Zagreb, Albrechtova 42, 10000 Zagreb</derivirana_varijabla>
  </DomainObject.Predmet.StrankaFormatedWithAdress>
  <DomainObject.Predmet.StrankaFormatedWithAdressOIB>
    <izvorni_sadrzaj> RH MF Porezna uprava, PU Zagreb, OIB 18683136487, Albrechtova 42, 10000 Zagreb</izvorni_sadrzaj>
    <derivirana_varijabla naziv="DomainObject.Predmet.StrankaFormatedWithAdressOIB_1"> RH MF Porezna uprava, PU Zagreb, OIB 18683136487, Albrechtova 42, 10000 Zagreb</derivirana_varijabla>
  </DomainObject.Predmet.StrankaFormatedWithAdressOIB>
  <DomainObject.Predmet.StrankaWithAdress>
    <izvorni_sadrzaj>RH MF Porezna uprava, PU Zagreb Albrechtova 42,10000 Zagreb</izvorni_sadrzaj>
    <derivirana_varijabla naziv="DomainObject.Predmet.StrankaWithAdress_1">RH MF Porezna uprava, PU Zagreb Albrechtova 42,10000 Zagreb</derivirana_varijabla>
  </DomainObject.Predmet.StrankaWithAdress>
  <DomainObject.Predmet.StrankaWithAdressOIB>
    <izvorni_sadrzaj>RH MF Porezna uprava, PU Zagreb, OIB 18683136487, Albrechtova 42,10000 Zagreb</izvorni_sadrzaj>
    <derivirana_varijabla naziv="DomainObject.Predmet.StrankaWithAdressOIB_1">RH MF Porezna uprava, PU Zagreb, OIB 18683136487, Albrechtova 42,10000 Zagreb</derivirana_varijabla>
  </DomainObject.Predmet.StrankaWithAdressOIB>
  <DomainObject.Predmet.StrankaNazivFormated>
    <izvorni_sadrzaj>RH MF Porezna uprava, PU Zagreb</izvorni_sadrzaj>
    <derivirana_varijabla naziv="DomainObject.Predmet.StrankaNazivFormated_1">RH MF Porezna uprava, PU Zagreb</derivirana_varijabla>
  </DomainObject.Predmet.StrankaNazivFormated>
  <DomainObject.Predmet.StrankaNazivFormatedOIB>
    <izvorni_sadrzaj>RH MF Porezna uprava, PU Zagreb, OIB 18683136487</izvorni_sadrzaj>
    <derivirana_varijabla naziv="DomainObject.Predmet.StrankaNazivFormatedOIB_1">RH MF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MF Porezna uprava, PU Zagreb</item>
    </izvorni_sadrzaj>
    <derivirana_varijabla naziv="DomainObject.Predmet.StrankaListFormated_1">
      <item>RH MF Porezna uprava, PU Zagreb</item>
    </derivirana_varijabla>
  </DomainObject.Predmet.StrankaListFormated>
  <DomainObject.Predmet.StrankaListFormatedOIB>
    <izvorni_sadrzaj>
      <item>RH MF Porezna uprava, PU Zagreb, OIB 18683136487</item>
    </izvorni_sadrzaj>
    <derivirana_varijabla naziv="DomainObject.Predmet.StrankaListFormatedOIB_1">
      <item>RH MF Porezna uprava, PU Zagreb, OIB 18683136487</item>
    </derivirana_varijabla>
  </DomainObject.Predmet.StrankaListFormatedOIB>
  <DomainObject.Predmet.StrankaListFormatedWithAdress>
    <izvorni_sadrzaj>
      <item>RH MF Porezna uprava, PU Zagreb, Albrechtova 42, 10000 Zagreb</item>
    </izvorni_sadrzaj>
    <derivirana_varijabla naziv="DomainObject.Predmet.StrankaListFormatedWithAdress_1">
      <item>RH MF Porezna uprava, PU Zagreb, Albrechtova 42, 10000 Zagreb</item>
    </derivirana_varijabla>
  </DomainObject.Predmet.StrankaListFormatedWithAdress>
  <DomainObject.Predmet.StrankaListFormatedWithAdressOIB>
    <izvorni_sadrzaj>
      <item>RH MF Porezna uprava, PU Zagreb, OIB 18683136487, Albrechtova 42, 10000 Zagreb</item>
    </izvorni_sadrzaj>
    <derivirana_varijabla naziv="DomainObject.Predmet.StrankaListFormatedWithAdressOIB_1">
      <item>RH MF Porezna uprava, PU Zagreb, OIB 18683136487, Albrechtova 42, 10000 Zagreb</item>
    </derivirana_varijabla>
  </DomainObject.Predmet.StrankaListFormatedWithAdressOIB>
  <DomainObject.Predmet.StrankaListNazivFormated>
    <izvorni_sadrzaj>
      <item>RH MF Porezna uprava, PU Zagreb</item>
    </izvorni_sadrzaj>
    <derivirana_varijabla naziv="DomainObject.Predmet.StrankaListNazivFormated_1">
      <item>RH MF Porezna uprava, PU Zagreb</item>
    </derivirana_varijabla>
  </DomainObject.Predmet.StrankaListNazivFormated>
  <DomainObject.Predmet.StrankaListNazivFormatedOIB>
    <izvorni_sadrzaj>
      <item>RH MF Porezna uprava, PU Zagreb, OIB 18683136487</item>
    </izvorni_sadrzaj>
    <derivirana_varijabla naziv="DomainObject.Predmet.StrankaListNazivFormatedOIB_1">
      <item>RH MF Porezna uprava, PU Zagreb, OIB 18683136487</item>
    </derivirana_varijabla>
  </DomainObject.Predmet.StrankaListNazivFormatedOIB>
  <DomainObject.Predmet.ProtuStrankaListFormated>
    <izvorni_sadrzaj>
      <item>TIKI IMMOBILIS d. o. o.</item>
    </izvorni_sadrzaj>
    <derivirana_varijabla naziv="DomainObject.Predmet.ProtuStrankaListFormated_1">
      <item>TIKI IMMOBILIS d. o. o.</item>
    </derivirana_varijabla>
  </DomainObject.Predmet.ProtuStrankaListFormated>
  <DomainObject.Predmet.ProtuStrankaListFormatedOIB>
    <izvorni_sadrzaj>
      <item>TIKI IMMOBILIS d. o. o., OIB 20133813461</item>
    </izvorni_sadrzaj>
    <derivirana_varijabla naziv="DomainObject.Predmet.ProtuStrankaListFormatedOIB_1">
      <item>TIKI IMMOBILIS d. o. o., OIB 20133813461</item>
    </derivirana_varijabla>
  </DomainObject.Predmet.ProtuStrankaListFormatedOIB>
  <DomainObject.Predmet.ProtuStrankaListFormatedWithAdress>
    <izvorni_sadrzaj>
      <item>TIKI IMMOBILIS d. o. o., Horvatova 8/A, 10000 Zagreb</item>
    </izvorni_sadrzaj>
    <derivirana_varijabla naziv="DomainObject.Predmet.ProtuStrankaListFormatedWithAdress_1">
      <item>TIKI IMMOBILIS d. o. o., Horvatova 8/A, 10000 Zagreb</item>
    </derivirana_varijabla>
  </DomainObject.Predmet.ProtuStrankaListFormatedWithAdress>
  <DomainObject.Predmet.ProtuStrankaListFormatedWithAdressOIB>
    <izvorni_sadrzaj>
      <item>TIKI IMMOBILIS d. o. o., OIB 20133813461, Horvatova 8/A, 10000 Zagreb</item>
    </izvorni_sadrzaj>
    <derivirana_varijabla naziv="DomainObject.Predmet.ProtuStrankaListFormatedWithAdressOIB_1">
      <item>TIKI IMMOBILIS d. o. o., OIB 20133813461, Horvatova 8/A, 10000 Zagreb</item>
    </derivirana_varijabla>
  </DomainObject.Predmet.ProtuStrankaListFormatedWithAdressOIB>
  <DomainObject.Predmet.ProtuStrankaListNazivFormated>
    <izvorni_sadrzaj>
      <item>TIKI IMMOBILIS d. o. o.</item>
    </izvorni_sadrzaj>
    <derivirana_varijabla naziv="DomainObject.Predmet.ProtuStrankaListNazivFormated_1">
      <item>TIKI IMMOBILIS d. o. o.</item>
    </derivirana_varijabla>
  </DomainObject.Predmet.ProtuStrankaListNazivFormated>
  <DomainObject.Predmet.ProtuStrankaListNazivFormatedOIB>
    <izvorni_sadrzaj>
      <item>TIKI IMMOBILIS d. o. o., OIB 20133813461</item>
    </izvorni_sadrzaj>
    <derivirana_varijabla naziv="DomainObject.Predmet.ProtuStrankaListNazivFormatedOIB_1">
      <item>TIKI IMMOBILIS d. o. o., OIB 20133813461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PU Zagreb</izvorni_sadrzaj>
    <derivirana_varijabla naziv="DomainObject.Predmet.StrankaIDrugi_1">RH MF Porezna uprava, PU Zagreb</derivirana_varijabla>
  </DomainObject.Predmet.StrankaIDrugi>
  <DomainObject.Predmet.ProtustrankaIDrugi>
    <izvorni_sadrzaj>TIKI IMMOBILIS d. o. o.</izvorni_sadrzaj>
    <derivirana_varijabla naziv="DomainObject.Predmet.ProtustrankaIDrugi_1">TIKI IMMOBILIS d. o. o.</derivirana_varijabla>
  </DomainObject.Predmet.ProtustrankaIDrugi>
  <DomainObject.Predmet.StrankaIDrugiAdressOIB>
    <izvorni_sadrzaj>RH MF Porezna uprava, PU Zagreb, OIB 18683136487, Albrechtova 42, 10000 Zagreb</izvorni_sadrzaj>
    <derivirana_varijabla naziv="DomainObject.Predmet.StrankaIDrugiAdressOIB_1">RH MF Porezna uprava, PU Zagreb, OIB 18683136487, Albrechtova 42, 10000 Zagreb</derivirana_varijabla>
  </DomainObject.Predmet.StrankaIDrugiAdressOIB>
  <DomainObject.Predmet.ProtustrankaIDrugiAdressOIB>
    <izvorni_sadrzaj>TIKI IMMOBILIS d. o. o., OIB 20133813461, Horvatova 8/A, 10000 Zagreb</izvorni_sadrzaj>
    <derivirana_varijabla naziv="DomainObject.Predmet.ProtustrankaIDrugiAdressOIB_1">TIKI IMMOBILIS d. o. o., OIB 20133813461, Horvatova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Zagreb</item>
      <item>TIKI IMMOBILIS d. o. o.</item>
    </izvorni_sadrzaj>
    <derivirana_varijabla naziv="DomainObject.Predmet.SudioniciListNaziv_1">
      <item>RH MF Porezna uprava, PU Zagreb</item>
      <item>TIKI IMMOBILIS d. o. o.</item>
    </derivirana_varijabla>
  </DomainObject.Predmet.SudioniciListNaziv>
  <DomainObject.Predmet.SudioniciListAdressOIB>
    <izvorni_sadrzaj>
      <item>RH MF Porezna uprava, PU Zagreb, OIB 18683136487, Albrechtova 42,10000 Zagreb</item>
      <item>TIKI IMMOBILIS d. o. o., OIB 20133813461, Horvatova 8/A,10000 Zagreb</item>
    </izvorni_sadrzaj>
    <derivirana_varijabla naziv="DomainObject.Predmet.SudioniciListAdressOIB_1">
      <item>RH MF Porezna uprava, PU Zagreb, OIB 18683136487, Albrechtova 42,10000 Zagreb</item>
      <item>TIKI IMMOBILIS d. o. o., OIB 20133813461, Horvatova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20133813461</item>
    </izvorni_sadrzaj>
    <derivirana_varijabla naziv="DomainObject.Predmet.SudioniciListNazivOIB_1">
      <item>, OIB 18683136487</item>
      <item>, OIB 20133813461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1973</properties:Characters>
  <properties:Lines>70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2017-07-10T12:41:00Z</dcterms:created>
  <dc:creator>Sonja Pilić</dc:creator>
  <cp:lastModifiedBy>Sonja Pilić</cp:lastModifiedBy>
  <cp:lastPrinted>2017-07-10T12:42:00Z</cp:lastPrinted>
  <dcterms:modified xmlns:xsi="http://www.w3.org/2001/XMLSchema-instance" xsi:type="dcterms:W3CDTF">2017-07-10T12:44:00Z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