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3a56" w14:paraId="3e33a56" w:rsidRDefault="00590943" w:rsidP="00CD2D99" w:rsidR="00590943" w:rsidRPr="006A62B7">
      <w:pPr>
        <w:jc w:val="right"/>
        <w15:collapsed w:val="false"/>
      </w:pPr>
      <w:bookmarkStart w:name="_GoBack" w:id="0"/>
      <w:bookmarkEnd w:id="0"/>
      <w:r w:rsidRPr="006A62B7">
        <w:tab/>
        <w:t>Poslovni broj 1 St-</w:t>
      </w:r>
      <w:r>
        <w:t>70</w:t>
      </w:r>
      <w:r w:rsidRPr="006A62B7">
        <w:t>/1</w:t>
      </w:r>
      <w:r>
        <w:t>5-20</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FUZUL PETROL d.o.o., Zadar, Andrije Hebranga 7, Zadar, OIB: 34014235116,</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186D9B">
        <w:t>2</w:t>
      </w:r>
      <w:r w:rsidR="00F26669">
        <w:t>. veljače</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FUZUL PETROL d.o.o., Zadar, Andrije Hebranga 7, Zadar, OIB: 34014235116</w:t>
      </w:r>
      <w:r w:rsidRPr="006A62B7">
        <w:t xml:space="preserve">, stečajni postupak otvoren je dana </w:t>
      </w:r>
      <w:r w:rsidR="00186D9B">
        <w:t>2</w:t>
      </w:r>
      <w:r w:rsidR="00F26669">
        <w:t xml:space="preserve">. veljače </w:t>
      </w:r>
      <w:r>
        <w:t>2016</w:t>
      </w:r>
      <w:r w:rsidRPr="006A62B7">
        <w:t xml:space="preserve">. godine u 14 sati i </w:t>
      </w:r>
      <w:r w:rsidR="00F26669">
        <w:t>15</w:t>
      </w:r>
      <w:r w:rsidRPr="006A62B7">
        <w:t xml:space="preserve"> minuta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86D9B" w:rsidRPr="0022320B">
        <w:t>Ivanka Bosotina, Dalmatinskog sabora 3,</w:t>
      </w:r>
      <w:r w:rsidR="00186D9B">
        <w:t xml:space="preserve"> </w:t>
      </w:r>
      <w:r w:rsidR="00186D9B" w:rsidRPr="0022320B">
        <w:t>Zadar,</w:t>
      </w:r>
      <w:r w:rsidR="00186D9B">
        <w:t xml:space="preserve"> </w:t>
      </w:r>
      <w:r w:rsidR="00186D9B" w:rsidRPr="0022320B">
        <w:t>datum rođenja:</w:t>
      </w:r>
      <w:r w:rsidR="00186D9B">
        <w:t xml:space="preserve"> </w:t>
      </w:r>
      <w:r w:rsidR="00186D9B" w:rsidRPr="0022320B">
        <w:t>02.10.1961. godine, mjesto rođenja:</w:t>
      </w:r>
      <w:r w:rsidR="00186D9B">
        <w:t xml:space="preserve"> </w:t>
      </w:r>
      <w:r w:rsidR="00186D9B" w:rsidRPr="0022320B">
        <w:t>Zadar, broj osobne iskaznice:</w:t>
      </w:r>
      <w:r w:rsidR="00186D9B">
        <w:t xml:space="preserve"> </w:t>
      </w:r>
      <w:r w:rsidR="00186D9B" w:rsidRPr="0022320B">
        <w:t>100216014, izdana od strane:</w:t>
      </w:r>
      <w:r w:rsidR="00186D9B">
        <w:t xml:space="preserve"> PU Zadarska, OIB: 81654623800</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stečajnim dužnikom FUZUL PETROL d.o.o., Zadar</w:t>
      </w:r>
      <w:r w:rsidRPr="006A62B7">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Postupajući povodom prijedloga biv</w:t>
      </w:r>
      <w:r>
        <w:t>šeg zaposlenika Lovre Duke</w:t>
      </w:r>
      <w:r w:rsidRPr="00CE76CB">
        <w:t xml:space="preserve"> od dana </w:t>
      </w:r>
      <w:r>
        <w:t>30. lipnja 2015</w:t>
      </w:r>
      <w:r w:rsidRPr="00CE76CB">
        <w:t xml:space="preserve">., rješenjem ovog suda od </w:t>
      </w:r>
      <w:r>
        <w:t>17. srpnja 2015</w:t>
      </w:r>
      <w:r w:rsidRPr="00CE76CB">
        <w:t xml:space="preserve">. pokrenut je prethodni postupak nad dužnikom </w:t>
      </w:r>
      <w:r>
        <w:t>FUZUL PETROL d.o.o., Zadar</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St-70/15-13</w:t>
      </w:r>
      <w:r w:rsidRPr="006A62B7">
        <w:t xml:space="preserve"> od </w:t>
      </w:r>
      <w:r>
        <w:t>dana 23. srpnja 2015</w:t>
      </w:r>
      <w:r w:rsidRPr="006A62B7">
        <w:t xml:space="preserve">. imenovan je privremeni stečajni upravitelj koji je izvješće dostavio dana </w:t>
      </w:r>
      <w:r>
        <w:t>07. rujna 2015</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660058">
        <w:t>05. listopada</w:t>
      </w:r>
      <w:r>
        <w:t xml:space="preserve"> 2015</w:t>
      </w:r>
      <w:r w:rsidRPr="006A62B7">
        <w:t xml:space="preserve">., temeljem čega je rok za uplatu predujma istekao dana </w:t>
      </w:r>
      <w:r w:rsidR="003F68D8">
        <w:t>28.</w:t>
      </w:r>
      <w:r>
        <w:t xml:space="preserve"> </w:t>
      </w:r>
      <w:r w:rsidR="00660058">
        <w:t>listopada</w:t>
      </w:r>
      <w:r w:rsidRPr="006A62B7">
        <w:t xml:space="preserve"> 201</w:t>
      </w:r>
      <w:r>
        <w:t>5</w:t>
      </w:r>
      <w:r w:rsidRPr="006A62B7">
        <w:t xml:space="preserve">. </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186D9B" w:rsidP="00186D9B" w:rsidR="00186D9B">
      <w:pPr>
        <w:ind w:firstLine="708"/>
        <w:jc w:val="both"/>
      </w:pPr>
      <w:r>
        <w:t xml:space="preserve">Imenovanje stečajnog upravitelja izvršeno je automatskim odabirom iz razloga što ranije imenovani privremeni stečajni upravitelj više nije na listi stečajnih upravitelja za ovaj sud. </w:t>
      </w:r>
    </w:p>
    <w:p w:rsidRDefault="003F68D8" w:rsidP="003F68D8" w:rsidR="003F68D8" w:rsidRPr="00754ACC">
      <w:pPr>
        <w:ind w:firstLine="708"/>
        <w:jc w:val="both"/>
      </w:pPr>
      <w:r w:rsidRPr="008A7CD9">
        <w:t xml:space="preserve">Nalog iz točke </w:t>
      </w:r>
      <w:r>
        <w:t xml:space="preserve">V i </w:t>
      </w:r>
      <w:r w:rsidRPr="008A7CD9">
        <w:t xml:space="preserve">VI ovog rješenja temelji se na odredbi članka </w:t>
      </w:r>
      <w:r w:rsidRPr="00754ACC">
        <w:t>129. stavak 2. Stečajnog zakona.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186D9B">
        <w:t>2</w:t>
      </w:r>
      <w:r w:rsidR="00F26669">
        <w:t xml:space="preserve">. veljače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590943" w:rsidP="00893718" w:rsidR="00590943" w:rsidRPr="006A62B7">
      <w:pPr>
        <w:numPr>
          <w:ilvl w:val="0"/>
          <w:numId w:val="2"/>
        </w:numPr>
      </w:pPr>
      <w:r w:rsidRPr="006A62B7">
        <w:t>Hrvatska agencija za civilno zrakoplovstvo 10 000 Zagreb Ulica grada Vukovara 284</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p w:rsidRDefault="00590943" w:rsidP="00893718" w:rsidR="00590943" w:rsidRPr="006A62B7">
      <w:pPr>
        <w:jc w:val="both"/>
      </w:pP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943" w:rsidR="00590943">
      <w:r>
        <w:separator/>
      </w:r>
    </w:p>
  </w:endnote>
  <w:endnote w:id="0" w:type="continuationSeparator">
    <w:p w:rsidRDefault="00590943" w:rsidR="005909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943" w:rsidR="00590943">
      <w:r>
        <w:separator/>
      </w:r>
    </w:p>
  </w:footnote>
  <w:footnote w:id="0" w:type="continuationSeparator">
    <w:p w:rsidRDefault="00590943" w:rsidR="005909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943" w:rsidP="00825537" w:rsidR="005909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0943" w:rsidR="005909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943" w:rsidP="00825537" w:rsidR="005909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46B8">
      <w:rPr>
        <w:rStyle w:val="Brojstranice"/>
        <w:noProof/>
      </w:rPr>
      <w:t>3</w:t>
    </w:r>
    <w:r>
      <w:rPr>
        <w:rStyle w:val="Brojstranice"/>
      </w:rPr>
      <w:fldChar w:fldCharType="end"/>
    </w:r>
  </w:p>
  <w:p w:rsidRDefault="00590943" w:rsidP="00825537" w:rsidR="00590943" w:rsidRPr="006A62B7">
    <w:pPr>
      <w:pStyle w:val="Zaglavlje"/>
      <w:jc w:val="right"/>
    </w:pPr>
    <w:r w:rsidRPr="006A62B7">
      <w:t>Poslovni broj 1 St-</w:t>
    </w:r>
    <w:r>
      <w:t>70</w:t>
    </w:r>
    <w:r w:rsidRPr="006A62B7">
      <w:t>/1</w:t>
    </w:r>
    <w:r>
      <w:t>5-20</w:t>
    </w:r>
  </w:p>
  <w:p w:rsidRDefault="00590943" w:rsidP="00825537" w:rsidR="00590943">
    <w:pPr>
      <w:pStyle w:val="Zaglavlje"/>
      <w:jc w:val="right"/>
      <w:rPr>
        <w:rFonts w:cs="Arial" w:hAnsi="Arial" w:ascii="Arial"/>
        <w:sz w:val="22"/>
        <w:szCs w:val="22"/>
      </w:rPr>
    </w:pPr>
  </w:p>
  <w:p w:rsidRDefault="00590943" w:rsidP="00825537" w:rsidR="00590943">
    <w:pPr>
      <w:pStyle w:val="Zaglavlje"/>
      <w:jc w:val="right"/>
      <w:rPr>
        <w:rFonts w:cs="Arial" w:hAnsi="Arial" w:ascii="Arial"/>
        <w:sz w:val="22"/>
        <w:szCs w:val="22"/>
      </w:rPr>
    </w:pPr>
  </w:p>
  <w:p w:rsidRDefault="00590943" w:rsidP="00825537" w:rsidR="00590943"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86D9B"/>
    <w:rsid w:val="00215D49"/>
    <w:rsid w:val="00216EE2"/>
    <w:rsid w:val="00236C5C"/>
    <w:rsid w:val="00272170"/>
    <w:rsid w:val="002A25D5"/>
    <w:rsid w:val="002C1F71"/>
    <w:rsid w:val="002C3F74"/>
    <w:rsid w:val="00315BAD"/>
    <w:rsid w:val="0034570F"/>
    <w:rsid w:val="003466FE"/>
    <w:rsid w:val="00347F8C"/>
    <w:rsid w:val="00353B45"/>
    <w:rsid w:val="003572C6"/>
    <w:rsid w:val="003A0F96"/>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75AD"/>
    <w:rsid w:val="00830C45"/>
    <w:rsid w:val="00862A81"/>
    <w:rsid w:val="0086586A"/>
    <w:rsid w:val="00875BF2"/>
    <w:rsid w:val="0087616C"/>
    <w:rsid w:val="00893718"/>
    <w:rsid w:val="00896E93"/>
    <w:rsid w:val="008D17AE"/>
    <w:rsid w:val="008F0D7C"/>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B4171"/>
    <w:rsid w:val="00AB483A"/>
    <w:rsid w:val="00AD7687"/>
    <w:rsid w:val="00AE379E"/>
    <w:rsid w:val="00B033D7"/>
    <w:rsid w:val="00B20829"/>
    <w:rsid w:val="00B45C7F"/>
    <w:rsid w:val="00B604A8"/>
    <w:rsid w:val="00B85A8A"/>
    <w:rsid w:val="00BA5150"/>
    <w:rsid w:val="00BB0D8F"/>
    <w:rsid w:val="00C35145"/>
    <w:rsid w:val="00CD2D99"/>
    <w:rsid w:val="00CE4609"/>
    <w:rsid w:val="00CE76CB"/>
    <w:rsid w:val="00CE7D3D"/>
    <w:rsid w:val="00D376EA"/>
    <w:rsid w:val="00D44545"/>
    <w:rsid w:val="00D6373B"/>
    <w:rsid w:val="00D67C25"/>
    <w:rsid w:val="00D7083B"/>
    <w:rsid w:val="00D83F1A"/>
    <w:rsid w:val="00DC0DCC"/>
    <w:rsid w:val="00E27A0D"/>
    <w:rsid w:val="00E64315"/>
    <w:rsid w:val="00E719C1"/>
    <w:rsid w:val="00E93CD4"/>
    <w:rsid w:val="00EA42B5"/>
    <w:rsid w:val="00EB36A0"/>
    <w:rsid w:val="00EF5BFE"/>
    <w:rsid w:val="00EF7C9A"/>
    <w:rsid w:val="00F06CC6"/>
    <w:rsid w:val="00F26669"/>
    <w:rsid w:val="00F730A1"/>
    <w:rsid w:val="00F746B8"/>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746B8"/>
    <w:rPr>
      <w:color w:val="808080"/>
      <w:bdr w:space="0" w:sz="0" w:color="auto" w:val="none"/>
      <w:shd w:fill="auto" w:color="auto" w:val="clear"/>
    </w:rPr>
  </w:style>
  <w:style w:customStyle="true" w:styleId="eSPISCCParagraphDefaultFont" w:type="character">
    <w:name w:val="eSPIS_CC_Paragraph Default Font"/>
    <w:basedOn w:val="Zadanifontodlomka"/>
    <w:rsid w:val="00F746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6B8"/>
    <w:rPr>
      <w:bdr w:space="0" w:sz="0" w:color="auto" w:val="none"/>
      <w:shd w:fill="FFFFCC" w:color="auto" w:val="clear"/>
      <w:lang w:val="hr-HR"/>
    </w:rPr>
  </w:style>
  <w:style w:customStyle="true" w:styleId="PozadinaSvijetloCrvena" w:type="character">
    <w:name w:val="Pozadina_SvijetloCrvena"/>
    <w:basedOn w:val="eSPISCCParagraphDefaultFont"/>
    <w:rsid w:val="00F746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6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746B8"/>
    <w:rPr>
      <w:color w:val="808080"/>
      <w:bdr w:color="auto" w:space="0" w:sz="0" w:val="none"/>
      <w:shd w:color="auto" w:fill="auto" w:val="clear"/>
    </w:rPr>
  </w:style>
  <w:style w:customStyle="1" w:styleId="eSPISCCParagraphDefaultFont" w:type="character">
    <w:name w:val="eSPIS_CC_Paragraph Default Font"/>
    <w:basedOn w:val="Zadanifontodlomka"/>
    <w:rsid w:val="00F746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46B8"/>
    <w:rPr>
      <w:bdr w:color="auto" w:space="0" w:sz="0" w:val="none"/>
      <w:shd w:color="auto" w:fill="FFFFCC" w:val="clear"/>
      <w:lang w:val="hr-HR"/>
    </w:rPr>
  </w:style>
  <w:style w:customStyle="1" w:styleId="PozadinaSvijetloCrvena" w:type="character">
    <w:name w:val="Pozadina_SvijetloCrvena"/>
    <w:basedOn w:val="eSPISCCParagraphDefaultFont"/>
    <w:rsid w:val="00F746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6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2015.</izvorni_sadrzaj>
    <derivirana_varijabla naziv="DomainObject.Predmet.DatumOsnivanja_1">30.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8788.24</izvorni_sadrzaj>
    <derivirana_varijabla naziv="DomainObject.Predmet.InicijalnaVrijednost_1">8788.24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St-70/2015</izvorni_sadrzaj>
    <derivirana_varijabla naziv="DomainObject.Predmet.OznakaBroj_1">St-70/2015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FUZUL PETROL  d.o.o. za poslovne usluge i trgovinu</izvorni_sadrzaj>
    <derivirana_varijabla naziv="DomainObject.Predmet.ProtustrankaFormated_1">  FUZUL PETROL  d.o.o. za poslovne usluge i trgovinu</derivirana_varijabla>
  </DomainObject.Predmet.ProtustrankaFormated>
  <DomainObject.Predmet.ProtustrankaFormatedOIB>
    <izvorni_sadrzaj>  FUZUL PETROL  d.o.o. za poslovne usluge i trgovinu, OIB 34014235116</izvorni_sadrzaj>
    <derivirana_varijabla naziv="DomainObject.Predmet.ProtustrankaFormatedOIB_1">  FUZUL PETROL  d.o.o. za poslovne usluge i trgovinu, OIB 34014235116</derivirana_varijabla>
  </DomainObject.Predmet.ProtustrankaFormatedOIB>
  <DomainObject.Predmet.ProtustrankaFormatedWithAdress>
    <izvorni_sadrzaj> FUZUL PETROL  d.o.o. za poslovne usluge i trgovinu, Ulica Andrije Hebranga 7, 23000 Zadar</izvorni_sadrzaj>
    <derivirana_varijabla naziv="DomainObject.Predmet.ProtustrankaFormatedWithAdress_1"> FUZUL PETROL  d.o.o. za poslovne usluge i trgovinu, Ulica Andrije Hebranga 7, 23000 Zadar</derivirana_varijabla>
  </DomainObject.Predmet.ProtustrankaFormatedWithAdress>
  <DomainObject.Predmet.ProtustrankaFormatedWithAdressOIB>
    <izvorni_sadrzaj> FUZUL PETROL  d.o.o. za poslovne usluge i trgovinu, OIB 34014235116, Ulica Andrije Hebranga 7, 23000 Zadar</izvorni_sadrzaj>
    <derivirana_varijabla naziv="DomainObject.Predmet.ProtustrankaFormatedWithAdressOIB_1"> FUZUL PETROL  d.o.o. za poslovne usluge i trgovinu, OIB 34014235116, Ulica Andrije Hebranga 7, 23000 Zadar</derivirana_varijabla>
  </DomainObject.Predmet.ProtustrankaFormatedWithAdressOIB>
  <DomainObject.Predmet.ProtustrankaWithAdress>
    <izvorni_sadrzaj>FUZUL PETROL  d.o.o. za poslovne usluge i trgovinu Ulica Andrije Hebranga 7, 23000 Zadar</izvorni_sadrzaj>
    <derivirana_varijabla naziv="DomainObject.Predmet.ProtustrankaWithAdress_1">FUZUL PETROL  d.o.o. za poslovne usluge i trgovinu Ulica Andrije Hebranga 7, 23000 Zadar</derivirana_varijabla>
  </DomainObject.Predmet.ProtustrankaWithAdress>
  <DomainObject.Predmet.ProtustrankaWithAdressOIB>
    <izvorni_sadrzaj>FUZUL PETROL  d.o.o. za poslovne usluge i trgovinu, OIB 34014235116, Ulica Andrije Hebranga 7, 23000 Zadar</izvorni_sadrzaj>
    <derivirana_varijabla naziv="DomainObject.Predmet.ProtustrankaWithAdressOIB_1">FUZUL PETROL  d.o.o. za poslovne usluge i trgovinu, OIB 34014235116, Ulica Andrije Hebranga 7, 23000 Zadar</derivirana_varijabla>
  </DomainObject.Predmet.ProtustrankaWithAdressOIB>
  <DomainObject.Predmet.ProtustrankaNazivFormated>
    <izvorni_sadrzaj>FUZUL PETROL  d.o.o. za poslovne usluge i trgovinu</izvorni_sadrzaj>
    <derivirana_varijabla naziv="DomainObject.Predmet.ProtustrankaNazivFormated_1">FUZUL PETROL  d.o.o. za poslovne usluge i trgovinu</derivirana_varijabla>
  </DomainObject.Predmet.ProtustrankaNazivFormated>
  <DomainObject.Predmet.ProtustrankaNazivFormatedOIB>
    <izvorni_sadrzaj>FUZUL PETROL  d.o.o. za poslovne usluge i trgovinu, OIB 34014235116</izvorni_sadrzaj>
    <derivirana_varijabla naziv="DomainObject.Predmet.ProtustrankaNazivFormatedOIB_1">FUZUL PETROL  d.o.o. za poslovne usluge i trgovinu, OIB 34014235116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Lovre Duka</izvorni_sadrzaj>
    <derivirana_varijabla naziv="DomainObject.Predmet.StrankaFormated_1">  Lovre Duka</derivirana_varijabla>
  </DomainObject.Predmet.StrankaFormated>
  <DomainObject.Predmet.StrankaFormatedOIB>
    <izvorni_sadrzaj>  Lovre Duka, OIB 97296487913</izvorni_sadrzaj>
    <derivirana_varijabla naziv="DomainObject.Predmet.StrankaFormatedOIB_1">  Lovre Duka, OIB 97296487913</derivirana_varijabla>
  </DomainObject.Predmet.StrankaFormatedOIB>
  <DomainObject.Predmet.StrankaFormatedWithAdress>
    <izvorni_sadrzaj> Lovre Duka, Kožinska Cesta 70, 23000 Kožino</izvorni_sadrzaj>
    <derivirana_varijabla naziv="DomainObject.Predmet.StrankaFormatedWithAdress_1"> Lovre Duka, Kožinska Cesta 70, 23000 Kožino</derivirana_varijabla>
  </DomainObject.Predmet.StrankaFormatedWithAdress>
  <DomainObject.Predmet.StrankaFormatedWithAdressOIB>
    <izvorni_sadrzaj> Lovre Duka, OIB 97296487913, Kožinska Cesta 70, 23000 Kožino</izvorni_sadrzaj>
    <derivirana_varijabla naziv="DomainObject.Predmet.StrankaFormatedWithAdressOIB_1"> Lovre Duka, OIB 97296487913, Kožinska Cesta 70, 23000 Kožino</derivirana_varijabla>
  </DomainObject.Predmet.StrankaFormatedWithAdressOIB>
  <DomainObject.Predmet.StrankaWithAdress>
    <izvorni_sadrzaj>Lovre Duka Kožinska Cesta 70,23000 Kožino</izvorni_sadrzaj>
    <derivirana_varijabla naziv="DomainObject.Predmet.StrankaWithAdress_1">Lovre Duka Kožinska Cesta 70,23000 Kožino</derivirana_varijabla>
  </DomainObject.Predmet.StrankaWithAdress>
  <DomainObject.Predmet.StrankaWithAdressOIB>
    <izvorni_sadrzaj>Lovre Duka, OIB 97296487913, Kožinska Cesta 70,23000 Kožino</izvorni_sadrzaj>
    <derivirana_varijabla naziv="DomainObject.Predmet.StrankaWithAdressOIB_1">Lovre Duka, OIB 97296487913, Kožinska Cesta 70,23000 Kožino</derivirana_varijabla>
  </DomainObject.Predmet.StrankaWithAdressOIB>
  <DomainObject.Predmet.StrankaNazivFormated>
    <izvorni_sadrzaj>Lovre Duka</izvorni_sadrzaj>
    <derivirana_varijabla naziv="DomainObject.Predmet.StrankaNazivFormated_1">Lovre Duka</derivirana_varijabla>
  </DomainObject.Predmet.StrankaNazivFormated>
  <DomainObject.Predmet.StrankaNazivFormatedOIB>
    <izvorni_sadrzaj>Lovre Duka, OIB 97296487913</izvorni_sadrzaj>
    <derivirana_varijabla naziv="DomainObject.Predmet.StrankaNazivFormatedOIB_1">Lovre Duka, OIB 97296487913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8788.24</izvorni_sadrzaj>
    <derivirana_varijabla naziv="DomainObject.Predmet.TrenutnaVrijednost_1">8788.24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Lovre Duka</item>
    </izvorni_sadrzaj>
    <derivirana_varijabla naziv="DomainObject.Predmet.StrankaListFormated_1">
      <item>Lovre Duka</item>
    </derivirana_varijabla>
  </DomainObject.Predmet.StrankaListFormated>
  <DomainObject.Predmet.StrankaListFormatedOIB>
    <izvorni_sadrzaj>
      <item>Lovre Duka, OIB 97296487913</item>
    </izvorni_sadrzaj>
    <derivirana_varijabla naziv="DomainObject.Predmet.StrankaListFormatedOIB_1">
      <item>Lovre Duka, OIB 97296487913</item>
    </derivirana_varijabla>
  </DomainObject.Predmet.StrankaListFormatedOIB>
  <DomainObject.Predmet.StrankaListFormatedWithAdress>
    <izvorni_sadrzaj>
      <item>Lovre Duka, Kožinska Cesta 70, 23000 Kožino</item>
    </izvorni_sadrzaj>
    <derivirana_varijabla naziv="DomainObject.Predmet.StrankaListFormatedWithAdress_1">
      <item>Lovre Duka, Kožinska Cesta 70, 23000 Kožino</item>
    </derivirana_varijabla>
  </DomainObject.Predmet.StrankaListFormatedWithAdress>
  <DomainObject.Predmet.StrankaListFormatedWithAdressOIB>
    <izvorni_sadrzaj>
      <item>Lovre Duka, OIB 97296487913, Kožinska Cesta 70, 23000 Kožino</item>
    </izvorni_sadrzaj>
    <derivirana_varijabla naziv="DomainObject.Predmet.StrankaListFormatedWithAdressOIB_1">
      <item>Lovre Duka, OIB 97296487913, Kožinska Cesta 70, 23000 Kožino</item>
    </derivirana_varijabla>
  </DomainObject.Predmet.StrankaListFormatedWithAdressOIB>
  <DomainObject.Predmet.StrankaListNazivFormated>
    <izvorni_sadrzaj>
      <item>Lovre Duka</item>
    </izvorni_sadrzaj>
    <derivirana_varijabla naziv="DomainObject.Predmet.StrankaListNazivFormated_1">
      <item>Lovre Duka</item>
    </derivirana_varijabla>
  </DomainObject.Predmet.StrankaListNazivFormated>
  <DomainObject.Predmet.StrankaListNazivFormatedOIB>
    <izvorni_sadrzaj>
      <item>Lovre Duka, OIB 97296487913</item>
    </izvorni_sadrzaj>
    <derivirana_varijabla naziv="DomainObject.Predmet.StrankaListNazivFormatedOIB_1">
      <item>Lovre Duka, OIB 97296487913</item>
    </derivirana_varijabla>
  </DomainObject.Predmet.StrankaListNazivFormatedOIB>
  <DomainObject.Predmet.ProtuStrankaListFormated>
    <izvorni_sadrzaj>
      <item>FUZUL PETROL  d.o.o. za poslovne usluge i trgovinu</item>
    </izvorni_sadrzaj>
    <derivirana_varijabla naziv="DomainObject.Predmet.ProtuStrankaListFormated_1">
      <item>FUZUL PETROL  d.o.o. za poslovne usluge i trgovinu</item>
    </derivirana_varijabla>
  </DomainObject.Predmet.ProtuStrankaListFormated>
  <DomainObject.Predmet.ProtuStrankaListFormatedOIB>
    <izvorni_sadrzaj>
      <item>FUZUL PETROL  d.o.o. za poslovne usluge i trgovinu, OIB 34014235116</item>
    </izvorni_sadrzaj>
    <derivirana_varijabla naziv="DomainObject.Predmet.ProtuStrankaListFormatedOIB_1">
      <item>FUZUL PETROL  d.o.o. za poslovne usluge i trgovinu, OIB 34014235116</item>
    </derivirana_varijabla>
  </DomainObject.Predmet.ProtuStrankaListFormatedOIB>
  <DomainObject.Predmet.ProtuStrankaListFormatedWithAdress>
    <izvorni_sadrzaj>
      <item>FUZUL PETROL  d.o.o. za poslovne usluge i trgovinu, Ulica Andrije Hebranga 7, 23000 Zadar</item>
    </izvorni_sadrzaj>
    <derivirana_varijabla naziv="DomainObject.Predmet.ProtuStrankaListFormatedWithAdress_1">
      <item>FUZUL PETROL  d.o.o. za poslovne usluge i trgovinu, Ulica Andrije Hebranga 7, 23000 Zadar</item>
    </derivirana_varijabla>
  </DomainObject.Predmet.ProtuStrankaListFormatedWithAdress>
  <DomainObject.Predmet.ProtuStrankaListFormatedWithAdressOIB>
    <izvorni_sadrzaj>
      <item>FUZUL PETROL  d.o.o. za poslovne usluge i trgovinu, OIB 34014235116, Ulica Andrije Hebranga 7, 23000 Zadar</item>
    </izvorni_sadrzaj>
    <derivirana_varijabla naziv="DomainObject.Predmet.ProtuStrankaListFormatedWithAdressOIB_1">
      <item>FUZUL PETROL  d.o.o. za poslovne usluge i trgovinu, OIB 34014235116, Ulica Andrije Hebranga 7, 23000 Zadar</item>
    </derivirana_varijabla>
  </DomainObject.Predmet.ProtuStrankaListFormatedWithAdressOIB>
  <DomainObject.Predmet.ProtuStrankaListNazivFormated>
    <izvorni_sadrzaj>
      <item>FUZUL PETROL  d.o.o. za poslovne usluge i trgovinu</item>
    </izvorni_sadrzaj>
    <derivirana_varijabla naziv="DomainObject.Predmet.ProtuStrankaListNazivFormated_1">
      <item>FUZUL PETROL  d.o.o. za poslovne usluge i trgovinu</item>
    </derivirana_varijabla>
  </DomainObject.Predmet.ProtuStrankaListNazivFormated>
  <DomainObject.Predmet.ProtuStrankaListNazivFormatedOIB>
    <izvorni_sadrzaj>
      <item>FUZUL PETROL  d.o.o. za poslovne usluge i trgovinu, OIB 34014235116</item>
    </izvorni_sadrzaj>
    <derivirana_varijabla naziv="DomainObject.Predmet.ProtuStrankaListNazivFormatedOIB_1">
      <item>FUZUL PETROL  d.o.o. za poslovne usluge i trgovinu, OIB 34014235116</item>
    </derivirana_varijabla>
  </DomainObject.Predmet.ProtuStrankaListNazivFormatedOIB>
  <DomainObject.Predmet.OstaliListFormated>
    <izvorni_sadrzaj>
      <item>Željko Fuzul</item>
      <item>Željko Vujević</item>
    </izvorni_sadrzaj>
    <derivirana_varijabla naziv="DomainObject.Predmet.OstaliListFormated_1">
      <item>Željko Fuzul</item>
      <item>Željko Vujević</item>
    </derivirana_varijabla>
  </DomainObject.Predmet.OstaliListFormated>
  <DomainObject.Predmet.OstaliListFormatedOIB>
    <izvorni_sadrzaj>
      <item>Željko Fuzul</item>
      <item>Željko Vujević, OIB 66429547532</item>
    </izvorni_sadrzaj>
    <derivirana_varijabla naziv="DomainObject.Predmet.OstaliListFormatedOIB_1">
      <item>Željko Fuzul</item>
      <item>Željko Vujević, OIB 66429547532</item>
    </derivirana_varijabla>
  </DomainObject.Predmet.OstaliListFormatedOIB>
  <DomainObject.Predmet.OstaliListFormatedWithAdress>
    <izvorni_sadrzaj>
      <item>Željko Fuzul</item>
      <item>Željko Vujević</item>
    </izvorni_sadrzaj>
    <derivirana_varijabla naziv="DomainObject.Predmet.OstaliListFormatedWithAdress_1">
      <item>Željko Fuzul</item>
      <item>Željko Vujević</item>
    </derivirana_varijabla>
  </DomainObject.Predmet.OstaliListFormatedWithAdress>
  <DomainObject.Predmet.OstaliListFormatedWithAdressOIB>
    <izvorni_sadrzaj>
      <item>Željko Fuzul</item>
      <item>Željko Vujević, OIB 66429547532</item>
    </izvorni_sadrzaj>
    <derivirana_varijabla naziv="DomainObject.Predmet.OstaliListFormatedWithAdressOIB_1">
      <item>Željko Fuzul</item>
      <item>Željko Vujević, OIB 66429547532</item>
    </derivirana_varijabla>
  </DomainObject.Predmet.OstaliListFormatedWithAdressOIB>
  <DomainObject.Predmet.OstaliListNazivFormated>
    <izvorni_sadrzaj>
      <item>Željko Fuzul</item>
      <item>Željko Vujević</item>
    </izvorni_sadrzaj>
    <derivirana_varijabla naziv="DomainObject.Predmet.OstaliListNazivFormated_1">
      <item>Željko Fuzul</item>
      <item>Željko Vujević</item>
    </derivirana_varijabla>
  </DomainObject.Predmet.OstaliListNazivFormated>
  <DomainObject.Predmet.OstaliListNazivFormatedOIB>
    <izvorni_sadrzaj>
      <item>Željko Fuzul</item>
      <item>Željko Vujević, OIB 66429547532</item>
    </izvorni_sadrzaj>
    <derivirana_varijabla naziv="DomainObject.Predmet.OstaliListNazivFormatedOIB_1">
      <item>Željko Fuzul</item>
      <item>Željko Vujević, OIB 66429547532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Lovre Duka</izvorni_sadrzaj>
    <derivirana_varijabla naziv="DomainObject.Predmet.StrankaIDrugi_1">Lovre Duka</derivirana_varijabla>
  </DomainObject.Predmet.StrankaIDrugi>
  <DomainObject.Predmet.ProtustrankaIDrugi>
    <izvorni_sadrzaj>FUZUL PETROL  d.o.o. za poslovne usluge i trgovinu</izvorni_sadrzaj>
    <derivirana_varijabla naziv="DomainObject.Predmet.ProtustrankaIDrugi_1">FUZUL PETROL  d.o.o. za poslovne usluge i trgovinu</derivirana_varijabla>
  </DomainObject.Predmet.ProtustrankaIDrugi>
  <DomainObject.Predmet.StrankaIDrugiAdressOIB>
    <izvorni_sadrzaj>Lovre Duka, OIB 97296487913, Kožinska Cesta 70, 23000 Kožino</izvorni_sadrzaj>
    <derivirana_varijabla naziv="DomainObject.Predmet.StrankaIDrugiAdressOIB_1">Lovre Duka, OIB 97296487913, Kožinska Cesta 70, 23000 Kožino</derivirana_varijabla>
  </DomainObject.Predmet.StrankaIDrugiAdressOIB>
  <DomainObject.Predmet.ProtustrankaIDrugiAdressOIB>
    <izvorni_sadrzaj>FUZUL PETROL  d.o.o. za poslovne usluge i trgovinu, OIB 34014235116, Ulica Andrije Hebranga 7, 23000 Zadar</izvorni_sadrzaj>
    <derivirana_varijabla naziv="DomainObject.Predmet.ProtustrankaIDrugiAdressOIB_1">FUZUL PETROL  d.o.o. za poslovne usluge i trgovinu, OIB 34014235116, Ulica Andrije Hebranga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Lovre Duka</item>
      <item>FUZUL PETROL  d.o.o. za poslovne usluge i trgovinu</item>
      <item>Željko Fuzul</item>
      <item>Željko Vujević</item>
    </izvorni_sadrzaj>
    <derivirana_varijabla naziv="DomainObject.Predmet.SudioniciListNaziv_1">
      <item>Lovre Duka</item>
      <item>FUZUL PETROL  d.o.o. za poslovne usluge i trgovinu</item>
      <item>Željko Fuzul</item>
      <item>Željko Vujević</item>
    </derivirana_varijabla>
  </DomainObject.Predmet.SudioniciListNaziv>
  <DomainObject.Predmet.SudioniciListAdressOIB>
    <izvorni_sadrzaj>
      <item>Lovre Duka, OIB 97296487913, Kožinska Cesta 70,23000 Kožino</item>
      <item>FUZUL PETROL  d.o.o. za poslovne usluge i trgovinu, OIB 34014235116, Ulica Andrije Hebranga 7,23000 Zadar</item>
      <item>Željko Fuzul</item>
      <item>Željko Vujević, OIB 66429547532</item>
    </izvorni_sadrzaj>
    <derivirana_varijabla naziv="DomainObject.Predmet.SudioniciListAdressOIB_1">
      <item>Lovre Duka, OIB 97296487913, Kožinska Cesta 70,23000 Kožino</item>
      <item>FUZUL PETROL  d.o.o. za poslovne usluge i trgovinu, OIB 34014235116, Ulica Andrije Hebranga 7,23000 Zadar</item>
      <item>Željko Fuzul</item>
      <item>Željko Vujević, OIB 66429547532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97296487913</item>
      <item>, OIB 34014235116</item>
      <item>, OIB null</item>
      <item>, OIB 66429547532</item>
    </izvorni_sadrzaj>
    <derivirana_varijabla naziv="DomainObject.Predmet.SudioniciListNazivOIB_1">
      <item>, OIB 97296487913</item>
      <item>, OIB 34014235116</item>
      <item>, OIB null</item>
      <item>, OIB 66429547532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671</properties:Words>
  <properties:Characters>3605</properties:Characters>
  <properties:Lines>98</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2016-02-01T09:06:00Z</dcterms:created>
  <dc:creator>Ardena Bajlo</dc:creator>
  <cp:lastModifiedBy>wsadmin</cp:lastModifiedBy>
  <cp:lastPrinted>2015-03-02T10:10:00Z</cp:lastPrinted>
  <dcterms:modified xmlns:xsi="http://www.w3.org/2001/XMLSchema-instance" xsi:type="dcterms:W3CDTF">2016-02-02T12:01:00Z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