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6fed" w14:paraId="4ca6fed" w:rsidRDefault="00985691" w:rsidP="00985691" w:rsidR="00985691" w:rsidRPr="009F68A8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9F68A8">
        <w:rPr>
          <w:noProof/>
          <w:sz w:val="24"/>
          <w:szCs w:val="24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85691" w:rsidR="00985691" w:rsidRPr="009F68A8">
        <w:tc>
          <w:tcPr>
            <w:tcW w:type="dxa" w:w="3060"/>
            <w:hideMark/>
          </w:tcPr>
          <w:p w:rsidRDefault="00985691" w:rsidR="00985691" w:rsidRPr="009F68A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F68A8">
              <w:rPr>
                <w:b w:val="false"/>
                <w:bCs w:val="false"/>
                <w:sz w:val="24"/>
              </w:rPr>
              <w:t>REPUBLIKA HRVATSKA</w:t>
            </w:r>
          </w:p>
          <w:p w:rsidRDefault="00985691" w:rsidR="00985691" w:rsidRPr="009F68A8">
            <w:pPr>
              <w:rPr>
                <w:sz w:val="24"/>
                <w:szCs w:val="24"/>
              </w:rPr>
            </w:pPr>
            <w:r w:rsidRPr="009F68A8">
              <w:rPr>
                <w:sz w:val="24"/>
                <w:szCs w:val="24"/>
              </w:rPr>
              <w:t>Trgovački sud u Zagrebu</w:t>
            </w:r>
          </w:p>
          <w:p w:rsidRDefault="00985691" w:rsidR="00985691" w:rsidRPr="009F68A8">
            <w:pPr>
              <w:rPr>
                <w:sz w:val="24"/>
                <w:szCs w:val="24"/>
              </w:rPr>
            </w:pPr>
            <w:r w:rsidRPr="009F68A8">
              <w:rPr>
                <w:sz w:val="24"/>
                <w:szCs w:val="24"/>
              </w:rPr>
              <w:t xml:space="preserve">Zagreb, </w:t>
            </w:r>
            <w:proofErr w:type="spellStart"/>
            <w:r w:rsidRPr="009F68A8">
              <w:rPr>
                <w:sz w:val="24"/>
                <w:szCs w:val="24"/>
              </w:rPr>
              <w:t>Amruševa</w:t>
            </w:r>
            <w:proofErr w:type="spellEnd"/>
            <w:r w:rsidRPr="009F68A8">
              <w:rPr>
                <w:sz w:val="24"/>
                <w:szCs w:val="24"/>
              </w:rPr>
              <w:t xml:space="preserve"> 2/II</w:t>
            </w:r>
          </w:p>
        </w:tc>
      </w:tr>
    </w:tbl>
    <w:p w:rsidRDefault="00985691" w:rsidP="00B423EE" w:rsidR="00985691" w:rsidRPr="009F68A8">
      <w:pPr>
        <w:jc w:val="right"/>
        <w:rPr>
          <w:sz w:val="24"/>
          <w:szCs w:val="24"/>
        </w:rPr>
      </w:pP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Cs/>
          <w:sz w:val="24"/>
          <w:szCs w:val="24"/>
        </w:rPr>
        <w:t xml:space="preserve">  68.</w:t>
      </w:r>
      <w:r w:rsidRPr="009F68A8">
        <w:rPr>
          <w:b/>
          <w:sz w:val="24"/>
          <w:szCs w:val="24"/>
        </w:rPr>
        <w:t xml:space="preserve"> </w:t>
      </w:r>
      <w:r w:rsidRPr="009F68A8">
        <w:rPr>
          <w:sz w:val="24"/>
          <w:szCs w:val="24"/>
        </w:rPr>
        <w:t>St-</w:t>
      </w:r>
      <w:r w:rsidR="00B423EE">
        <w:rPr>
          <w:sz w:val="24"/>
          <w:szCs w:val="24"/>
        </w:rPr>
        <w:t>1076/16</w:t>
      </w:r>
    </w:p>
    <w:p w:rsidRDefault="00985691" w:rsidP="00985691" w:rsidR="00985691" w:rsidRPr="009F68A8">
      <w:pPr>
        <w:jc w:val="center"/>
        <w:rPr>
          <w:sz w:val="24"/>
          <w:szCs w:val="24"/>
        </w:rPr>
      </w:pPr>
      <w:r w:rsidRPr="009F68A8">
        <w:rPr>
          <w:sz w:val="24"/>
          <w:szCs w:val="24"/>
        </w:rPr>
        <w:t xml:space="preserve">R E P U B L I K A  H R V A T S K A </w:t>
      </w:r>
    </w:p>
    <w:p w:rsidRDefault="00985691" w:rsidP="00985691" w:rsidR="00985691" w:rsidRPr="009F68A8">
      <w:pPr>
        <w:rPr>
          <w:sz w:val="24"/>
          <w:szCs w:val="24"/>
        </w:rPr>
      </w:pPr>
    </w:p>
    <w:p w:rsidRDefault="00985691" w:rsidP="00985691" w:rsidR="00985691" w:rsidRPr="009F68A8">
      <w:pPr>
        <w:ind w:hanging="2880" w:left="2880"/>
        <w:jc w:val="center"/>
        <w:rPr>
          <w:sz w:val="24"/>
          <w:szCs w:val="24"/>
        </w:rPr>
      </w:pPr>
      <w:r w:rsidRPr="009F68A8">
        <w:rPr>
          <w:sz w:val="24"/>
          <w:szCs w:val="24"/>
        </w:rPr>
        <w:t xml:space="preserve">Z A K </w:t>
      </w:r>
      <w:proofErr w:type="spellStart"/>
      <w:r w:rsidRPr="009F68A8">
        <w:rPr>
          <w:sz w:val="24"/>
          <w:szCs w:val="24"/>
        </w:rPr>
        <w:t>LJ</w:t>
      </w:r>
      <w:proofErr w:type="spellEnd"/>
      <w:r w:rsidRPr="009F68A8">
        <w:rPr>
          <w:sz w:val="24"/>
          <w:szCs w:val="24"/>
        </w:rPr>
        <w:t xml:space="preserve"> U Č A K</w:t>
      </w:r>
    </w:p>
    <w:p w:rsidRDefault="00985691" w:rsidP="00985691" w:rsidR="00985691" w:rsidRPr="009F68A8">
      <w:pPr>
        <w:ind w:hanging="2880" w:left="2880"/>
        <w:jc w:val="center"/>
        <w:rPr>
          <w:sz w:val="24"/>
          <w:szCs w:val="24"/>
        </w:rPr>
      </w:pPr>
    </w:p>
    <w:p w:rsidRDefault="00985691" w:rsidP="00B423EE" w:rsidR="00B423EE">
      <w:pPr>
        <w:jc w:val="both"/>
        <w:rPr>
          <w:rFonts w:cstheme="majorBidi" w:hAnsiTheme="majorBidi" w:asciiTheme="majorBidi"/>
          <w:sz w:val="24"/>
          <w:szCs w:val="24"/>
        </w:rPr>
      </w:pPr>
      <w:r w:rsidRPr="009F68A8">
        <w:rPr>
          <w:sz w:val="24"/>
          <w:szCs w:val="24"/>
        </w:rPr>
        <w:tab/>
      </w:r>
      <w:r w:rsidR="00B423EE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B423EE">
        <w:rPr>
          <w:rFonts w:cstheme="majorBidi" w:hAnsiTheme="majorBidi" w:asciiTheme="majorBidi"/>
          <w:sz w:val="24"/>
          <w:szCs w:val="24"/>
        </w:rPr>
        <w:t>IMPERIUM</w:t>
      </w:r>
      <w:proofErr w:type="spellEnd"/>
      <w:r w:rsidR="00B423EE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B423EE">
        <w:rPr>
          <w:rFonts w:cstheme="majorBidi" w:hAnsiTheme="majorBidi" w:asciiTheme="majorBidi"/>
          <w:sz w:val="24"/>
          <w:szCs w:val="24"/>
        </w:rPr>
        <w:t>CONTINERE</w:t>
      </w:r>
      <w:proofErr w:type="spellEnd"/>
      <w:r w:rsidR="00B423EE">
        <w:rPr>
          <w:rFonts w:cstheme="majorBidi" w:hAnsiTheme="majorBidi" w:asciiTheme="majorBidi"/>
          <w:sz w:val="24"/>
          <w:szCs w:val="24"/>
        </w:rPr>
        <w:t xml:space="preserve"> d.o.o., Zagreb, Sokolska 54, </w:t>
      </w:r>
      <w:proofErr w:type="spellStart"/>
      <w:r w:rsidR="00B423EE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B423EE">
        <w:rPr>
          <w:rFonts w:cstheme="majorBidi" w:hAnsiTheme="majorBidi" w:asciiTheme="majorBidi"/>
          <w:sz w:val="24"/>
          <w:szCs w:val="24"/>
        </w:rPr>
        <w:t>: 16628021554</w:t>
      </w:r>
      <w:r w:rsidR="00B423EE">
        <w:rPr>
          <w:sz w:val="24"/>
          <w:szCs w:val="24"/>
        </w:rPr>
        <w:t xml:space="preserve">, dana </w:t>
      </w:r>
      <w:r w:rsidR="00B423EE" w:rsidRPr="00B423EE">
        <w:rPr>
          <w:sz w:val="24"/>
          <w:szCs w:val="24"/>
        </w:rPr>
        <w:t>9. svibnja 2016.,</w:t>
      </w:r>
      <w:r w:rsidR="00B423EE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AA2326" w:rsidP="00B423EE" w:rsidR="00AA2326" w:rsidRPr="009F68A8">
      <w:pPr>
        <w:jc w:val="both"/>
        <w:rPr>
          <w:sz w:val="24"/>
          <w:szCs w:val="24"/>
        </w:rPr>
      </w:pPr>
    </w:p>
    <w:p w:rsidRDefault="00293C7C" w:rsidP="00AA2326" w:rsidR="00AA2326" w:rsidRPr="009F68A8">
      <w:pPr>
        <w:jc w:val="center"/>
        <w:rPr>
          <w:bCs/>
          <w:sz w:val="24"/>
          <w:szCs w:val="24"/>
        </w:rPr>
      </w:pPr>
      <w:r w:rsidRPr="009F68A8">
        <w:rPr>
          <w:bCs/>
          <w:sz w:val="24"/>
          <w:szCs w:val="24"/>
        </w:rPr>
        <w:t>z a k l j u č i o</w:t>
      </w:r>
      <w:r w:rsidR="00AA2326" w:rsidRPr="009F68A8">
        <w:rPr>
          <w:bCs/>
          <w:sz w:val="24"/>
          <w:szCs w:val="24"/>
        </w:rPr>
        <w:t xml:space="preserve">  j e </w:t>
      </w:r>
    </w:p>
    <w:p w:rsidRDefault="00AA2326" w:rsidP="00AA2326" w:rsidR="00AA2326" w:rsidRPr="009F68A8">
      <w:pPr>
        <w:jc w:val="center"/>
        <w:rPr>
          <w:bCs/>
          <w:sz w:val="24"/>
          <w:szCs w:val="24"/>
        </w:rPr>
      </w:pPr>
    </w:p>
    <w:p w:rsidRDefault="009F68A8" w:rsidP="00B423EE" w:rsidR="00AA2326" w:rsidRPr="009F68A8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I/ </w:t>
      </w:r>
      <w:r w:rsidRPr="009F68A8">
        <w:rPr>
          <w:bCs/>
          <w:sz w:val="24"/>
          <w:szCs w:val="24"/>
        </w:rPr>
        <w:t>Poziva se vjerovnik Republika Hrvatska</w:t>
      </w:r>
      <w:r w:rsidR="00AA2326" w:rsidRPr="009F68A8">
        <w:rPr>
          <w:bCs/>
          <w:sz w:val="24"/>
          <w:szCs w:val="24"/>
        </w:rPr>
        <w:t xml:space="preserve">, da u roku 8 (osam) dana od dana primitka ovog </w:t>
      </w:r>
      <w:r w:rsidR="00293C7C" w:rsidRPr="009F68A8">
        <w:rPr>
          <w:bCs/>
          <w:sz w:val="24"/>
          <w:szCs w:val="24"/>
        </w:rPr>
        <w:t>zaključka</w:t>
      </w:r>
      <w:r w:rsidR="00AA2326" w:rsidRPr="009F68A8">
        <w:rPr>
          <w:bCs/>
          <w:sz w:val="24"/>
          <w:szCs w:val="24"/>
        </w:rPr>
        <w:t xml:space="preserve">, dopuni </w:t>
      </w:r>
      <w:r w:rsidRPr="009F68A8">
        <w:rPr>
          <w:bCs/>
          <w:sz w:val="24"/>
          <w:szCs w:val="24"/>
        </w:rPr>
        <w:t xml:space="preserve">prijedlog za otvaranje stečajnog postupka nad dužnikom </w:t>
      </w:r>
      <w:proofErr w:type="spellStart"/>
      <w:r w:rsidR="00B423EE">
        <w:rPr>
          <w:rFonts w:cstheme="majorBidi" w:hAnsiTheme="majorBidi" w:asciiTheme="majorBidi"/>
          <w:sz w:val="24"/>
          <w:szCs w:val="24"/>
        </w:rPr>
        <w:t>IMPERIUM</w:t>
      </w:r>
      <w:proofErr w:type="spellEnd"/>
      <w:r w:rsidR="00B423EE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B423EE">
        <w:rPr>
          <w:rFonts w:cstheme="majorBidi" w:hAnsiTheme="majorBidi" w:asciiTheme="majorBidi"/>
          <w:sz w:val="24"/>
          <w:szCs w:val="24"/>
        </w:rPr>
        <w:t>CONTINERE</w:t>
      </w:r>
      <w:proofErr w:type="spellEnd"/>
      <w:r w:rsidR="00B423EE">
        <w:rPr>
          <w:rFonts w:cstheme="majorBidi" w:hAnsiTheme="majorBidi" w:asciiTheme="majorBidi"/>
          <w:sz w:val="24"/>
          <w:szCs w:val="24"/>
        </w:rPr>
        <w:t xml:space="preserve"> d.o.o., Zagreb, Sokolska 54, </w:t>
      </w:r>
      <w:proofErr w:type="spellStart"/>
      <w:r w:rsidR="00B423EE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B423EE">
        <w:rPr>
          <w:rFonts w:cstheme="majorBidi" w:hAnsiTheme="majorBidi" w:asciiTheme="majorBidi"/>
          <w:sz w:val="24"/>
          <w:szCs w:val="24"/>
        </w:rPr>
        <w:t>: 16628021554</w:t>
      </w:r>
      <w:r>
        <w:rPr>
          <w:sz w:val="24"/>
          <w:szCs w:val="24"/>
        </w:rPr>
        <w:t xml:space="preserve"> koji je podnesen </w:t>
      </w:r>
      <w:r w:rsidR="00B423EE">
        <w:rPr>
          <w:sz w:val="24"/>
          <w:szCs w:val="24"/>
        </w:rPr>
        <w:t>3. svibnja</w:t>
      </w:r>
      <w:r>
        <w:rPr>
          <w:sz w:val="24"/>
          <w:szCs w:val="24"/>
        </w:rPr>
        <w:t xml:space="preserve"> 2016. i to</w:t>
      </w:r>
      <w:r w:rsidR="00AA2326" w:rsidRPr="009F68A8">
        <w:rPr>
          <w:bCs/>
          <w:sz w:val="24"/>
          <w:szCs w:val="24"/>
        </w:rPr>
        <w:t xml:space="preserve"> na način da </w:t>
      </w:r>
      <w:r w:rsidRPr="009F68A8">
        <w:rPr>
          <w:bCs/>
          <w:sz w:val="24"/>
          <w:szCs w:val="24"/>
        </w:rPr>
        <w:t xml:space="preserve">uz prijedlog priloži ispravu kojom će učiniti vjerojatnim postojanje tražbine prema dužniku na dan </w:t>
      </w:r>
      <w:r w:rsidR="00B423EE">
        <w:rPr>
          <w:bCs/>
          <w:sz w:val="24"/>
          <w:szCs w:val="24"/>
        </w:rPr>
        <w:t>27. travnja</w:t>
      </w:r>
      <w:r w:rsidRPr="009F68A8">
        <w:rPr>
          <w:bCs/>
          <w:sz w:val="24"/>
          <w:szCs w:val="24"/>
        </w:rPr>
        <w:t xml:space="preserve"> 2015. u iznosu od </w:t>
      </w:r>
      <w:r w:rsidR="00B423EE">
        <w:rPr>
          <w:bCs/>
          <w:sz w:val="24"/>
          <w:szCs w:val="24"/>
        </w:rPr>
        <w:t>156.477,17</w:t>
      </w:r>
      <w:r w:rsidRPr="009F68A8">
        <w:rPr>
          <w:bCs/>
          <w:sz w:val="24"/>
          <w:szCs w:val="24"/>
        </w:rPr>
        <w:t xml:space="preserve"> kn</w:t>
      </w:r>
      <w:r w:rsidR="00985691" w:rsidRPr="009F68A8">
        <w:rPr>
          <w:sz w:val="24"/>
          <w:szCs w:val="24"/>
        </w:rPr>
        <w:t xml:space="preserve">. </w:t>
      </w:r>
    </w:p>
    <w:p w:rsidRDefault="00AA2326" w:rsidP="00AA2326" w:rsidR="00AA2326" w:rsidRPr="009F68A8">
      <w:pPr>
        <w:ind w:firstLine="708"/>
        <w:jc w:val="both"/>
        <w:rPr>
          <w:bCs/>
          <w:sz w:val="24"/>
          <w:szCs w:val="24"/>
        </w:rPr>
      </w:pPr>
    </w:p>
    <w:p w:rsidRDefault="00AA2326" w:rsidP="00985691" w:rsidR="00AA2326" w:rsidRPr="009F68A8">
      <w:pPr>
        <w:ind w:firstLine="708"/>
        <w:jc w:val="both"/>
        <w:rPr>
          <w:sz w:val="24"/>
          <w:szCs w:val="24"/>
        </w:rPr>
      </w:pPr>
      <w:r w:rsidRPr="009F68A8">
        <w:rPr>
          <w:sz w:val="24"/>
          <w:szCs w:val="24"/>
        </w:rPr>
        <w:t xml:space="preserve">II/ Ako </w:t>
      </w:r>
      <w:r w:rsidR="00985691" w:rsidRPr="009F68A8">
        <w:rPr>
          <w:sz w:val="24"/>
          <w:szCs w:val="24"/>
        </w:rPr>
        <w:t>dužnik</w:t>
      </w:r>
      <w:r w:rsidRPr="009F68A8">
        <w:rPr>
          <w:sz w:val="24"/>
          <w:szCs w:val="24"/>
        </w:rPr>
        <w:t xml:space="preserve"> ne postupi po ovom </w:t>
      </w:r>
      <w:r w:rsidR="00293C7C" w:rsidRPr="009F68A8">
        <w:rPr>
          <w:sz w:val="24"/>
          <w:szCs w:val="24"/>
        </w:rPr>
        <w:t>zaključku</w:t>
      </w:r>
      <w:r w:rsidRPr="009F68A8">
        <w:rPr>
          <w:sz w:val="24"/>
          <w:szCs w:val="24"/>
        </w:rPr>
        <w:t xml:space="preserve"> u zadanom roku, sud će donijeti odluku temeljem čl. 109 Zakona o parničnom postupku (''Narodne novine'' broj 53/91, 91/92, 112/99, 88/01, 117/03, 88/05, 2/07 - odluka </w:t>
      </w:r>
      <w:proofErr w:type="spellStart"/>
      <w:r w:rsidRPr="009F68A8">
        <w:rPr>
          <w:sz w:val="24"/>
          <w:szCs w:val="24"/>
        </w:rPr>
        <w:t>USRH</w:t>
      </w:r>
      <w:proofErr w:type="spellEnd"/>
      <w:r w:rsidRPr="009F68A8">
        <w:rPr>
          <w:sz w:val="24"/>
          <w:szCs w:val="24"/>
        </w:rPr>
        <w:t xml:space="preserve">, 84/08, 123/08, 57/11, 25/13, 28/13, 89/14 - odluka </w:t>
      </w:r>
      <w:proofErr w:type="spellStart"/>
      <w:r w:rsidRPr="009F68A8">
        <w:rPr>
          <w:sz w:val="24"/>
          <w:szCs w:val="24"/>
        </w:rPr>
        <w:t>USRH</w:t>
      </w:r>
      <w:proofErr w:type="spellEnd"/>
      <w:r w:rsidRPr="009F68A8">
        <w:rPr>
          <w:sz w:val="24"/>
          <w:szCs w:val="24"/>
        </w:rPr>
        <w:t>), u svezi sa čl. 10 Stečajnog zakona ("Narodne novine" br. 71/15).</w:t>
      </w:r>
    </w:p>
    <w:p w:rsidRDefault="00AA2326" w:rsidP="00AA2326" w:rsidR="00AA2326" w:rsidRPr="009F68A8">
      <w:pPr>
        <w:ind w:firstLine="708"/>
        <w:jc w:val="both"/>
        <w:rPr>
          <w:sz w:val="24"/>
          <w:szCs w:val="24"/>
        </w:rPr>
      </w:pPr>
    </w:p>
    <w:p w:rsidRDefault="00AA2326" w:rsidP="00B423EE" w:rsidR="00AA2326" w:rsidRPr="009F68A8">
      <w:pPr>
        <w:jc w:val="center"/>
        <w:rPr>
          <w:sz w:val="24"/>
          <w:szCs w:val="24"/>
        </w:rPr>
      </w:pPr>
      <w:r w:rsidRPr="009F68A8">
        <w:rPr>
          <w:sz w:val="24"/>
          <w:szCs w:val="24"/>
        </w:rPr>
        <w:t xml:space="preserve">U Zagrebu </w:t>
      </w:r>
      <w:r w:rsidR="00B423EE">
        <w:rPr>
          <w:sz w:val="24"/>
          <w:szCs w:val="24"/>
        </w:rPr>
        <w:t>9. svibnja</w:t>
      </w:r>
      <w:r w:rsidR="009F68A8">
        <w:rPr>
          <w:sz w:val="24"/>
          <w:szCs w:val="24"/>
        </w:rPr>
        <w:t xml:space="preserve"> 2016</w:t>
      </w:r>
      <w:r w:rsidRPr="009F68A8">
        <w:rPr>
          <w:sz w:val="24"/>
          <w:szCs w:val="24"/>
        </w:rPr>
        <w:t>.</w:t>
      </w:r>
    </w:p>
    <w:p w:rsidRDefault="00AA2326" w:rsidP="00AA2326" w:rsidR="00AA2326" w:rsidRPr="009F68A8">
      <w:pPr>
        <w:rPr>
          <w:sz w:val="24"/>
          <w:szCs w:val="24"/>
        </w:rPr>
      </w:pPr>
      <w:r w:rsidRPr="009F68A8">
        <w:rPr>
          <w:sz w:val="24"/>
          <w:szCs w:val="24"/>
        </w:rPr>
        <w:t xml:space="preserve">             </w:t>
      </w:r>
    </w:p>
    <w:p w:rsidRDefault="00AA2326" w:rsidP="00AA2326" w:rsidR="00AA2326" w:rsidRPr="009F68A8">
      <w:pPr>
        <w:ind w:left="6372"/>
        <w:rPr>
          <w:sz w:val="24"/>
          <w:szCs w:val="24"/>
        </w:rPr>
      </w:pPr>
      <w:r w:rsidRPr="009F68A8">
        <w:rPr>
          <w:sz w:val="24"/>
          <w:szCs w:val="24"/>
        </w:rPr>
        <w:t>SUDAC</w:t>
      </w:r>
    </w:p>
    <w:p w:rsidRDefault="00AA2326" w:rsidP="00AA2326" w:rsidR="00AA2326" w:rsidRPr="009F68A8">
      <w:pPr>
        <w:ind w:left="6372"/>
        <w:rPr>
          <w:sz w:val="24"/>
          <w:szCs w:val="24"/>
        </w:rPr>
      </w:pPr>
      <w:r w:rsidRPr="009F68A8">
        <w:rPr>
          <w:sz w:val="24"/>
          <w:szCs w:val="24"/>
        </w:rPr>
        <w:t xml:space="preserve">Maja Hilje </w:t>
      </w:r>
    </w:p>
    <w:p w:rsidRDefault="00AA2326" w:rsidP="00AA2326" w:rsidR="00AA2326" w:rsidRPr="009F68A8">
      <w:pPr>
        <w:ind w:left="6372"/>
        <w:rPr>
          <w:sz w:val="24"/>
          <w:szCs w:val="24"/>
        </w:rPr>
      </w:pPr>
    </w:p>
    <w:p w:rsidRDefault="00AA2326" w:rsidP="00AA2326" w:rsidR="00AA2326" w:rsidRPr="009F68A8">
      <w:pPr>
        <w:ind w:left="7080"/>
        <w:rPr>
          <w:sz w:val="24"/>
          <w:szCs w:val="24"/>
        </w:rPr>
      </w:pPr>
    </w:p>
    <w:p w:rsidRDefault="00AA2326" w:rsidP="00AA2326" w:rsidR="00AA2326" w:rsidRPr="009F68A8">
      <w:pPr>
        <w:jc w:val="both"/>
        <w:rPr>
          <w:sz w:val="24"/>
          <w:szCs w:val="24"/>
        </w:rPr>
      </w:pPr>
      <w:r w:rsidRPr="009F68A8">
        <w:rPr>
          <w:sz w:val="24"/>
          <w:szCs w:val="24"/>
        </w:rPr>
        <w:t xml:space="preserve">UPUTA O PRAVNOM LIJEKU </w:t>
      </w:r>
    </w:p>
    <w:p w:rsidRDefault="00AA2326" w:rsidP="00293C7C" w:rsidR="00AA2326" w:rsidRPr="009F68A8">
      <w:pPr>
        <w:jc w:val="both"/>
        <w:rPr>
          <w:sz w:val="24"/>
          <w:szCs w:val="24"/>
        </w:rPr>
      </w:pPr>
      <w:r w:rsidRPr="009F68A8">
        <w:rPr>
          <w:sz w:val="24"/>
          <w:szCs w:val="24"/>
        </w:rPr>
        <w:t xml:space="preserve">Protiv ovog </w:t>
      </w:r>
      <w:r w:rsidR="00293C7C" w:rsidRPr="009F68A8">
        <w:rPr>
          <w:sz w:val="24"/>
          <w:szCs w:val="24"/>
        </w:rPr>
        <w:t>zaključka</w:t>
      </w:r>
      <w:r w:rsidRPr="009F68A8">
        <w:rPr>
          <w:sz w:val="24"/>
          <w:szCs w:val="24"/>
        </w:rPr>
        <w:t xml:space="preserve"> nije dopuštena žalba (čl. 19 st. 7 </w:t>
      </w:r>
      <w:proofErr w:type="spellStart"/>
      <w:r w:rsidRPr="009F68A8">
        <w:rPr>
          <w:sz w:val="24"/>
          <w:szCs w:val="24"/>
        </w:rPr>
        <w:t>SZ</w:t>
      </w:r>
      <w:proofErr w:type="spellEnd"/>
      <w:r w:rsidRPr="009F68A8">
        <w:rPr>
          <w:sz w:val="24"/>
          <w:szCs w:val="24"/>
        </w:rPr>
        <w:t xml:space="preserve">). </w:t>
      </w:r>
    </w:p>
    <w:p w:rsidRDefault="00AA2326" w:rsidP="00AA2326" w:rsidR="00AA2326" w:rsidRPr="009F68A8">
      <w:pPr>
        <w:jc w:val="both"/>
        <w:rPr>
          <w:sz w:val="24"/>
          <w:szCs w:val="24"/>
        </w:rPr>
      </w:pPr>
    </w:p>
    <w:p w:rsidRDefault="00AA2326" w:rsidP="00AA2326" w:rsidR="00AA2326" w:rsidRPr="009F68A8">
      <w:pPr>
        <w:jc w:val="both"/>
        <w:rPr>
          <w:sz w:val="24"/>
          <w:szCs w:val="24"/>
        </w:rPr>
      </w:pPr>
      <w:r w:rsidRPr="009F68A8">
        <w:rPr>
          <w:sz w:val="24"/>
          <w:szCs w:val="24"/>
        </w:rPr>
        <w:t>DNA</w:t>
      </w:r>
    </w:p>
    <w:p w:rsidRDefault="009F68A8" w:rsidP="00B423EE" w:rsidR="00985691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RH putem </w:t>
      </w:r>
      <w:proofErr w:type="spellStart"/>
      <w:r>
        <w:rPr>
          <w:sz w:val="24"/>
          <w:szCs w:val="24"/>
        </w:rPr>
        <w:t>ŽDO</w:t>
      </w:r>
      <w:proofErr w:type="spellEnd"/>
      <w:r>
        <w:rPr>
          <w:sz w:val="24"/>
          <w:szCs w:val="24"/>
        </w:rPr>
        <w:t xml:space="preserve"> na broj S-DO-</w:t>
      </w:r>
      <w:r w:rsidR="00B423EE">
        <w:rPr>
          <w:sz w:val="24"/>
          <w:szCs w:val="24"/>
        </w:rPr>
        <w:t xml:space="preserve">1631/16 (VIII </w:t>
      </w:r>
      <w:proofErr w:type="spellStart"/>
      <w:r w:rsidR="00B423EE">
        <w:rPr>
          <w:sz w:val="24"/>
          <w:szCs w:val="24"/>
        </w:rPr>
        <w:t>ŽVM</w:t>
      </w:r>
      <w:proofErr w:type="spellEnd"/>
      <w:r w:rsidR="00B423EE">
        <w:rPr>
          <w:sz w:val="24"/>
          <w:szCs w:val="24"/>
        </w:rPr>
        <w:t>/MA)</w:t>
      </w:r>
    </w:p>
    <w:p w:rsidRDefault="00746F95" w:rsidP="00B423EE" w:rsidR="00746F95" w:rsidRPr="009F68A8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e-oglasna ploča suda – </w:t>
      </w:r>
      <w:r w:rsidR="00B423EE">
        <w:rPr>
          <w:sz w:val="24"/>
          <w:szCs w:val="24"/>
        </w:rPr>
        <w:t>8</w:t>
      </w:r>
      <w:r>
        <w:rPr>
          <w:sz w:val="24"/>
          <w:szCs w:val="24"/>
        </w:rPr>
        <w:t xml:space="preserve"> dana </w:t>
      </w:r>
    </w:p>
    <w:p w:rsidRDefault="009F68A8" w:rsidP="00AA2326" w:rsidR="009F68A8" w:rsidRPr="009F68A8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kal. 30 dana </w:t>
      </w:r>
    </w:p>
    <w:p w:rsidRDefault="00AC0C0E" w:rsidP="00AA2326" w:rsidR="00AC0C0E" w:rsidRPr="009F68A8">
      <w:pPr>
        <w:rPr>
          <w:sz w:val="24"/>
          <w:szCs w:val="24"/>
        </w:rPr>
      </w:pPr>
    </w:p>
    <w:sectPr w:rsidSect="00A93C48" w:rsidR="00AC0C0E" w:rsidRPr="009F68A8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A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7AA9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C7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2666F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4E0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46F95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691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68A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326"/>
    <w:rsid w:val="00AA26B9"/>
    <w:rsid w:val="00AA4AD8"/>
    <w:rsid w:val="00AA62BD"/>
    <w:rsid w:val="00AB2D2C"/>
    <w:rsid w:val="00AC089E"/>
    <w:rsid w:val="00AC0C0E"/>
    <w:rsid w:val="00AC1887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23EE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8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8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8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8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8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8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8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8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522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56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783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CONTINERE d.o.o. zastupanog po punomoćniku Tomislav Filipović</izvorni_sadrzaj>
    <derivirana_varijabla naziv="DomainObject.Predmet.ProtustrankaFormated_1">  IMPERIUM CONTINERE d.o.o. zastupanog po punomoćniku Tomislav Filipović</derivirana_varijabla>
  </DomainObject.Predmet.ProtustrankaFormated>
  <DomainObject.Predmet.ProtustrankaFormatedOIB>
    <izvorni_sadrzaj>  IMPERIUM CONTINERE d.o.o., OIB 16628021554 zastupanog po punomoćniku Tomislav Filipović</izvorni_sadrzaj>
    <derivirana_varijabla naziv="DomainObject.Predmet.ProtustrankaFormatedOIB_1">  IMPERIUM CONTINERE d.o.o., OIB 16628021554 zastupanog po punomoćniku Tomislav Filipović</derivirana_varijabla>
  </DomainObject.Predmet.ProtustrankaFormatedOIB>
  <DomainObject.Predmet.ProtustrankaFormatedWithAdress>
    <izvorni_sadrzaj> IMPERIUM CONTINERE d.o.o., Sokolska 54, 10000 Zagreb zastupanog po punomoćniku Tomislav Filipović</izvorni_sadrzaj>
    <derivirana_varijabla naziv="DomainObject.Predmet.ProtustrankaFormatedWithAdress_1"> IMPERIUM CONTINERE d.o.o., Sokolska 54, 10000 Zagreb zastupanog po punomoćniku Tomislav Filipović</derivirana_varijabla>
  </DomainObject.Predmet.ProtustrankaFormatedWithAdress>
  <DomainObject.Predmet.ProtustrankaFormatedWithAdressOIB>
    <izvorni_sadrzaj> IMPERIUM CONTINERE d.o.o., OIB 16628021554, Sokolska 54, 10000 Zagreb zastupanog po punomoćniku Tomislav Filipović</izvorni_sadrzaj>
    <derivirana_varijabla naziv="DomainObject.Predmet.ProtustrankaFormatedWithAdressOIB_1"> IMPERIUM CONTINERE d.o.o., OIB 16628021554, Sokolska 54, 10000 Zagreb zastupanog po punomoćniku Tomislav Filipović</derivirana_varijabla>
  </DomainObject.Predmet.ProtustrankaFormatedWithAdressOIB>
  <DomainObject.Predmet.ProtustrankaWithAdress>
    <izvorni_sadrzaj>IMPERIUM CONTINERE d.o.o. Sokolska 54, 10000 Zagreb</izvorni_sadrzaj>
    <derivirana_varijabla naziv="DomainObject.Predmet.ProtustrankaWithAdress_1">IMPERIUM CONTINERE d.o.o. Sokolska 54, 10000 Zagreb</derivirana_varijabla>
  </DomainObject.Predmet.ProtustrankaWithAdress>
  <DomainObject.Predmet.ProtustrankaWithAdressOIB>
    <izvorni_sadrzaj>IMPERIUM CONTINERE d.o.o., OIB 16628021554, Sokolska 54, 10000 Zagreb</izvorni_sadrzaj>
    <derivirana_varijabla naziv="DomainObject.Predmet.ProtustrankaWithAdressOIB_1">IMPERIUM CONTINERE d.o.o., OIB 16628021554, Sokolska 54, 10000 Zagreb</derivirana_varijabla>
  </DomainObject.Predmet.ProtustrankaWithAdressOIB>
  <DomainObject.Predmet.ProtustrankaNazivFormated>
    <izvorni_sadrzaj>IMPERIUM CONTINERE d.o.o.</izvorni_sadrzaj>
    <derivirana_varijabla naziv="DomainObject.Predmet.ProtustrankaNazivFormated_1">IMPERIUM CONTINERE d.o.o.</derivirana_varijabla>
  </DomainObject.Predmet.ProtustrankaNazivFormated>
  <DomainObject.Predmet.ProtustrankaNazivFormatedOIB>
    <izvorni_sadrzaj>IMPERIUM CONTINERE d.o.o., OIB 16628021554</izvorni_sadrzaj>
    <derivirana_varijabla naziv="DomainObject.Predmet.ProtustrankaNazivFormatedOIB_1">IMPERIUM CONTINERE d.o.o., OIB 16628021554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CONTINERE d.o.o. zastupanog po punomoćniku Tomislav Filipović</item>
    </izvorni_sadrzaj>
    <derivirana_varijabla naziv="DomainObject.Predmet.ProtuStrankaListFormated_1">
      <item>IMPERIUM CONTINERE d.o.o. zastupanog po punomoćniku Tomislav Filipović</item>
    </derivirana_varijabla>
  </DomainObject.Predmet.ProtuStrankaListFormated>
  <DomainObject.Predmet.ProtuStrankaListFormatedOIB>
    <izvorni_sadrzaj>
      <item>IMPERIUM CONTINERE d.o.o., OIB 16628021554 zastupanog po punomoćniku Tomislav Filipović</item>
    </izvorni_sadrzaj>
    <derivirana_varijabla naziv="DomainObject.Predmet.ProtuStrankaListFormatedOIB_1">
      <item>IMPERIUM CONTINERE d.o.o., OIB 16628021554 zastupanog po punomoćniku Tomislav Filipović</item>
    </derivirana_varijabla>
  </DomainObject.Predmet.ProtuStrankaListFormatedOIB>
  <DomainObject.Predmet.ProtuStrankaListFormatedWithAdress>
    <izvorni_sadrzaj>
      <item>IMPERIUM CONTINERE d.o.o., Sokolska 54, 10000 Zagreb zastupanog po punomoćniku Tomislav Filipović</item>
    </izvorni_sadrzaj>
    <derivirana_varijabla naziv="DomainObject.Predmet.ProtuStrankaListFormatedWithAdress_1">
      <item>IMPERIUM CONTINERE d.o.o., Sokolska 54, 10000 Zagreb zastupanog po punomoćniku Tomislav Filipović</item>
    </derivirana_varijabla>
  </DomainObject.Predmet.ProtuStrankaListFormatedWithAdress>
  <DomainObject.Predmet.ProtuStrankaListFormatedWithAdressOIB>
    <izvorni_sadrzaj>
      <item>IMPERIUM CONTINERE d.o.o., OIB 16628021554, Sokolska 54, 10000 Zagreb zastupanog po punomoćniku Tomislav Filipović</item>
    </izvorni_sadrzaj>
    <derivirana_varijabla naziv="DomainObject.Predmet.ProtuStrankaListFormatedWithAdressOIB_1">
      <item>IMPERIUM CONTINERE d.o.o., OIB 16628021554, Sokolska 54, 10000 Zagreb zastupanog po punomoćniku Tomislav Filipović</item>
    </derivirana_varijabla>
  </DomainObject.Predmet.ProtuStrankaListFormatedWithAdressOIB>
  <DomainObject.Predmet.ProtuStrankaListNazivFormated>
    <izvorni_sadrzaj>
      <item>IMPERIUM CONTINERE d.o.o.</item>
    </izvorni_sadrzaj>
    <derivirana_varijabla naziv="DomainObject.Predmet.ProtuStrankaListNazivFormated_1">
      <item>IMPERIUM CONTINERE d.o.o.</item>
    </derivirana_varijabla>
  </DomainObject.Predmet.ProtuStrankaListNazivFormated>
  <DomainObject.Predmet.ProtuStrankaListNazivFormatedOIB>
    <izvorni_sadrzaj>
      <item>IMPERIUM CONTINERE d.o.o., OIB 16628021554</item>
    </izvorni_sadrzaj>
    <derivirana_varijabla naziv="DomainObject.Predmet.ProtuStrankaListNazivFormatedOIB_1">
      <item>IMPERIUM CONTINERE d.o.o., OIB 16628021554</item>
    </derivirana_varijabla>
  </DomainObject.Predmet.ProtuStrankaListNazivFormatedOIB>
  <DomainObject.Predmet.OstaliListFormated>
    <izvorni_sadrzaj>
      <item>Tomislav Filipović punomoćnik sudionika u postupku IMPERIUM CONTINERE d.o.o.</item>
    </izvorni_sadrzaj>
    <derivirana_varijabla naziv="DomainObject.Predmet.OstaliListFormated_1">
      <item>Tomislav Filipović punomoćnik sudionika u postupku IMPERIUM CONTINERE d.o.o.</item>
    </derivirana_varijabla>
  </DomainObject.Predmet.OstaliListFormated>
  <DomainObject.Predmet.OstaliListFormatedOIB>
    <izvorni_sadrzaj>
      <item>Tomislav Filipović, OIB 69450049523 punomoćnik sudionika u postupku IMPERIUM CONTINERE d.o.o.</item>
    </izvorni_sadrzaj>
    <derivirana_varijabla naziv="DomainObject.Predmet.OstaliListFormatedOIB_1">
      <item>Tomislav Filipović, OIB 69450049523 punomoćnik sudionika u postupku IMPERIUM CONTINERE d.o.o.</item>
    </derivirana_varijabla>
  </DomainObject.Predmet.OstaliListFormatedOIB>
  <DomainObject.Predmet.OstaliListFormatedWithAdress>
    <izvorni_sadrzaj>
      <item>Tomislav Filipović, Kuzminečka 6, 10000 Zagreb punomoćnik sudionika u postupku IMPERIUM CONTINERE d.o.o.</item>
    </izvorni_sadrzaj>
    <derivirana_varijabla naziv="DomainObject.Predmet.OstaliListFormatedWithAdress_1">
      <item>Tomislav Filipović, Kuzminečka 6, 10000 Zagreb punomoćnik sudionika u postupku IMPERIUM CONTINERE d.o.o.</item>
    </derivirana_varijabla>
  </DomainObject.Predmet.OstaliListFormatedWithAdress>
  <DomainObject.Predmet.OstaliListFormatedWithAdressOIB>
    <izvorni_sadrzaj>
      <item>Tomislav Filipović, OIB 69450049523, Kuzminečka 6, 10000 Zagreb punomoćnik sudionika u postupku IMPERIUM CONTINERE d.o.o.</item>
    </izvorni_sadrzaj>
    <derivirana_varijabla naziv="DomainObject.Predmet.OstaliListFormatedWithAdressOIB_1">
      <item>Tomislav Filipović, OIB 69450049523, Kuzminečka 6, 10000 Zagreb punomoćnik sudionika u postupku IMPERIUM CONTINERE d.o.o.</item>
    </derivirana_varijabla>
  </DomainObject.Predmet.OstaliListFormatedWithAdressOIB>
  <DomainObject.Predmet.OstaliListNazivFormated>
    <izvorni_sadrzaj>
      <item>Tomislav Filipović</item>
    </izvorni_sadrzaj>
    <derivirana_varijabla naziv="DomainObject.Predmet.OstaliListNazivFormated_1">
      <item>Tomislav Filipović</item>
    </derivirana_varijabla>
  </DomainObject.Predmet.OstaliListNazivFormated>
  <DomainObject.Predmet.OstaliListNazivFormatedOIB>
    <izvorni_sadrzaj>
      <item>Tomislav Filipović, OIB 69450049523</item>
    </izvorni_sadrzaj>
    <derivirana_varijabla naziv="DomainObject.Predmet.OstaliListNazivFormatedOIB_1">
      <item>Tomislav Filipović, OIB 69450049523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CONTINERE d.o.o.</izvorni_sadrzaj>
    <derivirana_varijabla naziv="DomainObject.Predmet.ProtustrankaIDrugi_1">IMPERIUM CONTINERE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IMPERIUM CONTINERE d.o.o., OIB 16628021554, Sokolska 54, 10000 Zagreb</izvorni_sadrzaj>
    <derivirana_varijabla naziv="DomainObject.Predmet.ProtustrankaIDrugiAdressOIB_1">IMPERIUM CONTINERE d.o.o., OIB 16628021554, Sokolska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CONTINERE d.o.o.</item>
      <item>Tomislav Filipović</item>
    </izvorni_sadrzaj>
    <derivirana_varijabla naziv="DomainObject.Predmet.SudioniciListNaziv_1">
      <item>FINA Regionalni centar Zagreb</item>
      <item>IMPERIUM CONTINERE d.o.o.</item>
      <item>Tomislav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IMPERIUM CONTINERE d.o.o., OIB 16628021554, Sokolska 54,10000 Zagreb</item>
      <item>Tomislav Filipović, OIB 69450049523, Kuzminečka 6,10000 Zagreb</item>
    </izvorni_sadrzaj>
    <derivirana_varijabla naziv="DomainObject.Predmet.SudioniciListAdressOIB_1">
      <item>FINA Regionalni centar Zagreb, OIB 85821130368, Trg svibanjskih žrtava 1995. 1,10000 Zagreb</item>
      <item>IMPERIUM CONTINERE d.o.o., OIB 16628021554, Sokolska 54,10000 Zagreb</item>
      <item>Tomislav Filipović, OIB 69450049523, Kuzminečka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16628021554</item>
      <item>, OIB 69450049523</item>
    </izvorni_sadrzaj>
    <derivirana_varijabla naziv="DomainObject.Predmet.SudioniciListNazivOIB_1">
      <item>, OIB 85821130368</item>
      <item>, OIB 16628021554</item>
      <item>, OIB 69450049523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1150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2016-05-09T13:28:00Z</dcterms:created>
  <dc:creator>Korisnik</dc:creator>
  <cp:lastModifiedBy>Maja Hilje</cp:lastModifiedBy>
  <cp:lastPrinted>2016-05-09T13:28:00Z</cp:lastPrinted>
  <dcterms:modified xmlns:xsi="http://www.w3.org/2001/XMLSchema-instance" xsi:type="dcterms:W3CDTF">2016-05-09T13:29:00Z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