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dd48" w14:paraId="b9bdd48" w:rsidRDefault="00B14284" w:rsidP="00E823A8" w:rsidR="00B14284" w:rsidRPr="0042168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21680">
        <w:rPr>
          <w:rFonts w:cs="Times New Roman" w:hAnsi="Times New Roman" w:ascii="Times New Roman"/>
          <w:sz w:val="24"/>
          <w:szCs w:val="24"/>
        </w:rPr>
        <w:tab/>
      </w:r>
      <w:r w:rsidR="00E823A8" w:rsidRPr="00421680">
        <w:rPr>
          <w:rFonts w:cs="Times New Roman" w:hAnsi="Times New Roman" w:ascii="Times New Roman"/>
          <w:sz w:val="24"/>
          <w:szCs w:val="24"/>
        </w:rPr>
        <w:tab/>
      </w:r>
    </w:p>
    <w:p w:rsidRDefault="00421680" w:rsidP="00421680" w:rsidR="00421680" w:rsidRPr="00421680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21680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680" w:rsidP="00421680" w:rsidR="00421680" w:rsidRPr="00421680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21680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21680" w:rsidP="00421680" w:rsidR="00421680" w:rsidRPr="00421680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21680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21680" w:rsidP="00421680" w:rsidR="00421680" w:rsidRPr="00421680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21680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1680" w:rsidP="007145AD" w:rsidR="00421680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21680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Pr="0042168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516EA" w:rsidRPr="00421680">
        <w:rPr>
          <w:rFonts w:cs="Times New Roman" w:hAnsi="Times New Roman" w:ascii="Times New Roman"/>
          <w:sz w:val="24"/>
          <w:szCs w:val="24"/>
        </w:rPr>
        <w:t>B.Z.T. INTERIJERI &amp; FASADE jednostavno društvo s ograničenom odgovornošću za graditeljstvo Rijeka, Kraška 13/1 ( MBS 040332743 – OIB 37432399452 )</w:t>
      </w:r>
      <w:r w:rsidR="007D65CA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1680">
        <w:rPr>
          <w:rFonts w:cs="Times New Roman" w:hAnsi="Times New Roman" w:ascii="Times New Roman"/>
          <w:sz w:val="24"/>
          <w:szCs w:val="24"/>
        </w:rPr>
        <w:t>dana</w:t>
      </w:r>
      <w:r w:rsidR="00A24B6C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421680">
        <w:rPr>
          <w:rFonts w:cs="Times New Roman" w:hAnsi="Times New Roman" w:ascii="Times New Roman"/>
          <w:sz w:val="24"/>
          <w:szCs w:val="24"/>
        </w:rPr>
        <w:t>7</w:t>
      </w:r>
      <w:r w:rsidR="0032181B" w:rsidRPr="00421680">
        <w:rPr>
          <w:rFonts w:cs="Times New Roman" w:hAnsi="Times New Roman" w:ascii="Times New Roman"/>
          <w:sz w:val="24"/>
          <w:szCs w:val="24"/>
        </w:rPr>
        <w:t xml:space="preserve">. </w:t>
      </w:r>
      <w:r w:rsidR="00421680">
        <w:rPr>
          <w:rFonts w:cs="Times New Roman" w:hAnsi="Times New Roman" w:ascii="Times New Roman"/>
          <w:sz w:val="24"/>
          <w:szCs w:val="24"/>
        </w:rPr>
        <w:t>lipnja</w:t>
      </w:r>
      <w:r w:rsidR="00716BAC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2016. </w:t>
      </w:r>
      <w:r w:rsidRPr="004216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1680" w:rsidP="007145AD" w:rsidR="00421680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I.</w:t>
      </w:r>
      <w:r w:rsidRPr="00421680">
        <w:rPr>
          <w:rFonts w:cs="Times New Roman" w:hAnsi="Times New Roman" w:ascii="Times New Roman"/>
          <w:sz w:val="24"/>
          <w:szCs w:val="24"/>
        </w:rPr>
        <w:tab/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516EA" w:rsidRPr="00421680">
        <w:rPr>
          <w:rFonts w:cs="Times New Roman" w:hAnsi="Times New Roman" w:ascii="Times New Roman"/>
          <w:sz w:val="24"/>
          <w:szCs w:val="24"/>
        </w:rPr>
        <w:t>B.Z.T. INTERIJERI &amp; FASADE jednostavno društvo s ograničenom odgovornošću za graditeljstvo Rijeka, Kraška 13/1 ( MBS 040332743 – OIB 37432399452 )</w:t>
      </w:r>
      <w:r w:rsidR="007145AD" w:rsidRPr="00421680">
        <w:rPr>
          <w:rFonts w:cs="Times New Roman" w:hAnsi="Times New Roman" w:ascii="Times New Roman"/>
          <w:sz w:val="24"/>
          <w:szCs w:val="24"/>
        </w:rPr>
        <w:t>.</w:t>
      </w:r>
      <w:r w:rsidR="00B14284" w:rsidRPr="0042168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21680">
        <w:rPr>
          <w:rFonts w:cs="Times New Roman" w:hAnsi="Times New Roman" w:ascii="Times New Roman"/>
          <w:sz w:val="24"/>
          <w:szCs w:val="24"/>
        </w:rPr>
        <w:t>7</w:t>
      </w:r>
      <w:r w:rsidR="0032181B" w:rsidRPr="00421680">
        <w:rPr>
          <w:rFonts w:cs="Times New Roman" w:hAnsi="Times New Roman" w:ascii="Times New Roman"/>
          <w:sz w:val="24"/>
          <w:szCs w:val="24"/>
        </w:rPr>
        <w:t xml:space="preserve">. </w:t>
      </w:r>
      <w:r w:rsidR="00421680">
        <w:rPr>
          <w:rFonts w:cs="Times New Roman" w:hAnsi="Times New Roman" w:ascii="Times New Roman"/>
          <w:sz w:val="24"/>
          <w:szCs w:val="24"/>
        </w:rPr>
        <w:t>lipnja</w:t>
      </w:r>
      <w:r w:rsidR="00E275ED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421680">
        <w:rPr>
          <w:rFonts w:cs="Times New Roman" w:hAnsi="Times New Roman" w:ascii="Times New Roman"/>
          <w:sz w:val="24"/>
          <w:szCs w:val="24"/>
        </w:rPr>
        <w:t>2016</w:t>
      </w:r>
      <w:r w:rsidR="00B14284" w:rsidRPr="00421680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21680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95404C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421680">
        <w:rPr>
          <w:rFonts w:cs="Times New Roman" w:hAnsi="Times New Roman" w:ascii="Times New Roman"/>
          <w:sz w:val="24"/>
          <w:szCs w:val="24"/>
        </w:rPr>
        <w:t>sati, kad</w:t>
      </w:r>
      <w:r w:rsidR="0042168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2168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5404C" w:rsidR="00BA2032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II.</w:t>
      </w:r>
      <w:r w:rsidR="00F719CD" w:rsidRPr="00421680">
        <w:rPr>
          <w:rFonts w:cs="Times New Roman" w:hAnsi="Times New Roman" w:ascii="Times New Roman"/>
          <w:sz w:val="24"/>
          <w:szCs w:val="24"/>
        </w:rPr>
        <w:tab/>
      </w:r>
      <w:r w:rsidRPr="0042168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95404C">
        <w:rPr>
          <w:rFonts w:cs="Times New Roman" w:hAnsi="Times New Roman" w:ascii="Times New Roman"/>
          <w:sz w:val="24"/>
          <w:szCs w:val="24"/>
        </w:rPr>
        <w:t>D</w:t>
      </w:r>
      <w:r w:rsidR="00337EAD">
        <w:rPr>
          <w:rFonts w:cs="Times New Roman" w:hAnsi="Times New Roman" w:ascii="Times New Roman"/>
          <w:sz w:val="24"/>
          <w:szCs w:val="24"/>
        </w:rPr>
        <w:t>amir Debeljuh</w:t>
      </w:r>
      <w:r w:rsidR="0095404C">
        <w:rPr>
          <w:rFonts w:cs="Times New Roman" w:hAnsi="Times New Roman" w:ascii="Times New Roman"/>
          <w:sz w:val="24"/>
          <w:szCs w:val="24"/>
        </w:rPr>
        <w:t xml:space="preserve"> (OIB </w:t>
      </w:r>
      <w:r w:rsidR="0095404C" w:rsidRPr="0095404C">
        <w:rPr>
          <w:rFonts w:cs="Times New Roman" w:hAnsi="Times New Roman" w:ascii="Times New Roman"/>
          <w:sz w:val="24"/>
          <w:szCs w:val="24"/>
        </w:rPr>
        <w:t>29203139768</w:t>
      </w:r>
      <w:r w:rsidR="0095404C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III.</w:t>
      </w:r>
      <w:r w:rsidR="00F719CD" w:rsidRPr="00421680">
        <w:rPr>
          <w:rFonts w:cs="Times New Roman" w:hAnsi="Times New Roman" w:ascii="Times New Roman"/>
          <w:sz w:val="24"/>
          <w:szCs w:val="24"/>
        </w:rPr>
        <w:tab/>
      </w:r>
      <w:r w:rsidRPr="0042168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516EA" w:rsidRPr="00421680">
        <w:rPr>
          <w:rFonts w:cs="Times New Roman" w:hAnsi="Times New Roman" w:ascii="Times New Roman"/>
          <w:sz w:val="24"/>
          <w:szCs w:val="24"/>
        </w:rPr>
        <w:t>B.Z.T. INTERIJERI &amp; FASADE jednostavno društvo s ograničenom odgovornošću za graditeljstvo Rijeka, Kraška 13/1 ( MBS 040332743 – OIB 37432399452 )</w:t>
      </w:r>
      <w:r w:rsidR="00F719CD" w:rsidRPr="0042168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I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2168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2168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21680">
        <w:rPr>
          <w:rFonts w:cs="Times New Roman" w:hAnsi="Times New Roman" w:ascii="Times New Roman"/>
          <w:sz w:val="24"/>
          <w:szCs w:val="24"/>
        </w:rPr>
        <w:t>registra</w:t>
      </w:r>
      <w:r w:rsidR="00A77972" w:rsidRPr="0042168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V.</w:t>
      </w:r>
      <w:r w:rsidR="00F719CD" w:rsidRPr="0042168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2168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će se </w:t>
      </w:r>
      <w:r w:rsidRPr="0042168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1680" w:rsidP="009449B3" w:rsidR="009449B3" w:rsidRPr="0042168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2168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21680">
        <w:rPr>
          <w:rFonts w:cs="Times New Roman" w:hAnsi="Times New Roman" w:ascii="Times New Roman"/>
          <w:sz w:val="24"/>
          <w:szCs w:val="24"/>
        </w:rPr>
        <w:t>temelj</w:t>
      </w:r>
      <w:r w:rsidR="00636FCE" w:rsidRPr="0042168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21680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421680">
        <w:rPr>
          <w:rFonts w:cs="Times New Roman" w:hAnsi="Times New Roman" w:ascii="Times New Roman"/>
          <w:sz w:val="24"/>
          <w:szCs w:val="24"/>
        </w:rPr>
        <w:t>44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2168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516EA" w:rsidRPr="00421680">
        <w:rPr>
          <w:rFonts w:cs="Times New Roman" w:hAnsi="Times New Roman" w:ascii="Times New Roman"/>
          <w:sz w:val="24"/>
          <w:szCs w:val="24"/>
        </w:rPr>
        <w:t xml:space="preserve">B.Z.T. INTERIJERI &amp; FASADE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A516EA" w:rsidRPr="00421680">
        <w:rPr>
          <w:rFonts w:cs="Times New Roman" w:hAnsi="Times New Roman" w:ascii="Times New Roman"/>
          <w:sz w:val="24"/>
          <w:szCs w:val="24"/>
        </w:rPr>
        <w:t xml:space="preserve"> Rijeka, </w:t>
      </w:r>
      <w:r w:rsidR="00A516EA" w:rsidRPr="00421680">
        <w:rPr>
          <w:rFonts w:cs="Times New Roman" w:hAnsi="Times New Roman" w:ascii="Times New Roman"/>
          <w:sz w:val="24"/>
          <w:szCs w:val="24"/>
        </w:rPr>
        <w:lastRenderedPageBreak/>
        <w:t>Kraška 13/1 ( OIB 37432399452 )</w:t>
      </w:r>
      <w:r w:rsidR="00636FCE" w:rsidRPr="0042168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2168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21680">
        <w:rPr>
          <w:rFonts w:cs="Times New Roman" w:hAnsi="Times New Roman" w:ascii="Times New Roman"/>
          <w:sz w:val="24"/>
          <w:szCs w:val="24"/>
        </w:rPr>
        <w:t>nave</w:t>
      </w:r>
      <w:r w:rsidR="00636FCE" w:rsidRPr="00421680">
        <w:rPr>
          <w:rFonts w:cs="Times New Roman" w:hAnsi="Times New Roman" w:ascii="Times New Roman"/>
          <w:sz w:val="24"/>
          <w:szCs w:val="24"/>
        </w:rPr>
        <w:t>o</w:t>
      </w:r>
      <w:r w:rsidR="00E15BD0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21680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21680">
        <w:rPr>
          <w:rFonts w:cs="Times New Roman" w:hAnsi="Times New Roman" w:ascii="Times New Roman"/>
          <w:sz w:val="24"/>
          <w:szCs w:val="24"/>
        </w:rPr>
        <w:t xml:space="preserve">od </w:t>
      </w:r>
      <w:r w:rsidR="00A516EA" w:rsidRPr="00421680">
        <w:rPr>
          <w:rFonts w:cs="Times New Roman" w:hAnsi="Times New Roman" w:ascii="Times New Roman"/>
          <w:sz w:val="24"/>
          <w:szCs w:val="24"/>
        </w:rPr>
        <w:t xml:space="preserve">184 </w:t>
      </w:r>
      <w:r w:rsidR="001C77A5" w:rsidRPr="00421680">
        <w:rPr>
          <w:rFonts w:cs="Times New Roman" w:hAnsi="Times New Roman" w:ascii="Times New Roman"/>
          <w:sz w:val="24"/>
          <w:szCs w:val="24"/>
        </w:rPr>
        <w:t>dan</w:t>
      </w:r>
      <w:r w:rsidR="00637552" w:rsidRPr="00421680">
        <w:rPr>
          <w:rFonts w:cs="Times New Roman" w:hAnsi="Times New Roman" w:ascii="Times New Roman"/>
          <w:sz w:val="24"/>
          <w:szCs w:val="24"/>
        </w:rPr>
        <w:t>a</w:t>
      </w:r>
      <w:r w:rsidR="00B67741" w:rsidRPr="0042168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516EA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20.200,79</w:t>
      </w:r>
      <w:r w:rsidR="00C55F9A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O</w:t>
      </w:r>
      <w:r w:rsidR="00F719CD" w:rsidRPr="00421680">
        <w:rPr>
          <w:rFonts w:cs="Times New Roman" w:hAnsi="Times New Roman" w:ascii="Times New Roman"/>
          <w:sz w:val="24"/>
          <w:szCs w:val="24"/>
        </w:rPr>
        <w:t>dredb</w:t>
      </w:r>
      <w:r w:rsidRPr="0042168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2168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21680">
        <w:rPr>
          <w:rFonts w:cs="Times New Roman" w:hAnsi="Times New Roman" w:ascii="Times New Roman"/>
          <w:sz w:val="24"/>
          <w:szCs w:val="24"/>
        </w:rPr>
        <w:t>ukl</w:t>
      </w:r>
      <w:r w:rsidR="00F0694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2168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21680">
        <w:rPr>
          <w:rFonts w:cs="Times New Roman" w:hAnsi="Times New Roman" w:ascii="Times New Roman"/>
          <w:sz w:val="24"/>
          <w:szCs w:val="24"/>
        </w:rPr>
        <w:t xml:space="preserve">je </w:t>
      </w:r>
      <w:r w:rsidRPr="0042168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21680">
        <w:rPr>
          <w:rFonts w:cs="Times New Roman" w:hAnsi="Times New Roman" w:ascii="Times New Roman"/>
          <w:sz w:val="24"/>
          <w:szCs w:val="24"/>
        </w:rPr>
        <w:t>pribav</w:t>
      </w:r>
      <w:r w:rsidR="009449B3" w:rsidRPr="00421680">
        <w:rPr>
          <w:rFonts w:cs="Times New Roman" w:hAnsi="Times New Roman" w:ascii="Times New Roman"/>
          <w:sz w:val="24"/>
          <w:szCs w:val="24"/>
        </w:rPr>
        <w:t xml:space="preserve">io </w:t>
      </w:r>
      <w:r w:rsidRPr="0042168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2168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2168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Pr="0042168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2168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2168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21680">
        <w:rPr>
          <w:rFonts w:cs="Times New Roman" w:hAnsi="Times New Roman" w:ascii="Times New Roman"/>
          <w:sz w:val="24"/>
          <w:szCs w:val="24"/>
        </w:rPr>
        <w:t xml:space="preserve">, </w:t>
      </w:r>
      <w:r w:rsidRPr="00421680">
        <w:rPr>
          <w:rFonts w:cs="Times New Roman" w:hAnsi="Times New Roman" w:ascii="Times New Roman"/>
          <w:sz w:val="24"/>
          <w:szCs w:val="24"/>
        </w:rPr>
        <w:t>te potvrd</w:t>
      </w:r>
      <w:r w:rsidR="009449B3" w:rsidRPr="00421680">
        <w:rPr>
          <w:rFonts w:cs="Times New Roman" w:hAnsi="Times New Roman" w:ascii="Times New Roman"/>
          <w:sz w:val="24"/>
          <w:szCs w:val="24"/>
        </w:rPr>
        <w:t>u</w:t>
      </w:r>
      <w:r w:rsidR="00F0694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2168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Pr="00421680">
        <w:rPr>
          <w:rFonts w:cs="Times New Roman" w:hAnsi="Times New Roman" w:ascii="Times New Roman"/>
          <w:sz w:val="24"/>
          <w:szCs w:val="24"/>
        </w:rPr>
        <w:t xml:space="preserve">( list </w:t>
      </w:r>
      <w:r w:rsidR="00F06942">
        <w:rPr>
          <w:rFonts w:cs="Times New Roman" w:hAnsi="Times New Roman" w:ascii="Times New Roman"/>
          <w:sz w:val="24"/>
          <w:szCs w:val="24"/>
        </w:rPr>
        <w:t>6</w:t>
      </w:r>
      <w:r w:rsidR="00C55F9A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Pr="0042168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2168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2168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2168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21680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421680">
        <w:rPr>
          <w:rFonts w:cs="Times New Roman" w:hAnsi="Times New Roman" w:ascii="Times New Roman"/>
          <w:sz w:val="24"/>
          <w:szCs w:val="24"/>
        </w:rPr>
        <w:t>1</w:t>
      </w:r>
      <w:r w:rsidR="00E2533D" w:rsidRPr="00421680">
        <w:rPr>
          <w:rFonts w:cs="Times New Roman" w:hAnsi="Times New Roman" w:ascii="Times New Roman"/>
          <w:sz w:val="24"/>
          <w:szCs w:val="24"/>
        </w:rPr>
        <w:t>1</w:t>
      </w:r>
      <w:r w:rsidR="00EA216E" w:rsidRPr="00421680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421680">
        <w:rPr>
          <w:rFonts w:cs="Times New Roman" w:hAnsi="Times New Roman" w:ascii="Times New Roman"/>
          <w:sz w:val="24"/>
          <w:szCs w:val="24"/>
        </w:rPr>
        <w:t>201</w:t>
      </w:r>
      <w:r w:rsidR="004D4904" w:rsidRPr="00421680">
        <w:rPr>
          <w:rFonts w:cs="Times New Roman" w:hAnsi="Times New Roman" w:ascii="Times New Roman"/>
          <w:sz w:val="24"/>
          <w:szCs w:val="24"/>
        </w:rPr>
        <w:t>6</w:t>
      </w:r>
      <w:r w:rsidR="00636FCE" w:rsidRPr="00421680">
        <w:rPr>
          <w:rFonts w:cs="Times New Roman" w:hAnsi="Times New Roman" w:ascii="Times New Roman"/>
          <w:sz w:val="24"/>
          <w:szCs w:val="24"/>
        </w:rPr>
        <w:t xml:space="preserve">.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21680">
        <w:rPr>
          <w:rFonts w:cs="Times New Roman" w:hAnsi="Times New Roman" w:ascii="Times New Roman"/>
          <w:sz w:val="24"/>
          <w:szCs w:val="24"/>
        </w:rPr>
        <w:t>sob</w:t>
      </w:r>
      <w:r w:rsidRPr="00421680">
        <w:rPr>
          <w:rFonts w:cs="Times New Roman" w:hAnsi="Times New Roman" w:ascii="Times New Roman"/>
          <w:sz w:val="24"/>
          <w:szCs w:val="24"/>
        </w:rPr>
        <w:t>e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21680">
        <w:rPr>
          <w:rFonts w:cs="Times New Roman" w:hAnsi="Times New Roman" w:ascii="Times New Roman"/>
          <w:sz w:val="24"/>
          <w:szCs w:val="24"/>
        </w:rPr>
        <w:t>e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2168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u </w:t>
      </w:r>
      <w:r w:rsidRPr="0042168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21680">
        <w:rPr>
          <w:rFonts w:cs="Times New Roman" w:hAnsi="Times New Roman" w:ascii="Times New Roman"/>
          <w:sz w:val="24"/>
          <w:szCs w:val="24"/>
        </w:rPr>
        <w:t>dostavi</w:t>
      </w:r>
      <w:r w:rsidRPr="00421680">
        <w:rPr>
          <w:rFonts w:cs="Times New Roman" w:hAnsi="Times New Roman" w:ascii="Times New Roman"/>
          <w:sz w:val="24"/>
          <w:szCs w:val="24"/>
        </w:rPr>
        <w:t>l</w:t>
      </w:r>
      <w:r w:rsidR="00DB34C9">
        <w:rPr>
          <w:rFonts w:cs="Times New Roman" w:hAnsi="Times New Roman" w:ascii="Times New Roman"/>
          <w:sz w:val="24"/>
          <w:szCs w:val="24"/>
        </w:rPr>
        <w:t>e</w:t>
      </w:r>
      <w:r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168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2168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2168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anku </w:t>
      </w:r>
      <w:r w:rsidRPr="0042168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21680">
        <w:rPr>
          <w:rFonts w:cs="Times New Roman" w:hAnsi="Times New Roman" w:ascii="Times New Roman"/>
          <w:sz w:val="24"/>
          <w:szCs w:val="24"/>
        </w:rPr>
        <w:t>S</w:t>
      </w:r>
      <w:r w:rsidR="00DB34C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ima </w:t>
      </w:r>
      <w:r w:rsidRPr="00421680">
        <w:rPr>
          <w:rFonts w:cs="Times New Roman" w:hAnsi="Times New Roman" w:ascii="Times New Roman"/>
          <w:sz w:val="24"/>
          <w:szCs w:val="24"/>
        </w:rPr>
        <w:t>smatra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ti </w:t>
      </w:r>
      <w:r w:rsidRPr="0042168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2168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2168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21680">
        <w:rPr>
          <w:rFonts w:cs="Times New Roman" w:hAnsi="Times New Roman" w:ascii="Times New Roman"/>
          <w:sz w:val="24"/>
          <w:szCs w:val="24"/>
        </w:rPr>
        <w:t xml:space="preserve">sud </w:t>
      </w:r>
      <w:r w:rsidR="00DB34C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B3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2168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21680">
        <w:rPr>
          <w:rFonts w:cs="Times New Roman" w:hAnsi="Times New Roman" w:ascii="Times New Roman"/>
          <w:sz w:val="24"/>
          <w:szCs w:val="24"/>
        </w:rPr>
        <w:t>čl</w:t>
      </w:r>
      <w:r w:rsidR="00C31028" w:rsidRPr="0042168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21680">
        <w:rPr>
          <w:rFonts w:cs="Times New Roman" w:hAnsi="Times New Roman" w:ascii="Times New Roman"/>
          <w:sz w:val="24"/>
          <w:szCs w:val="24"/>
        </w:rPr>
        <w:t>132. SZ</w:t>
      </w:r>
      <w:r w:rsidR="00C31028" w:rsidRPr="0042168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216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B34C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21680">
        <w:rPr>
          <w:rFonts w:cs="Times New Roman" w:hAnsi="Times New Roman" w:ascii="Times New Roman"/>
          <w:sz w:val="24"/>
          <w:szCs w:val="24"/>
        </w:rPr>
        <w:t>SZ odluč</w:t>
      </w:r>
      <w:r w:rsidRPr="0042168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2168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216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B34C9">
        <w:rPr>
          <w:rFonts w:cs="Times New Roman" w:hAnsi="Times New Roman" w:ascii="Times New Roman"/>
          <w:sz w:val="24"/>
          <w:szCs w:val="24"/>
        </w:rPr>
        <w:t>7</w:t>
      </w:r>
      <w:r w:rsidR="0032181B" w:rsidRPr="00421680">
        <w:rPr>
          <w:rFonts w:cs="Times New Roman" w:hAnsi="Times New Roman" w:ascii="Times New Roman"/>
          <w:sz w:val="24"/>
          <w:szCs w:val="24"/>
        </w:rPr>
        <w:t xml:space="preserve">. </w:t>
      </w:r>
      <w:r w:rsidR="00DB34C9">
        <w:rPr>
          <w:rFonts w:cs="Times New Roman" w:hAnsi="Times New Roman" w:ascii="Times New Roman"/>
          <w:sz w:val="24"/>
          <w:szCs w:val="24"/>
        </w:rPr>
        <w:t>lipnja</w:t>
      </w:r>
      <w:r w:rsidR="00716BAC" w:rsidRPr="00421680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421680">
        <w:rPr>
          <w:rFonts w:cs="Times New Roman" w:hAnsi="Times New Roman" w:ascii="Times New Roman"/>
          <w:sz w:val="24"/>
          <w:szCs w:val="24"/>
        </w:rPr>
        <w:t>2016</w:t>
      </w:r>
      <w:r w:rsidR="007145AD" w:rsidRPr="0042168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16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2168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B34C9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2168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B34C9" w:rsidP="008009F3" w:rsidR="007424E7" w:rsidRPr="0042168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2168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2168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4216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B34C9" w:rsidR="007145AD" w:rsidRPr="00421680">
      <w:pPr>
        <w:jc w:val="both"/>
        <w:rPr>
          <w:rFonts w:cs="Times New Roman" w:hAnsi="Times New Roman" w:ascii="Times New Roman"/>
          <w:sz w:val="24"/>
          <w:szCs w:val="24"/>
        </w:rPr>
      </w:pPr>
      <w:r w:rsidRPr="0042168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7145AD" w:rsidRPr="004216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3B6" w:rsidP="001C77A5" w:rsidR="00CC13B6">
      <w:pPr>
        <w:spacing w:lineRule="auto" w:line="240" w:after="0"/>
      </w:pPr>
      <w:r>
        <w:separator/>
      </w:r>
    </w:p>
  </w:endnote>
  <w:endnote w:id="0" w:type="continuationSeparator">
    <w:p w:rsidRDefault="00CC13B6" w:rsidP="001C77A5" w:rsidR="00CC13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416440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21680" w:rsidR="00421680" w:rsidRPr="0042168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2168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2168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2168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4A5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2168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21680" w:rsidR="004216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3B6" w:rsidP="001C77A5" w:rsidR="00CC13B6">
      <w:pPr>
        <w:spacing w:lineRule="auto" w:line="240" w:after="0"/>
      </w:pPr>
      <w:r>
        <w:separator/>
      </w:r>
    </w:p>
  </w:footnote>
  <w:footnote w:id="0" w:type="continuationSeparator">
    <w:p w:rsidRDefault="00CC13B6" w:rsidP="001C77A5" w:rsidR="00CC13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21680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21680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A516EA">
      <w:rPr>
        <w:rFonts w:cs="Times New Roman" w:hAnsi="Times New Roman" w:ascii="Times New Roman"/>
        <w:sz w:val="24"/>
        <w:szCs w:val="24"/>
      </w:rPr>
      <w:t>21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331A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84A5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37EAD"/>
    <w:rsid w:val="00354D12"/>
    <w:rsid w:val="003650C9"/>
    <w:rsid w:val="00374DD3"/>
    <w:rsid w:val="00384F59"/>
    <w:rsid w:val="00394B78"/>
    <w:rsid w:val="00395187"/>
    <w:rsid w:val="0039641F"/>
    <w:rsid w:val="00396D29"/>
    <w:rsid w:val="00396DDA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1680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85816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84DA1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2E85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D7039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009F3"/>
    <w:rsid w:val="008143FD"/>
    <w:rsid w:val="00814F72"/>
    <w:rsid w:val="008229E6"/>
    <w:rsid w:val="00825CBA"/>
    <w:rsid w:val="00831E9F"/>
    <w:rsid w:val="008375FE"/>
    <w:rsid w:val="00840268"/>
    <w:rsid w:val="00856A06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5404C"/>
    <w:rsid w:val="00960FE8"/>
    <w:rsid w:val="00966775"/>
    <w:rsid w:val="00967574"/>
    <w:rsid w:val="009706BD"/>
    <w:rsid w:val="00970C3B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16EA"/>
    <w:rsid w:val="00A75C17"/>
    <w:rsid w:val="00A77972"/>
    <w:rsid w:val="00A8609A"/>
    <w:rsid w:val="00AA6937"/>
    <w:rsid w:val="00AA7426"/>
    <w:rsid w:val="00AB121A"/>
    <w:rsid w:val="00AD279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5F9A"/>
    <w:rsid w:val="00C570C7"/>
    <w:rsid w:val="00C66C0B"/>
    <w:rsid w:val="00C72577"/>
    <w:rsid w:val="00C8585D"/>
    <w:rsid w:val="00C86058"/>
    <w:rsid w:val="00C97E9B"/>
    <w:rsid w:val="00CA5FFD"/>
    <w:rsid w:val="00CC13B6"/>
    <w:rsid w:val="00CD04B3"/>
    <w:rsid w:val="00CD7C30"/>
    <w:rsid w:val="00CE126A"/>
    <w:rsid w:val="00CE1806"/>
    <w:rsid w:val="00CE6754"/>
    <w:rsid w:val="00CF27D3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0F0C"/>
    <w:rsid w:val="00DB1013"/>
    <w:rsid w:val="00DB34C9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711D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06942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95ECC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A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4A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A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4A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B.Z.T. INTERIJERI &amp; FASADE  j.d.o.o.</izvorni_sadrzaj>
    <derivirana_varijabla naziv="DomainObject.Predmet.ProtustrankaFormated_1">  B.Z.T. INTERIJERI &amp; FASADE  j.d.o.o.</derivirana_varijabla>
  </DomainObject.Predmet.ProtustrankaFormated>
  <DomainObject.Predmet.ProtustrankaFormatedOIB>
    <izvorni_sadrzaj>  B.Z.T. INTERIJERI &amp; FASADE  j.d.o.o., OIB 37432399452</izvorni_sadrzaj>
    <derivirana_varijabla naziv="DomainObject.Predmet.ProtustrankaFormatedOIB_1">  B.Z.T. INTERIJERI &amp; FASADE  j.d.o.o., OIB 37432399452</derivirana_varijabla>
  </DomainObject.Predmet.ProtustrankaFormatedOIB>
  <DomainObject.Predmet.ProtustrankaFormatedWithAdress>
    <izvorni_sadrzaj> B.Z.T. INTERIJERI &amp; FASADE  j.d.o.o., Kraška 131, 51000 Rijeka</izvorni_sadrzaj>
    <derivirana_varijabla naziv="DomainObject.Predmet.ProtustrankaFormatedWithAdress_1"> B.Z.T. INTERIJERI &amp; FASADE  j.d.o.o., Kraška 131, 51000 Rijeka</derivirana_varijabla>
  </DomainObject.Predmet.ProtustrankaFormatedWithAdress>
  <DomainObject.Predmet.ProtustrankaFormatedWithAdressOIB>
    <izvorni_sadrzaj> B.Z.T. INTERIJERI &amp; FASADE  j.d.o.o., OIB 37432399452, Kraška 131, 51000 Rijeka</izvorni_sadrzaj>
    <derivirana_varijabla naziv="DomainObject.Predmet.ProtustrankaFormatedWithAdressOIB_1"> B.Z.T. INTERIJERI &amp; FASADE  j.d.o.o., OIB 37432399452, Kraška 131, 51000 Rijeka</derivirana_varijabla>
  </DomainObject.Predmet.ProtustrankaFormatedWithAdressOIB>
  <DomainObject.Predmet.ProtustrankaWithAdress>
    <izvorni_sadrzaj>B.Z.T. INTERIJERI &amp; FASADE  j.d.o.o. Kraška 131, 51000 Rijeka</izvorni_sadrzaj>
    <derivirana_varijabla naziv="DomainObject.Predmet.ProtustrankaWithAdress_1">B.Z.T. INTERIJERI &amp; FASADE  j.d.o.o. Kraška 131, 51000 Rijeka</derivirana_varijabla>
  </DomainObject.Predmet.ProtustrankaWithAdress>
  <DomainObject.Predmet.ProtustrankaWithAdressOIB>
    <izvorni_sadrzaj>B.Z.T. INTERIJERI &amp; FASADE  j.d.o.o., OIB 37432399452, Kraška 131, 51000 Rijeka</izvorni_sadrzaj>
    <derivirana_varijabla naziv="DomainObject.Predmet.ProtustrankaWithAdressOIB_1">B.Z.T. INTERIJERI &amp; FASADE  j.d.o.o., OIB 37432399452, Kraška 131, 51000 Rijeka</derivirana_varijabla>
  </DomainObject.Predmet.ProtustrankaWithAdressOIB>
  <DomainObject.Predmet.ProtustrankaNazivFormated>
    <izvorni_sadrzaj>B.Z.T. INTERIJERI &amp; FASADE  j.d.o.o.</izvorni_sadrzaj>
    <derivirana_varijabla naziv="DomainObject.Predmet.ProtustrankaNazivFormated_1">B.Z.T. INTERIJERI &amp; FASADE  j.d.o.o.</derivirana_varijabla>
  </DomainObject.Predmet.ProtustrankaNazivFormated>
  <DomainObject.Predmet.ProtustrankaNazivFormatedOIB>
    <izvorni_sadrzaj>B.Z.T. INTERIJERI &amp; FASADE  j.d.o.o., OIB 37432399452</izvorni_sadrzaj>
    <derivirana_varijabla naziv="DomainObject.Predmet.ProtustrankaNazivFormatedOIB_1">B.Z.T. INTERIJERI &amp; FASADE  j.d.o.o., OIB 37432399452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B.Z.T. INTERIJERI &amp; FASADE  j.d.o.o.</item>
    </izvorni_sadrzaj>
    <derivirana_varijabla naziv="DomainObject.Predmet.ProtuStrankaListFormated_1">
      <item>B.Z.T. INTERIJERI &amp; FASADE  j.d.o.o.</item>
    </derivirana_varijabla>
  </DomainObject.Predmet.ProtuStrankaListFormated>
  <DomainObject.Predmet.ProtuStrankaListFormatedOIB>
    <izvorni_sadrzaj>
      <item>B.Z.T. INTERIJERI &amp; FASADE  j.d.o.o., OIB 37432399452</item>
    </izvorni_sadrzaj>
    <derivirana_varijabla naziv="DomainObject.Predmet.ProtuStrankaListFormatedOIB_1">
      <item>B.Z.T. INTERIJERI &amp; FASADE  j.d.o.o., OIB 37432399452</item>
    </derivirana_varijabla>
  </DomainObject.Predmet.ProtuStrankaListFormatedOIB>
  <DomainObject.Predmet.ProtuStrankaListFormatedWithAdress>
    <izvorni_sadrzaj>
      <item>B.Z.T. INTERIJERI &amp; FASADE  j.d.o.o., Kraška 131, 51000 Rijeka</item>
    </izvorni_sadrzaj>
    <derivirana_varijabla naziv="DomainObject.Predmet.ProtuStrankaListFormatedWithAdress_1">
      <item>B.Z.T. INTERIJERI &amp; FASADE  j.d.o.o., Kraška 131, 51000 Rijeka</item>
    </derivirana_varijabla>
  </DomainObject.Predmet.ProtuStrankaListFormatedWithAdress>
  <DomainObject.Predmet.ProtuStrankaListFormatedWithAdressOIB>
    <izvorni_sadrzaj>
      <item>B.Z.T. INTERIJERI &amp; FASADE  j.d.o.o., OIB 37432399452, Kraška 131, 51000 Rijeka</item>
    </izvorni_sadrzaj>
    <derivirana_varijabla naziv="DomainObject.Predmet.ProtuStrankaListFormatedWithAdressOIB_1">
      <item>B.Z.T. INTERIJERI &amp; FASADE  j.d.o.o., OIB 37432399452, Kraška 131, 51000 Rijeka</item>
    </derivirana_varijabla>
  </DomainObject.Predmet.ProtuStrankaListFormatedWithAdressOIB>
  <DomainObject.Predmet.ProtuStrankaListNazivFormated>
    <izvorni_sadrzaj>
      <item>B.Z.T. INTERIJERI &amp; FASADE  j.d.o.o.</item>
    </izvorni_sadrzaj>
    <derivirana_varijabla naziv="DomainObject.Predmet.ProtuStrankaListNazivFormated_1">
      <item>B.Z.T. INTERIJERI &amp; FASADE  j.d.o.o.</item>
    </derivirana_varijabla>
  </DomainObject.Predmet.ProtuStrankaListNazivFormated>
  <DomainObject.Predmet.ProtuStrankaListNazivFormatedOIB>
    <izvorni_sadrzaj>
      <item>B.Z.T. INTERIJERI &amp; FASADE  j.d.o.o., OIB 37432399452</item>
    </izvorni_sadrzaj>
    <derivirana_varijabla naziv="DomainObject.Predmet.ProtuStrankaListNazivFormatedOIB_1">
      <item>B.Z.T. INTERIJERI &amp; FASADE  j.d.o.o., OIB 37432399452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B.Z.T. INTERIJERI &amp; FASADE  j.d.o.o.</izvorni_sadrzaj>
    <derivirana_varijabla naziv="DomainObject.Predmet.ProtustrankaIDrugi_1">B.Z.T. INTERIJERI &amp; FASADE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B.Z.T. INTERIJERI &amp; FASADE  j.d.o.o., OIB 37432399452, Kraška 131, 51000 Rijeka</izvorni_sadrzaj>
    <derivirana_varijabla naziv="DomainObject.Predmet.ProtustrankaIDrugiAdressOIB_1">B.Z.T. INTERIJERI &amp; FASADE  j.d.o.o., OIB 37432399452, Kraška 131,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B.Z.T. INTERIJERI &amp; FASADE  j.d.o.o.</item>
    </izvorni_sadrzaj>
    <derivirana_varijabla naziv="DomainObject.Predmet.SudioniciListNaziv_1">
      <item>FINA Rijeka</item>
      <item>B.Z.T. INTERIJERI &amp; FASADE  j.d.o.o.</item>
    </derivirana_varijabla>
  </DomainObject.Predmet.SudioniciListNaziv>
  <DomainObject.Predmet.SudioniciListAdressOIB>
    <izvorni_sadrzaj>
      <item>FINA Rijeka, OIB 85821130368, Frana Kurelca 8,51000 Rijeka</item>
      <item>B.Z.T. INTERIJERI &amp; FASADE  j.d.o.o., OIB 37432399452, Kraška 131,51000 Rijeka</item>
    </izvorni_sadrzaj>
    <derivirana_varijabla naziv="DomainObject.Predmet.SudioniciListAdressOIB_1">
      <item>FINA Rijeka, OIB 85821130368, Frana Kurelca 8,51000 Rijeka</item>
      <item>B.Z.T. INTERIJERI &amp; FASADE  j.d.o.o., OIB 37432399452, Kraška 131,51000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37432399452</item>
    </izvorni_sadrzaj>
    <derivirana_varijabla naziv="DomainObject.Predmet.SudioniciListNazivOIB_1">
      <item>, OIB 85821130368</item>
      <item>, OIB 37432399452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1A2F8-8DF9-466E-9F91-F926F06AB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3712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2016-06-07T08:52:00Z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