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11a2" w14:paraId="35b11a2" w:rsidRDefault="00E5413F" w:rsidP="00397923" w:rsidR="0039792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13F" w:rsidP="00397923" w:rsidR="00E5413F" w:rsidRPr="00397923">
      <w:pPr>
        <w:pStyle w:val="Bezproreda"/>
      </w:pPr>
      <w:r w:rsidRPr="004B7F5D">
        <w:rPr>
          <w:lang w:eastAsia="hr-HR"/>
        </w:rPr>
        <w:t>REPUBLIKA HRVATSKA</w:t>
      </w:r>
    </w:p>
    <w:p w:rsidRDefault="00E5413F" w:rsidP="00397923" w:rsidR="00E5413F" w:rsidRPr="004B7F5D">
      <w:pPr>
        <w:pStyle w:val="Bezproreda"/>
        <w:rPr>
          <w:lang w:eastAsia="hr-HR"/>
        </w:rPr>
      </w:pPr>
      <w:r w:rsidRPr="004B7F5D">
        <w:rPr>
          <w:lang w:eastAsia="hr-HR"/>
        </w:rPr>
        <w:t>TRGOVAČKI SUD U</w:t>
      </w:r>
    </w:p>
    <w:p w:rsidRDefault="00E5413F" w:rsidP="00397923" w:rsidR="00E5413F" w:rsidRPr="004B7F5D">
      <w:pPr>
        <w:pStyle w:val="Bezproreda"/>
        <w:rPr>
          <w:lang w:eastAsia="hr-HR"/>
        </w:rPr>
      </w:pPr>
      <w:r w:rsidRPr="004B7F5D">
        <w:rPr>
          <w:lang w:eastAsia="hr-HR"/>
        </w:rPr>
        <w:t>SLAVONSKOM BRODU</w:t>
      </w:r>
    </w:p>
    <w:p w:rsidRDefault="00E5413F" w:rsidP="00397923" w:rsidR="00E5413F" w:rsidRPr="004B7F5D">
      <w:pPr>
        <w:pStyle w:val="Bezproreda"/>
        <w:rPr>
          <w:lang w:eastAsia="hr-HR"/>
        </w:rPr>
      </w:pPr>
      <w:r w:rsidRPr="004B7F5D">
        <w:rPr>
          <w:lang w:eastAsia="hr-HR"/>
        </w:rPr>
        <w:t>Trg pobjede 13</w:t>
      </w:r>
    </w:p>
    <w:p w:rsidRDefault="00E5413F" w:rsidP="00397923" w:rsidR="00E5413F">
      <w:pPr>
        <w:pStyle w:val="Bezproreda"/>
        <w:rPr>
          <w:lang w:eastAsia="hr-HR"/>
        </w:rPr>
      </w:pPr>
      <w:r w:rsidRPr="004B7F5D">
        <w:rPr>
          <w:lang w:eastAsia="hr-HR"/>
        </w:rPr>
        <w:t xml:space="preserve">35000 SLAVONSKI BROD                                             </w:t>
      </w:r>
      <w:r w:rsidR="00D06F54">
        <w:rPr>
          <w:lang w:eastAsia="hr-HR"/>
        </w:rPr>
        <w:tab/>
      </w:r>
      <w:r w:rsidR="00D06F54">
        <w:rPr>
          <w:lang w:eastAsia="hr-HR"/>
        </w:rPr>
        <w:tab/>
      </w:r>
      <w:r w:rsidR="00D06F54">
        <w:rPr>
          <w:lang w:eastAsia="hr-HR"/>
        </w:rPr>
        <w:tab/>
        <w:t xml:space="preserve">    </w:t>
      </w:r>
      <w:r w:rsidR="00D06F54" w:rsidRPr="00D06F54">
        <w:rPr>
          <w:lang w:eastAsia="hr-HR"/>
        </w:rPr>
        <w:t>2/St-</w:t>
      </w:r>
      <w:r w:rsidR="00541286">
        <w:rPr>
          <w:lang w:eastAsia="hr-HR"/>
        </w:rPr>
        <w:t>950</w:t>
      </w:r>
      <w:r w:rsidR="00D06F54" w:rsidRPr="00D06F54">
        <w:rPr>
          <w:lang w:eastAsia="hr-HR"/>
        </w:rPr>
        <w:t>/2015-</w:t>
      </w:r>
      <w:r w:rsidR="00541286">
        <w:rPr>
          <w:lang w:eastAsia="hr-HR"/>
        </w:rPr>
        <w:t>36</w:t>
      </w:r>
    </w:p>
    <w:p w:rsidRDefault="00397923" w:rsidP="00397923" w:rsidR="00397923">
      <w:pPr>
        <w:pStyle w:val="Bezproreda"/>
      </w:pPr>
    </w:p>
    <w:p w:rsidRDefault="00E5413F" w:rsidP="002D3067" w:rsidR="00E5413F">
      <w:pPr>
        <w:pStyle w:val="Bezproreda"/>
        <w:jc w:val="center"/>
      </w:pPr>
      <w:r>
        <w:t>R E P U B L I K A  H R V A T S K A</w:t>
      </w:r>
    </w:p>
    <w:p w:rsidRDefault="00E5413F" w:rsidP="002D3067" w:rsidR="00E5413F">
      <w:pPr>
        <w:pStyle w:val="Bezproreda"/>
        <w:jc w:val="center"/>
      </w:pPr>
      <w:r>
        <w:t>R  J  E  Š  E  N  J  E</w:t>
      </w:r>
    </w:p>
    <w:p w:rsidRDefault="002D3067" w:rsidP="002D3067" w:rsidR="002D3067">
      <w:pPr>
        <w:pStyle w:val="Bezproreda"/>
      </w:pPr>
    </w:p>
    <w:p w:rsidRDefault="00D06F54" w:rsidP="002D3067" w:rsidR="00D06F54">
      <w:pPr>
        <w:pStyle w:val="Bezproreda"/>
        <w:ind w:firstLine="708"/>
      </w:pPr>
      <w:r w:rsidRPr="00D06F54">
        <w:t>TRGOVAČKI SUD U OSIJEKU</w:t>
      </w:r>
      <w:r>
        <w:t>,</w:t>
      </w:r>
      <w:r w:rsidRPr="00D06F54">
        <w:t xml:space="preserve"> STALNA SLUŽBA U SLAVONSKOM BRODU, po stečajnom sucu Davorinu Pavičić, u stečajnom postupku nad stečajnim dužnikom </w:t>
      </w:r>
      <w:r w:rsidR="00490742">
        <w:t xml:space="preserve">Stečajna masa iza </w:t>
      </w:r>
      <w:r w:rsidR="00541286" w:rsidRPr="00541286">
        <w:t>SVILANA d.o.o. za trgovinu, proizvodnju i usluge u stečaju, OIB: 40445240512</w:t>
      </w:r>
      <w:r w:rsidR="00541286">
        <w:t xml:space="preserve">, </w:t>
      </w:r>
      <w:r w:rsidR="00541286" w:rsidRPr="00541286">
        <w:t>sa sjedištem u Osijeku, Ilirska 11</w:t>
      </w:r>
      <w:r>
        <w:t xml:space="preserve">, </w:t>
      </w:r>
      <w:r w:rsidRPr="00D06F54">
        <w:t xml:space="preserve">dana </w:t>
      </w:r>
      <w:r w:rsidR="00541286">
        <w:t>07</w:t>
      </w:r>
      <w:r w:rsidRPr="00D06F54">
        <w:t xml:space="preserve">. </w:t>
      </w:r>
      <w:r w:rsidR="00541286">
        <w:t>ožujka</w:t>
      </w:r>
      <w:r>
        <w:t xml:space="preserve"> </w:t>
      </w:r>
      <w:r w:rsidR="00541286">
        <w:t>2018</w:t>
      </w:r>
      <w:r w:rsidRPr="00D06F54">
        <w:t xml:space="preserve">. </w:t>
      </w:r>
    </w:p>
    <w:p w:rsidRDefault="002D3067" w:rsidP="002D3067" w:rsidR="002D3067">
      <w:pPr>
        <w:pStyle w:val="Bezproreda"/>
        <w:ind w:firstLine="708"/>
      </w:pPr>
    </w:p>
    <w:p w:rsidRDefault="00E5413F" w:rsidP="002D3067" w:rsidR="00E5413F">
      <w:pPr>
        <w:pStyle w:val="Bezproreda"/>
        <w:jc w:val="center"/>
      </w:pPr>
      <w:r>
        <w:t>R i j e š i o   j e</w:t>
      </w:r>
    </w:p>
    <w:p w:rsidRDefault="002D3067" w:rsidP="002D3067" w:rsidR="002D3067">
      <w:pPr>
        <w:pStyle w:val="Bezproreda"/>
        <w:jc w:val="center"/>
      </w:pPr>
    </w:p>
    <w:p w:rsidRDefault="00E5413F" w:rsidP="002D3067" w:rsidR="00E5413F" w:rsidRPr="00067638">
      <w:pPr>
        <w:pStyle w:val="Bezproreda"/>
        <w:numPr>
          <w:ilvl w:val="0"/>
          <w:numId w:val="1"/>
        </w:numPr>
      </w:pPr>
      <w:r>
        <w:t>Određuje se nagrada stečajno</w:t>
      </w:r>
      <w:r w:rsidR="00541286">
        <w:t>j upraviteljici</w:t>
      </w:r>
      <w:r>
        <w:t xml:space="preserve"> </w:t>
      </w:r>
      <w:proofErr w:type="spellStart"/>
      <w:r w:rsidR="00541286">
        <w:t>Julki</w:t>
      </w:r>
      <w:proofErr w:type="spellEnd"/>
      <w:r w:rsidR="00541286">
        <w:t xml:space="preserve"> Band</w:t>
      </w:r>
      <w:r w:rsidR="00490742">
        <w:t xml:space="preserve">ić, Stjepana Radića 14, Osijek, </w:t>
      </w:r>
      <w:r w:rsidR="00541286">
        <w:t xml:space="preserve">Ilirska ulica br. 11, </w:t>
      </w:r>
      <w:r w:rsidR="00490742">
        <w:t xml:space="preserve">OIB: 04946287686 u </w:t>
      </w:r>
      <w:r>
        <w:t xml:space="preserve">iznosu od </w:t>
      </w:r>
      <w:r w:rsidR="00490742">
        <w:t>4</w:t>
      </w:r>
      <w:r w:rsidR="00A96A30">
        <w:t>.000,00</w:t>
      </w:r>
      <w:r>
        <w:t xml:space="preserve"> kn</w:t>
      </w:r>
      <w:r w:rsidR="00A96A30">
        <w:t xml:space="preserve"> bruto.</w:t>
      </w:r>
    </w:p>
    <w:p w:rsidRDefault="00E5413F" w:rsidP="002D3067" w:rsidR="00490742">
      <w:pPr>
        <w:pStyle w:val="Bezproreda"/>
        <w:numPr>
          <w:ilvl w:val="0"/>
          <w:numId w:val="1"/>
        </w:numPr>
      </w:pPr>
      <w:r>
        <w:t>Na</w:t>
      </w:r>
      <w:r w:rsidR="00490742">
        <w:t xml:space="preserve"> ime troškova određuje se naknada u iznosu od 654,00 kn.</w:t>
      </w:r>
    </w:p>
    <w:p w:rsidRDefault="00490742" w:rsidP="002D3067" w:rsidR="00490742">
      <w:pPr>
        <w:pStyle w:val="Odlomakpopisa"/>
        <w:numPr>
          <w:ilvl w:val="0"/>
          <w:numId w:val="1"/>
        </w:numPr>
      </w:pPr>
      <w:r>
        <w:t>N</w:t>
      </w:r>
      <w:r w:rsidR="00E5413F">
        <w:t>a</w:t>
      </w:r>
      <w:r>
        <w:t>la</w:t>
      </w:r>
      <w:r w:rsidR="00E5413F">
        <w:t xml:space="preserve">že se računovodstvu ovog suda da nagradu </w:t>
      </w:r>
      <w:r>
        <w:t xml:space="preserve">i naknadu troškova </w:t>
      </w:r>
      <w:r w:rsidR="00E5413F">
        <w:t xml:space="preserve">isplati iz </w:t>
      </w:r>
      <w:r w:rsidR="00A96A30">
        <w:t>sredstava</w:t>
      </w:r>
      <w:r>
        <w:t xml:space="preserve"> koji se nalaze na računu stečajnog dužnika, na žiro račun stečajne upraviteljice </w:t>
      </w:r>
      <w:proofErr w:type="spellStart"/>
      <w:r>
        <w:t>Julke</w:t>
      </w:r>
      <w:proofErr w:type="spellEnd"/>
      <w:r>
        <w:t xml:space="preserve"> Bandić HR03 412400 33127 000636, otvoren kod </w:t>
      </w:r>
      <w:proofErr w:type="spellStart"/>
      <w:r>
        <w:t>Kent</w:t>
      </w:r>
      <w:proofErr w:type="spellEnd"/>
      <w:r>
        <w:t xml:space="preserve"> banke u Osijeku. </w:t>
      </w:r>
      <w:r w:rsidR="002D3067">
        <w:t xml:space="preserve"> </w:t>
      </w:r>
      <w:r w:rsidR="00A96A30">
        <w:t xml:space="preserve"> </w:t>
      </w:r>
      <w:r w:rsidR="002D3067">
        <w:t xml:space="preserve"> </w:t>
      </w:r>
    </w:p>
    <w:p w:rsidRDefault="00E5413F" w:rsidP="002D3067" w:rsidR="00E5413F">
      <w:pPr>
        <w:pStyle w:val="Bezproreda"/>
        <w:jc w:val="center"/>
      </w:pPr>
      <w:r>
        <w:t>O b r a z l o ž e n j e</w:t>
      </w:r>
    </w:p>
    <w:p w:rsidRDefault="002D3067" w:rsidP="002D3067" w:rsidR="002D3067">
      <w:pPr>
        <w:pStyle w:val="Bezproreda"/>
        <w:jc w:val="center"/>
      </w:pPr>
    </w:p>
    <w:p w:rsidRDefault="00A96A30" w:rsidP="00397923" w:rsidR="00A96A30">
      <w:pPr>
        <w:pStyle w:val="Bezproreda"/>
        <w:jc w:val="both"/>
      </w:pPr>
      <w:r>
        <w:t>U gornjem predmetu rješenjem ovoga suda St-</w:t>
      </w:r>
      <w:r w:rsidR="002D3067">
        <w:t>950</w:t>
      </w:r>
      <w:r>
        <w:t>/15-</w:t>
      </w:r>
      <w:r w:rsidR="002D3067">
        <w:t>13</w:t>
      </w:r>
      <w:r>
        <w:t xml:space="preserve"> od </w:t>
      </w:r>
      <w:r w:rsidR="002D3067">
        <w:t>10</w:t>
      </w:r>
      <w:r>
        <w:t xml:space="preserve">. </w:t>
      </w:r>
      <w:r w:rsidR="002D3067">
        <w:t>studenog 2016</w:t>
      </w:r>
      <w:r>
        <w:t>.</w:t>
      </w:r>
      <w:r w:rsidR="002D3067">
        <w:t xml:space="preserve"> razriješen je dužnosti stečajni upravitelj Branko Penić, a imenovana Julka Bandić za stečajnu upraviteljicu. Ista je za potrebe postupka podnijela izvješće o stanju stečajne mase i tijeku stečajnog postupka, također je ispitala prijavljene tražbine prvog i drugog višeg isplatnog reda, a stečajni postupak je okončan donošenjem rješenja o obustavi i zaključenju stečajnog postupka zbog nedostatnosti stečajne mase za namirenje troškova stečajnog postupka. Rješenjem St-950/2015-29 od 01. prosinca 2017. </w:t>
      </w:r>
      <w:r>
        <w:t>Sud je nagrad</w:t>
      </w:r>
      <w:r w:rsidR="00CC615D">
        <w:t>u</w:t>
      </w:r>
      <w:r>
        <w:t xml:space="preserve"> odredio temeljem </w:t>
      </w:r>
      <w:r w:rsidR="00AE79F8">
        <w:t>Uredbe o kriterijima i načinu obračuna i plaćanja nagrada stečajnim upraviteljima čl. 4.</w:t>
      </w:r>
      <w:r w:rsidR="00285B9A">
        <w:t xml:space="preserve"> (NN 105/15), vodeći računa o složenosti poslova koje je obavi</w:t>
      </w:r>
      <w:r w:rsidR="00CC615D">
        <w:t>la</w:t>
      </w:r>
      <w:r w:rsidR="002D3067">
        <w:t xml:space="preserve">, a priznao je i troškove i to: izradu štambilja 150,00 kn, trošak cestarine Osijek – Sl. Brod 42,00 kn, trošak goriva na bazi 93 km puta 2,00 kn kilometar, 186 x 2 što iznosi 372,00 kn, kao i troškovi poštarine, uredskog materijala u iznosu od 90,00 kn, što ukupno da je iznos od 654,00 kn. </w:t>
      </w:r>
    </w:p>
    <w:p w:rsidRDefault="00285B9A" w:rsidP="002D3067" w:rsidR="002D3067">
      <w:pPr>
        <w:pStyle w:val="Bezproreda"/>
        <w:jc w:val="center"/>
      </w:pPr>
      <w:r>
        <w:t xml:space="preserve">U Slavonskom Brodu </w:t>
      </w:r>
      <w:r w:rsidR="002D3067">
        <w:t>07</w:t>
      </w:r>
      <w:r w:rsidR="00642E6E">
        <w:t xml:space="preserve">. </w:t>
      </w:r>
      <w:r w:rsidR="002D3067">
        <w:t>ožujka 2018</w:t>
      </w:r>
      <w:r w:rsidR="00642E6E">
        <w:t>.</w:t>
      </w:r>
    </w:p>
    <w:p w:rsidRDefault="002D3067" w:rsidP="002D3067" w:rsidR="002D3067">
      <w:pPr>
        <w:pStyle w:val="Bezproreda"/>
        <w:jc w:val="center"/>
      </w:pPr>
    </w:p>
    <w:p w:rsidRDefault="00642E6E" w:rsidP="00642E6E" w:rsidR="00642E6E">
      <w:pPr>
        <w:pStyle w:val="Bezproreda"/>
      </w:pPr>
      <w:r>
        <w:t>NAPUTAK O PRAVNOM LIJEKU:</w:t>
      </w:r>
      <w:r>
        <w:tab/>
      </w:r>
      <w:r>
        <w:tab/>
      </w:r>
      <w:r>
        <w:tab/>
      </w:r>
      <w:r>
        <w:tab/>
      </w:r>
      <w:r w:rsidR="00397923">
        <w:tab/>
      </w:r>
      <w:r w:rsidR="00397923">
        <w:tab/>
        <w:t>Sudac:</w:t>
      </w:r>
    </w:p>
    <w:p w:rsidRDefault="00642E6E" w:rsidP="00642E6E" w:rsidR="00397923">
      <w:pPr>
        <w:pStyle w:val="Bezproreda"/>
        <w:rPr>
          <w:sz w:val="20"/>
          <w:szCs w:val="20"/>
        </w:rPr>
      </w:pPr>
      <w:r w:rsidRPr="002D3067">
        <w:rPr>
          <w:sz w:val="20"/>
          <w:szCs w:val="20"/>
        </w:rPr>
        <w:t>Protiv ovoga</w:t>
      </w:r>
      <w:r w:rsidR="002D3067" w:rsidRPr="002D3067">
        <w:rPr>
          <w:sz w:val="20"/>
          <w:szCs w:val="20"/>
        </w:rPr>
        <w:t xml:space="preserve"> rješenja može se izjaviti </w:t>
      </w:r>
      <w:r w:rsidRPr="002D3067">
        <w:rPr>
          <w:sz w:val="20"/>
          <w:szCs w:val="20"/>
        </w:rPr>
        <w:t>žalba u roku</w:t>
      </w:r>
      <w:r w:rsidR="00397923">
        <w:rPr>
          <w:sz w:val="20"/>
          <w:szCs w:val="20"/>
        </w:rPr>
        <w:t xml:space="preserve"> </w:t>
      </w:r>
      <w:r w:rsidRPr="002D3067">
        <w:rPr>
          <w:sz w:val="20"/>
          <w:szCs w:val="20"/>
        </w:rPr>
        <w:t>od 8 dana</w:t>
      </w:r>
      <w:r w:rsidR="00397923">
        <w:rPr>
          <w:sz w:val="20"/>
          <w:szCs w:val="20"/>
        </w:rPr>
        <w:tab/>
      </w:r>
      <w:r w:rsidR="00397923">
        <w:rPr>
          <w:sz w:val="20"/>
          <w:szCs w:val="20"/>
        </w:rPr>
        <w:tab/>
      </w:r>
      <w:r w:rsidR="00397923">
        <w:rPr>
          <w:sz w:val="20"/>
          <w:szCs w:val="20"/>
        </w:rPr>
        <w:tab/>
      </w:r>
      <w:r w:rsidR="00397923">
        <w:rPr>
          <w:sz w:val="20"/>
          <w:szCs w:val="20"/>
        </w:rPr>
        <w:tab/>
        <w:t xml:space="preserve">   </w:t>
      </w:r>
      <w:r w:rsidR="00397923" w:rsidRPr="00397923">
        <w:t>Davorin Pavičić</w:t>
      </w:r>
    </w:p>
    <w:p w:rsidRDefault="00642E6E" w:rsidP="00642E6E" w:rsidR="00397923">
      <w:pPr>
        <w:pStyle w:val="Bezproreda"/>
        <w:rPr>
          <w:sz w:val="20"/>
          <w:szCs w:val="20"/>
        </w:rPr>
      </w:pPr>
      <w:r w:rsidRPr="002D3067">
        <w:rPr>
          <w:sz w:val="20"/>
          <w:szCs w:val="20"/>
        </w:rPr>
        <w:t>od dostave</w:t>
      </w:r>
      <w:r w:rsidR="002D3067" w:rsidRPr="002D3067">
        <w:rPr>
          <w:sz w:val="20"/>
          <w:szCs w:val="20"/>
        </w:rPr>
        <w:t xml:space="preserve"> </w:t>
      </w:r>
      <w:r w:rsidRPr="002D3067">
        <w:rPr>
          <w:sz w:val="20"/>
          <w:szCs w:val="20"/>
        </w:rPr>
        <w:t>rješenja, a dostava se smatra obavljenom</w:t>
      </w:r>
      <w:r w:rsidR="002D3067" w:rsidRPr="002D3067">
        <w:rPr>
          <w:sz w:val="20"/>
          <w:szCs w:val="20"/>
        </w:rPr>
        <w:t xml:space="preserve"> </w:t>
      </w:r>
      <w:r w:rsidRPr="002D3067">
        <w:rPr>
          <w:sz w:val="20"/>
          <w:szCs w:val="20"/>
        </w:rPr>
        <w:t>istekom</w:t>
      </w:r>
    </w:p>
    <w:p w:rsidRDefault="00642E6E" w:rsidP="00642E6E" w:rsidR="00397923">
      <w:pPr>
        <w:pStyle w:val="Bezproreda"/>
        <w:rPr>
          <w:sz w:val="20"/>
          <w:szCs w:val="20"/>
        </w:rPr>
      </w:pPr>
      <w:r w:rsidRPr="002D3067">
        <w:rPr>
          <w:sz w:val="20"/>
          <w:szCs w:val="20"/>
        </w:rPr>
        <w:t>8 dana od dana objave pismena</w:t>
      </w:r>
      <w:r w:rsidR="00397923">
        <w:rPr>
          <w:sz w:val="20"/>
          <w:szCs w:val="20"/>
        </w:rPr>
        <w:t xml:space="preserve"> </w:t>
      </w:r>
      <w:r w:rsidRPr="002D3067">
        <w:rPr>
          <w:sz w:val="20"/>
          <w:szCs w:val="20"/>
        </w:rPr>
        <w:t>na mrežnoj stranici e-Oglasna</w:t>
      </w:r>
    </w:p>
    <w:p w:rsidRDefault="00642E6E" w:rsidP="00642E6E" w:rsidR="00397923">
      <w:pPr>
        <w:pStyle w:val="Bezproreda"/>
        <w:rPr>
          <w:sz w:val="20"/>
          <w:szCs w:val="20"/>
        </w:rPr>
      </w:pPr>
      <w:r w:rsidRPr="002D3067">
        <w:rPr>
          <w:sz w:val="20"/>
          <w:szCs w:val="20"/>
        </w:rPr>
        <w:t>ploča sudova.</w:t>
      </w:r>
      <w:r w:rsidR="002D3067" w:rsidRPr="002D3067">
        <w:rPr>
          <w:sz w:val="20"/>
          <w:szCs w:val="20"/>
        </w:rPr>
        <w:t xml:space="preserve"> </w:t>
      </w:r>
      <w:r w:rsidRPr="002D3067">
        <w:rPr>
          <w:sz w:val="20"/>
          <w:szCs w:val="20"/>
        </w:rPr>
        <w:t>Žalba se podnosi ovom sudu  u 3 primjerka</w:t>
      </w:r>
      <w:r w:rsidR="002D3067" w:rsidRPr="002D3067">
        <w:rPr>
          <w:sz w:val="20"/>
          <w:szCs w:val="20"/>
        </w:rPr>
        <w:t>,</w:t>
      </w:r>
      <w:r w:rsidR="00397923">
        <w:rPr>
          <w:sz w:val="20"/>
          <w:szCs w:val="20"/>
        </w:rPr>
        <w:t xml:space="preserve"> </w:t>
      </w:r>
      <w:r w:rsidRPr="002D3067">
        <w:rPr>
          <w:sz w:val="20"/>
          <w:szCs w:val="20"/>
        </w:rPr>
        <w:t>a</w:t>
      </w:r>
      <w:r w:rsidR="002D3067" w:rsidRPr="002D3067">
        <w:rPr>
          <w:sz w:val="20"/>
          <w:szCs w:val="20"/>
        </w:rPr>
        <w:t xml:space="preserve"> </w:t>
      </w:r>
    </w:p>
    <w:p w:rsidRDefault="00642E6E" w:rsidP="00642E6E" w:rsidR="002D3067" w:rsidRPr="002D3067">
      <w:pPr>
        <w:pStyle w:val="Bezproreda"/>
        <w:rPr>
          <w:sz w:val="20"/>
          <w:szCs w:val="20"/>
        </w:rPr>
      </w:pPr>
      <w:r w:rsidRPr="002D3067">
        <w:rPr>
          <w:sz w:val="20"/>
          <w:szCs w:val="20"/>
        </w:rPr>
        <w:t>o žalbi odlučuje VTS RH Zagreb.</w:t>
      </w:r>
      <w:r w:rsidR="002D3067" w:rsidRPr="002D3067">
        <w:rPr>
          <w:sz w:val="20"/>
          <w:szCs w:val="20"/>
        </w:rPr>
        <w:t xml:space="preserve"> </w:t>
      </w:r>
      <w:r w:rsidR="00325C20" w:rsidRPr="002D3067">
        <w:rPr>
          <w:sz w:val="20"/>
          <w:szCs w:val="20"/>
        </w:rPr>
        <w:t xml:space="preserve">Pravo na žalbu ima </w:t>
      </w:r>
    </w:p>
    <w:p w:rsidRDefault="00325C20" w:rsidP="00642E6E" w:rsidR="00285B9A" w:rsidRPr="00397923">
      <w:pPr>
        <w:pStyle w:val="Bezproreda"/>
        <w:rPr>
          <w:sz w:val="20"/>
          <w:szCs w:val="20"/>
        </w:rPr>
      </w:pPr>
      <w:r w:rsidRPr="002D3067">
        <w:rPr>
          <w:sz w:val="20"/>
          <w:szCs w:val="20"/>
        </w:rPr>
        <w:t>stečajni upravitelj i svaki stečajni vjerovnik.</w:t>
      </w:r>
    </w:p>
    <w:p w:rsidRDefault="002D3067" w:rsidP="00642E6E" w:rsidR="002D3067">
      <w:pPr>
        <w:pStyle w:val="Bezproreda"/>
      </w:pPr>
    </w:p>
    <w:p w:rsidRDefault="00262411" w:rsidP="00642E6E" w:rsidR="00262411">
      <w:pPr>
        <w:pStyle w:val="Bezproreda"/>
      </w:pPr>
      <w:r>
        <w:t>Dostaviti:</w:t>
      </w:r>
    </w:p>
    <w:p w:rsidRDefault="004C3BE0" w:rsidP="00262411" w:rsidR="004C3BE0">
      <w:pPr>
        <w:pStyle w:val="Bezproreda"/>
        <w:numPr>
          <w:ilvl w:val="0"/>
          <w:numId w:val="4"/>
        </w:numPr>
      </w:pPr>
      <w:r>
        <w:t>Vjerovnici</w:t>
      </w:r>
      <w:r w:rsidR="002D3067">
        <w:t>ma</w:t>
      </w:r>
      <w:r>
        <w:t xml:space="preserve"> putem e-Oglasne ploče suda</w:t>
      </w:r>
    </w:p>
    <w:p w:rsidRDefault="00262411" w:rsidP="00262411" w:rsidR="00262411">
      <w:pPr>
        <w:pStyle w:val="Bezproreda"/>
        <w:numPr>
          <w:ilvl w:val="0"/>
          <w:numId w:val="4"/>
        </w:numPr>
      </w:pPr>
      <w:r>
        <w:t xml:space="preserve">Stečajnom upravitelju </w:t>
      </w:r>
    </w:p>
    <w:p w:rsidRDefault="00262411" w:rsidP="00262411" w:rsidR="00262411">
      <w:pPr>
        <w:pStyle w:val="Bezproreda"/>
        <w:numPr>
          <w:ilvl w:val="0"/>
          <w:numId w:val="4"/>
        </w:numPr>
      </w:pPr>
      <w:r>
        <w:t>Računovodstvu suda poštom</w:t>
      </w:r>
      <w:r w:rsidR="002D3067">
        <w:t>, nakon pravomoćnosti</w:t>
      </w:r>
    </w:p>
    <w:sectPr w:rsidSect="002F28E0" w:rsidR="00262411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85DDC"/>
    <w:multiLevelType w:val="hybridMultilevel"/>
    <w:tmpl w:val="0EA644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5F3D62A7"/>
    <w:multiLevelType w:val="hybridMultilevel"/>
    <w:tmpl w:val="81D07274"/>
    <w:lvl w:tplc="7F46FDD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48545E"/>
    <w:multiLevelType w:val="hybridMultilevel"/>
    <w:tmpl w:val="A9BAEB9C"/>
    <w:lvl w:tplc="22C66DE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13F"/>
    <w:rsid w:val="00072C08"/>
    <w:rsid w:val="001B0706"/>
    <w:rsid w:val="00262411"/>
    <w:rsid w:val="00285B9A"/>
    <w:rsid w:val="002D3067"/>
    <w:rsid w:val="002F28E0"/>
    <w:rsid w:val="00325C20"/>
    <w:rsid w:val="00397923"/>
    <w:rsid w:val="0046079B"/>
    <w:rsid w:val="00490742"/>
    <w:rsid w:val="004C3BE0"/>
    <w:rsid w:val="00541286"/>
    <w:rsid w:val="0063083B"/>
    <w:rsid w:val="00642E6E"/>
    <w:rsid w:val="00674A81"/>
    <w:rsid w:val="00864A71"/>
    <w:rsid w:val="00A96A30"/>
    <w:rsid w:val="00AE79F8"/>
    <w:rsid w:val="00CC615D"/>
    <w:rsid w:val="00D06F54"/>
    <w:rsid w:val="00E5413F"/>
    <w:rsid w:val="00EB1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413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true" w:styleId="ListaeSPISChar" w:type="character">
    <w:name w:val="Lista_eSPIS Char"/>
    <w:basedOn w:val="Zadanifontodlomka"/>
    <w:link w:val="ListaeSPIS"/>
    <w:locked/>
    <w:rsid w:val="00325C2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413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1" w:styleId="ListaeSPISChar" w:type="character">
    <w:name w:val="Lista_eSPIS Char"/>
    <w:basedOn w:val="Zadanifontodlomka"/>
    <w:link w:val="ListaeSPIS"/>
    <w:locked/>
    <w:rsid w:val="00325C2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2016.</izvorni_sadrzaj>
    <derivirana_varijabla naziv="DomainObject.Predmet.DatumRjesavanja_1">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PRIVITAK SPISU CRVENI REGISTAR SA DOKUMENTACIJOM</izvorni_sadrzaj>
    <derivirana_varijabla naziv="DomainObject.Predmet.PrimjedbaSuca_1">PRIVITAK SPISU CRVENI REGISTAR SA DOKUMENTACIJOM</derivirana_varijabla>
  </DomainObject.Predmet.PrimjedbaSuca>
  <DomainObject.Predmet.ProtustrankaFormated>
    <izvorni_sadrzaj>  SVILANA d.o.o. za trgovinu, proizvodnju i usluge</izvorni_sadrzaj>
    <derivirana_varijabla naziv="DomainObject.Predmet.ProtustrankaFormated_1">  SVILANA d.o.o. za trgovinu, proizvodnju i usluge</derivirana_varijabla>
  </DomainObject.Predmet.ProtustrankaFormated>
  <DomainObject.Predmet.ProtustrankaFormatedOIB>
    <izvorni_sadrzaj>  SVILANA d.o.o. za trgovinu, proizvodnju i usluge, OIB 00232377506</izvorni_sadrzaj>
    <derivirana_varijabla naziv="DomainObject.Predmet.ProtustrankaFormatedOIB_1">  SVILANA d.o.o. za trgovinu, proizvodnju i usluge, OIB 00232377506</derivirana_varijabla>
  </DomainObject.Predmet.ProtustrankaFormatedOIB>
  <DomainObject.Predmet.ProtustrankaFormatedWithAdress>
    <izvorni_sadrzaj> SVILANA d.o.o. za trgovinu, proizvodnju i usluge, Bana Ivana Mažuranića 32, 35425 Davor</izvorni_sadrzaj>
    <derivirana_varijabla naziv="DomainObject.Predmet.ProtustrankaFormatedWithAdress_1"> SVILANA d.o.o. za trgovinu, proizvodnju i usluge, Bana Ivana Mažuranića 32, 35425 Davor</derivirana_varijabla>
  </DomainObject.Predmet.ProtustrankaFormatedWithAdress>
  <DomainObject.Predmet.ProtustrankaFormatedWithAdressOIB>
    <izvorni_sadrzaj> SVILANA d.o.o. za trgovinu, proizvodnju i usluge, OIB 00232377506, Bana Ivana Mažuranića 32, 35425 Davor</izvorni_sadrzaj>
    <derivirana_varijabla naziv="DomainObject.Predmet.ProtustrankaFormatedWithAdressOIB_1"> SVILANA d.o.o. za trgovinu, proizvodnju i usluge, OIB 00232377506, Bana Ivana Mažuranića 32, 35425 Davor</derivirana_varijabla>
  </DomainObject.Predmet.ProtustrankaFormatedWithAdressOIB>
  <DomainObject.Predmet.ProtustrankaWithAdress>
    <izvorni_sadrzaj>SVILANA d.o.o. za trgovinu, proizvodnju i usluge Bana Ivana Mažuranića 32, 35425 Davor</izvorni_sadrzaj>
    <derivirana_varijabla naziv="DomainObject.Predmet.ProtustrankaWithAdress_1">SVILANA d.o.o. za trgovinu, proizvodnju i usluge Bana Ivana Mažuranića 32, 35425 Davor</derivirana_varijabla>
  </DomainObject.Predmet.ProtustrankaWithAdress>
  <DomainObject.Predmet.ProtustrankaWithAdressOIB>
    <izvorni_sadrzaj>SVILANA d.o.o. za trgovinu, proizvodnju i usluge, OIB 00232377506, Bana Ivana Mažuranića 32, 35425 Davor</izvorni_sadrzaj>
    <derivirana_varijabla naziv="DomainObject.Predmet.ProtustrankaWithAdressOIB_1">SVILANA d.o.o. za trgovinu, proizvodnju i usluge, OIB 00232377506, Bana Ivana Mažuranića 32, 35425 Davor</derivirana_varijabla>
  </DomainObject.Predmet.ProtustrankaWithAdressOIB>
  <DomainObject.Predmet.ProtustrankaNazivFormated>
    <izvorni_sadrzaj>SVILANA d.o.o. za trgovinu, proizvodnju i usluge</izvorni_sadrzaj>
    <derivirana_varijabla naziv="DomainObject.Predmet.ProtustrankaNazivFormated_1">SVILANA d.o.o. za trgovinu, proizvodnju i usluge</derivirana_varijabla>
  </DomainObject.Predmet.ProtustrankaNazivFormated>
  <DomainObject.Predmet.ProtustrankaNazivFormatedOIB>
    <izvorni_sadrzaj>SVILANA d.o.o. za trgovinu, proizvodnju i usluge, OIB 00232377506</izvorni_sadrzaj>
    <derivirana_varijabla naziv="DomainObject.Predmet.ProtustrankaNazivFormatedOIB_1">SVILANA d.o.o. za trgovinu, proizvodnju i usluge, OIB 00232377506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404706.15</izvorni_sadrzaj>
    <derivirana_varijabla naziv="DomainObject.Predmet.TrenutnaVrijednost_1">404706.15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SVILANA d.o.o. za trgovinu, proizvodnju i usluge</item>
    </izvorni_sadrzaj>
    <derivirana_varijabla naziv="DomainObject.Predmet.ProtuStrankaListFormated_1">
      <item>SVILANA d.o.o. za trgovinu, proizvodnju i usluge</item>
    </derivirana_varijabla>
  </DomainObject.Predmet.ProtuStrankaListFormated>
  <DomainObject.Predmet.ProtuStrankaListFormatedOIB>
    <izvorni_sadrzaj>
      <item>SVILANA d.o.o. za trgovinu, proizvodnju i usluge, OIB 00232377506</item>
    </izvorni_sadrzaj>
    <derivirana_varijabla naziv="DomainObject.Predmet.ProtuStrankaListFormatedOIB_1">
      <item>SVILANA d.o.o. za trgovinu, proizvodnju i usluge, OIB 00232377506</item>
    </derivirana_varijabla>
  </DomainObject.Predmet.ProtuStrankaListFormatedOIB>
  <DomainObject.Predmet.ProtuStrankaListFormatedWithAdress>
    <izvorni_sadrzaj>
      <item>SVILANA d.o.o. za trgovinu, proizvodnju i usluge, Bana Ivana Mažuranića 32, 35425 Davor</item>
    </izvorni_sadrzaj>
    <derivirana_varijabla naziv="DomainObject.Predmet.ProtuStrankaListFormatedWithAdress_1">
      <item>SVILANA d.o.o. za trgovinu, proizvodnju i usluge, Bana Ivana Mažuranića 32, 35425 Davor</item>
    </derivirana_varijabla>
  </DomainObject.Predmet.ProtuStrankaListFormatedWithAdress>
  <DomainObject.Predmet.ProtuStrankaListFormatedWithAdressOIB>
    <izvorni_sadrzaj>
      <item>SVILANA d.o.o. za trgovinu, proizvodnju i usluge, OIB 00232377506, Bana Ivana Mažuranića 32, 35425 Davor</item>
    </izvorni_sadrzaj>
    <derivirana_varijabla naziv="DomainObject.Predmet.ProtuStrankaListFormatedWithAdressOIB_1">
      <item>SVILANA d.o.o. za trgovinu, proizvodnju i usluge, OIB 00232377506, Bana Ivana Mažuranića 32, 35425 Davor</item>
    </derivirana_varijabla>
  </DomainObject.Predmet.ProtuStrankaListFormatedWithAdressOIB>
  <DomainObject.Predmet.ProtuStrankaListNazivFormated>
    <izvorni_sadrzaj>
      <item>SVILANA d.o.o. za trgovinu, proizvodnju i usluge</item>
    </izvorni_sadrzaj>
    <derivirana_varijabla naziv="DomainObject.Predmet.ProtuStrankaListNazivFormated_1">
      <item>SVILANA d.o.o. za trgovinu, proizvodnju i usluge</item>
    </derivirana_varijabla>
  </DomainObject.Predmet.ProtuStrankaListNazivFormated>
  <DomainObject.Predmet.ProtuStrankaListNazivFormatedOIB>
    <izvorni_sadrzaj>
      <item>SVILANA d.o.o. za trgovinu, proizvodnju i usluge, OIB 00232377506</item>
    </izvorni_sadrzaj>
    <derivirana_varijabla naziv="DomainObject.Predmet.ProtuStrankaListNazivFormatedOIB_1">
      <item>SVILANA d.o.o. za trgovinu, proizvodnju i usluge, OIB 00232377506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SVILANA d.o.o. za trgovinu, proizvodnju i usluge</izvorni_sadrzaj>
    <derivirana_varijabla naziv="DomainObject.Predmet.ProtustrankaIDrugi_1">SVILANA d.o.o. za trgovinu, proizvodnju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SVILANA d.o.o. za trgovinu, proizvodnju i usluge, OIB 00232377506, Bana Ivana Mažuranića 32, 35425 Davor</izvorni_sadrzaj>
    <derivirana_varijabla naziv="DomainObject.Predmet.ProtustrankaIDrugiAdressOIB_1">SVILANA d.o.o. za trgovinu, proizvodnju i usluge, OIB 00232377506, Bana Ivana Mažuranića 32, 35425 Davor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2016.</izvorni_sadrzaj>
    <derivirana_varijabla naziv="DomainObject.Predmet.OdlukaRjesenje.DatumDonosenjaOdluke_1">5.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St-950/2015-3</izvorni_sadrzaj>
    <derivirana_varijabla naziv="DomainObject.Predmet.OdlukaRjesenje.Oznaka_1">St-950/2015-3</derivirana_varijabla>
  </DomainObject.Predmet.OdlukaRjesenje.Oznaka>
  <DomainObject.Predmet.SudioniciListNaziv>
    <izvorni_sadrzaj>
      <item>Financijska agencija</item>
      <item>SVILANA d.o.o. za trgovinu, proizvodnju i usluge</item>
    </izvorni_sadrzaj>
    <derivirana_varijabla naziv="DomainObject.Predmet.SudioniciListNaziv_1">
      <item>Financijska agencija</item>
      <item>SVILANA d.o.o. za trgovinu, proizvodnju i usluge</item>
    </derivirana_varijabla>
  </DomainObject.Predmet.SudioniciListNaziv>
  <DomainObject.Predmet.SudioniciListAdressOIB>
    <izvorni_sadrzaj>
      <item>Financijska agencija, OIB 85821130368, Ulica grada Vukovara 70,Zagreb</item>
      <item>SVILANA d.o.o. za trgovinu, proizvodnju i usluge, OIB 00232377506, Bana Ivana Mažuranića 32,35425 Davor</item>
    </izvorni_sadrzaj>
    <derivirana_varijabla naziv="DomainObject.Predmet.SudioniciListAdressOIB_1">
      <item>Financijska agencija, OIB 85821130368, Ulica grada Vukovara 70,Zagreb</item>
      <item>SVILANA d.o.o. za trgovinu, proizvodnju i usluge, OIB 00232377506, Bana Ivana Mažuranića 32,35425 Davor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00232377506</item>
    </izvorni_sadrzaj>
    <derivirana_varijabla naziv="DomainObject.Predmet.SudioniciListNazivOIB_1">
      <item>, OIB 85821130368</item>
      <item>, OIB 00232377506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426</properties:Words>
  <properties:Characters>2136</properties:Characters>
  <properties:Lines>51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2018-03-07T12:19:00Z</dcterms:created>
  <dc:creator>wsadmin</dc:creator>
  <cp:lastModifiedBy>wsadmin</cp:lastModifiedBy>
  <cp:lastPrinted>2018-03-07T12:19:00Z</cp:lastPrinted>
  <dcterms:modified xmlns:xsi="http://www.w3.org/2001/XMLSchema-instance" xsi:type="dcterms:W3CDTF">2018-03-07T12:27:00Z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(Određivanje nagrade.docx)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