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63c89" w14:paraId="2463c89" w:rsidRDefault="002D77B4" w:rsidP="00597F65" w:rsidR="00597F65">
      <w:pPr>
        <w:jc w:val="right"/>
        <w15:collapsed w:val="false"/>
      </w:pPr>
      <w:r>
        <w:t xml:space="preserve">Broj: </w:t>
      </w:r>
      <w:r w:rsidR="003D22F6">
        <w:t xml:space="preserve">6 </w:t>
      </w:r>
      <w:r>
        <w:t>St-</w:t>
      </w:r>
      <w:r w:rsidR="003D22F6">
        <w:t>1059/18-6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3D22F6">
        <w:t xml:space="preserve">FINA RC Osijek za otvaranje stečajnog postupka nad dužnikom: </w:t>
      </w:r>
      <w:r w:rsidR="003D22F6">
        <w:rPr>
          <w:b/>
        </w:rPr>
        <w:t xml:space="preserve">HEADLINES j.d.o.o. Đakovo, H. </w:t>
      </w:r>
      <w:proofErr w:type="spellStart"/>
      <w:r w:rsidR="003D22F6">
        <w:rPr>
          <w:b/>
        </w:rPr>
        <w:t>Kolomana</w:t>
      </w:r>
      <w:proofErr w:type="spellEnd"/>
      <w:r w:rsidR="003D22F6">
        <w:rPr>
          <w:b/>
        </w:rPr>
        <w:t xml:space="preserve"> 63, OIB: 83736224134, MBS: 030191356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3D22F6">
        <w:t>17. listopada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3D22F6">
        <w:rPr>
          <w:b/>
        </w:rPr>
        <w:t xml:space="preserve">HEADLINES j.d.o.o. Đakovo, H. </w:t>
      </w:r>
      <w:proofErr w:type="spellStart"/>
      <w:r w:rsidR="003D22F6">
        <w:rPr>
          <w:b/>
        </w:rPr>
        <w:t>Kolomana</w:t>
      </w:r>
      <w:proofErr w:type="spellEnd"/>
      <w:r w:rsidR="003D22F6">
        <w:rPr>
          <w:b/>
        </w:rPr>
        <w:t xml:space="preserve"> 63, OIB: 83736224134, MBS: 030191356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D22F6">
        <w:rPr>
          <w:b/>
        </w:rPr>
        <w:t>21. studenog</w:t>
      </w:r>
      <w:r w:rsidRPr="00914EB4">
        <w:rPr>
          <w:b/>
        </w:rPr>
        <w:t xml:space="preserve"> 2018. u </w:t>
      </w:r>
      <w:r w:rsidR="003D22F6">
        <w:rPr>
          <w:b/>
        </w:rPr>
        <w:t>11,20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AE7DAB" w:rsidRPr="00AE7DAB">
        <w:rPr>
          <w:b/>
        </w:rPr>
        <w:t>Zvonko Tomljanović, Našice, J. Runjanina 7, OIB: 01559486405</w:t>
      </w:r>
      <w:r w:rsidRPr="00AE7DAB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D22F6" w:rsidP="003768C2" w:rsidR="003D22F6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na propisanom obrascu prijedlog za otvaranje  stečajnog postupka nad dužnikom</w:t>
      </w:r>
      <w:r w:rsidR="00AE7DAB">
        <w:t xml:space="preserve"> </w:t>
      </w:r>
      <w:r w:rsidR="003D22F6">
        <w:rPr>
          <w:b/>
        </w:rPr>
        <w:t xml:space="preserve">HEADLINES j.d.o.o. Đakovo, H. </w:t>
      </w:r>
      <w:proofErr w:type="spellStart"/>
      <w:r w:rsidR="003D22F6">
        <w:rPr>
          <w:b/>
        </w:rPr>
        <w:t>Kolomana</w:t>
      </w:r>
      <w:proofErr w:type="spellEnd"/>
      <w:r w:rsidR="003D22F6">
        <w:rPr>
          <w:b/>
        </w:rPr>
        <w:t xml:space="preserve"> 63, OIB: 83736224134, MBS: 030191356</w:t>
      </w:r>
      <w:r w:rsidR="005173F9">
        <w:rPr>
          <w:b/>
        </w:rPr>
        <w:t>.</w:t>
      </w:r>
      <w:r w:rsidR="005173F9">
        <w:t xml:space="preserve"> </w:t>
      </w:r>
      <w:r w:rsidR="005173F9">
        <w:tab/>
      </w:r>
    </w:p>
    <w:p w:rsidRDefault="005173F9" w:rsidP="005173F9" w:rsidR="005173F9">
      <w:pPr>
        <w:pStyle w:val="Tijeloteksta"/>
      </w:pPr>
    </w:p>
    <w:p w:rsidRDefault="003D22F6" w:rsidP="005173F9" w:rsidR="003D22F6">
      <w:pPr>
        <w:pStyle w:val="Tijeloteksta"/>
      </w:pPr>
    </w:p>
    <w:p w:rsidRDefault="003D22F6" w:rsidP="005173F9" w:rsidR="003D22F6">
      <w:pPr>
        <w:pStyle w:val="Tijeloteksta"/>
      </w:pPr>
    </w:p>
    <w:p w:rsidRDefault="003D22F6" w:rsidP="003D22F6" w:rsidR="003D22F6">
      <w:pPr>
        <w:jc w:val="right"/>
      </w:pPr>
      <w:r>
        <w:lastRenderedPageBreak/>
        <w:t>Broj: 6 St-1059/18-6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3D22F6">
        <w:t>7. kolovoza 2018</w:t>
      </w:r>
      <w:r>
        <w:t xml:space="preserve">. g. u Očevidniku redoslijedu osnova za plaćanje ima evidentirane neizvršene osnove za plaćanje u neprekinutom razdoblju od </w:t>
      </w:r>
      <w:r w:rsidR="003D22F6">
        <w:t>137</w:t>
      </w:r>
      <w:r>
        <w:t xml:space="preserve"> dana u ukupnom iznosu od </w:t>
      </w:r>
      <w:r w:rsidR="003D22F6">
        <w:t>10.350,53</w:t>
      </w:r>
      <w:r>
        <w:t xml:space="preserve"> kn u koji iznos je uračunata kamata i naknada FINE za provedbu ovrhe na novčanim sredstvima te da dužnik ima </w:t>
      </w:r>
      <w:r w:rsidR="003D22F6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AE7DAB">
        <w:rPr>
          <w:b/>
        </w:rPr>
        <w:t>Zvonko Tomljanović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D22F6">
        <w:t>17. listopada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AE7DAB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upravitelj </w:t>
      </w:r>
      <w:r w:rsidR="00AE7DAB" w:rsidRPr="00AE7DAB">
        <w:t>Zvonko Tomljanović, Našice, J. Runjanina 7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3D22F6" w:rsidP="003768C2" w:rsidR="003D22F6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3D22F6">
        <w:t>21.11.</w:t>
      </w:r>
      <w:r>
        <w:t xml:space="preserve"> 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2D5985" w:rsidR="002D5985">
      <w:pPr>
        <w:pStyle w:val="Tijeloteksta"/>
        <w:jc w:val="left"/>
      </w:pPr>
      <w:bookmarkStart w:name="_GoBack" w:id="0"/>
      <w:bookmarkEnd w:id="0"/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FCC" w:rsidR="001E7FCC">
      <w:r>
        <w:separator/>
      </w:r>
    </w:p>
  </w:endnote>
  <w:endnote w:id="0" w:type="continuationSeparator">
    <w:p w:rsidRDefault="001E7FCC" w:rsidR="001E7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FCC" w:rsidR="001E7FCC">
      <w:r>
        <w:separator/>
      </w:r>
    </w:p>
  </w:footnote>
  <w:footnote w:id="0" w:type="continuationSeparator">
    <w:p w:rsidRDefault="001E7FCC" w:rsidR="001E7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6C6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6819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1E7FC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D22F6"/>
    <w:rsid w:val="003E08E5"/>
    <w:rsid w:val="003E147C"/>
    <w:rsid w:val="003E3A0B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DF6C63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6C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6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F6C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6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2018.</izvorni_sadrzaj>
    <derivirana_varijabla naziv="DomainObject.Predmet.DatumOsnivanja_1">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St-1059/2018</izvorni_sadrzaj>
    <derivirana_varijabla naziv="DomainObject.Predmet.OznakaBroj_1">St-1059/2018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HEADLINES j.d.o.o. za frizersko-kozmetičke usluge</izvorni_sadrzaj>
    <derivirana_varijabla naziv="DomainObject.Predmet.ProtustrankaFormated_1">  HEADLINES j.d.o.o. za frizersko-kozmetičke usluge</derivirana_varijabla>
  </DomainObject.Predmet.ProtustrankaFormated>
  <DomainObject.Predmet.ProtustrankaFormatedOIB>
    <izvorni_sadrzaj>  HEADLINES j.d.o.o. za frizersko-kozmetičke usluge, OIB 83736224134</izvorni_sadrzaj>
    <derivirana_varijabla naziv="DomainObject.Predmet.ProtustrankaFormatedOIB_1">  HEADLINES j.d.o.o. za frizersko-kozmetičke usluge, OIB 83736224134</derivirana_varijabla>
  </DomainObject.Predmet.ProtustrankaFormatedOIB>
  <DomainObject.Predmet.ProtustrankaFormatedWithAdress>
    <izvorni_sadrzaj> HEADLINES j.d.o.o. za frizersko-kozmetičke usluge, Hercega Kolomana 63, 31400 Đakovo</izvorni_sadrzaj>
    <derivirana_varijabla naziv="DomainObject.Predmet.ProtustrankaFormatedWithAdress_1"> HEADLINES j.d.o.o. za frizersko-kozmetičke usluge, Hercega Kolomana 63, 31400 Đakovo</derivirana_varijabla>
  </DomainObject.Predmet.ProtustrankaFormatedWithAdress>
  <DomainObject.Predmet.ProtustrankaFormatedWithAdressOIB>
    <izvorni_sadrzaj> HEADLINES j.d.o.o. za frizersko-kozmetičke usluge, OIB 83736224134, Hercega Kolomana 63, 31400 Đakovo</izvorni_sadrzaj>
    <derivirana_varijabla naziv="DomainObject.Predmet.ProtustrankaFormatedWithAdressOIB_1"> HEADLINES j.d.o.o. za frizersko-kozmetičke usluge, OIB 83736224134, Hercega Kolomana 63, 31400 Đakovo</derivirana_varijabla>
  </DomainObject.Predmet.ProtustrankaFormatedWithAdressOIB>
  <DomainObject.Predmet.ProtustrankaWithAdress>
    <izvorni_sadrzaj>HEADLINES j.d.o.o. za frizersko-kozmetičke usluge Hercega Kolomana 63, 31400 Đakovo</izvorni_sadrzaj>
    <derivirana_varijabla naziv="DomainObject.Predmet.ProtustrankaWithAdress_1">HEADLINES j.d.o.o. za frizersko-kozmetičke usluge Hercega Kolomana 63, 31400 Đakovo</derivirana_varijabla>
  </DomainObject.Predmet.ProtustrankaWithAdress>
  <DomainObject.Predmet.ProtustrankaWithAdressOIB>
    <izvorni_sadrzaj>HEADLINES j.d.o.o. za frizersko-kozmetičke usluge, OIB 83736224134, Hercega Kolomana 63, 31400 Đakovo</izvorni_sadrzaj>
    <derivirana_varijabla naziv="DomainObject.Predmet.ProtustrankaWithAdressOIB_1">HEADLINES j.d.o.o. za frizersko-kozmetičke usluge, OIB 83736224134, Hercega Kolomana 63, 31400 Đakovo</derivirana_varijabla>
  </DomainObject.Predmet.ProtustrankaWithAdressOIB>
  <DomainObject.Predmet.ProtustrankaNazivFormated>
    <izvorni_sadrzaj>HEADLINES j.d.o.o. za frizersko-kozmetičke usluge</izvorni_sadrzaj>
    <derivirana_varijabla naziv="DomainObject.Predmet.ProtustrankaNazivFormated_1">HEADLINES j.d.o.o. za frizersko-kozmetičke usluge</derivirana_varijabla>
  </DomainObject.Predmet.ProtustrankaNazivFormated>
  <DomainObject.Predmet.ProtustrankaNazivFormatedOIB>
    <izvorni_sadrzaj>HEADLINES j.d.o.o. za frizersko-kozmetičke usluge, OIB 83736224134</izvorni_sadrzaj>
    <derivirana_varijabla naziv="DomainObject.Predmet.ProtustrankaNazivFormatedOIB_1">HEADLINES j.d.o.o. za frizersko-kozmetičke usluge, OIB 83736224134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HEADLINES j.d.o.o. za frizersko-kozmetičke usluge</item>
    </izvorni_sadrzaj>
    <derivirana_varijabla naziv="DomainObject.Predmet.ProtuStrankaListFormated_1">
      <item>HEADLINES j.d.o.o. za frizersko-kozmetičke usluge</item>
    </derivirana_varijabla>
  </DomainObject.Predmet.ProtuStrankaListFormated>
  <DomainObject.Predmet.ProtuStrankaListFormatedOIB>
    <izvorni_sadrzaj>
      <item>HEADLINES j.d.o.o. za frizersko-kozmetičke usluge, OIB 83736224134</item>
    </izvorni_sadrzaj>
    <derivirana_varijabla naziv="DomainObject.Predmet.ProtuStrankaListFormatedOIB_1">
      <item>HEADLINES j.d.o.o. za frizersko-kozmetičke usluge, OIB 83736224134</item>
    </derivirana_varijabla>
  </DomainObject.Predmet.ProtuStrankaListFormatedOIB>
  <DomainObject.Predmet.ProtuStrankaListFormatedWithAdress>
    <izvorni_sadrzaj>
      <item>HEADLINES j.d.o.o. za frizersko-kozmetičke usluge, Hercega Kolomana 63, 31400 Đakovo</item>
    </izvorni_sadrzaj>
    <derivirana_varijabla naziv="DomainObject.Predmet.ProtuStrankaListFormatedWithAdress_1">
      <item>HEADLINES j.d.o.o. za frizersko-kozmetičke usluge, Hercega Kolomana 63, 31400 Đakovo</item>
    </derivirana_varijabla>
  </DomainObject.Predmet.ProtuStrankaListFormatedWithAdress>
  <DomainObject.Predmet.ProtuStrankaListFormatedWithAdressOIB>
    <izvorni_sadrzaj>
      <item>HEADLINES j.d.o.o. za frizersko-kozmetičke usluge, OIB 83736224134, Hercega Kolomana 63, 31400 Đakovo</item>
    </izvorni_sadrzaj>
    <derivirana_varijabla naziv="DomainObject.Predmet.ProtuStrankaListFormatedWithAdressOIB_1">
      <item>HEADLINES j.d.o.o. za frizersko-kozmetičke usluge, OIB 83736224134, Hercega Kolomana 63, 31400 Đakovo</item>
    </derivirana_varijabla>
  </DomainObject.Predmet.ProtuStrankaListFormatedWithAdressOIB>
  <DomainObject.Predmet.ProtuStrankaListNazivFormated>
    <izvorni_sadrzaj>
      <item>HEADLINES j.d.o.o. za frizersko-kozmetičke usluge</item>
    </izvorni_sadrzaj>
    <derivirana_varijabla naziv="DomainObject.Predmet.ProtuStrankaListNazivFormated_1">
      <item>HEADLINES j.d.o.o. za frizersko-kozmetičke usluge</item>
    </derivirana_varijabla>
  </DomainObject.Predmet.ProtuStrankaListNazivFormated>
  <DomainObject.Predmet.ProtuStrankaListNazivFormatedOIB>
    <izvorni_sadrzaj>
      <item>HEADLINES j.d.o.o. za frizersko-kozmetičke usluge, OIB 83736224134</item>
    </izvorni_sadrzaj>
    <derivirana_varijabla naziv="DomainObject.Predmet.ProtuStrankaListNazivFormatedOIB_1">
      <item>HEADLINES j.d.o.o. za frizersko-kozmetičke usluge, OIB 83736224134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HEADLINES j.d.o.o. za frizersko-kozmetičke usluge</izvorni_sadrzaj>
    <derivirana_varijabla naziv="DomainObject.Predmet.ProtustrankaIDrugi_1">HEADLINES j.d.o.o. za frizersko-kozmetičke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HEADLINES j.d.o.o. za frizersko-kozmetičke usluge, OIB 83736224134, Hercega Kolomana 63, 31400 Đakovo</izvorni_sadrzaj>
    <derivirana_varijabla naziv="DomainObject.Predmet.ProtustrankaIDrugiAdressOIB_1">HEADLINES j.d.o.o. za frizersko-kozmetičke usluge, OIB 83736224134, Hercega Kolomana 63,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HEADLINES j.d.o.o. za frizersko-kozmetičke usluge</item>
    </izvorni_sadrzaj>
    <derivirana_varijabla naziv="DomainObject.Predmet.SudioniciListNaziv_1">
      <item>FINA RC OSIJEK</item>
      <item>HEADLINES j.d.o.o. za frizersko-kozmetičke usluge</item>
    </derivirana_varijabla>
  </DomainObject.Predmet.SudioniciListNaziv>
  <DomainObject.Predmet.SudioniciListAdressOIB>
    <izvorni_sadrzaj>
      <item>FINA RC OSIJEK, OIB 85821130368</item>
      <item>HEADLINES j.d.o.o. za frizersko-kozmetičke usluge, OIB 83736224134, Hercega Kolomana 63,31400 Đakovo</item>
    </izvorni_sadrzaj>
    <derivirana_varijabla naziv="DomainObject.Predmet.SudioniciListAdressOIB_1">
      <item>FINA RC OSIJEK, OIB 85821130368</item>
      <item>HEADLINES j.d.o.o. za frizersko-kozmetičke usluge, OIB 83736224134, Hercega Kolomana 63,31400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83736224134</item>
    </izvorni_sadrzaj>
    <derivirana_varijabla naziv="DomainObject.Predmet.SudioniciListNazivOIB_1">
      <item>, OIB 85821130368</item>
      <item>, OIB 83736224134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1158E3-B88E-4B47-B39C-3FBB656F05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443</properties:Words>
  <properties:Characters>2449</properties:Characters>
  <properties:Lines>104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2018-01-26T11:14:00Z</dcterms:created>
  <dc:creator>hermanj</dc:creator>
  <cp:lastModifiedBy>Danijela Sekulić</cp:lastModifiedBy>
  <cp:lastPrinted>2018-10-17T06:20:00Z</cp:lastPrinted>
  <dcterms:modified xmlns:xsi="http://www.w3.org/2001/XMLSchema-instance" xsi:type="dcterms:W3CDTF">2018-10-17T06:22:00Z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(FINA-TOMLJANOVIĆ.docx)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