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2C2459" w:rsidR="002C2459">
        <w:tc>
          <w:tcPr>
            <w:tcW w:type="dxa" w:w="2985"/>
            <w:hideMark/>
          </w:tcPr>
          <w:p w:rsidRDefault="002C2459" w:rsidP="002C2459" w:rsidR="002C2459">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C2459" w:rsidP="002C2459" w:rsidR="002C2459">
            <w:pPr>
              <w:spacing w:after="0"/>
              <w:jc w:val="center"/>
            </w:pPr>
            <w:r>
              <w:t>Republika Hrvatska</w:t>
            </w:r>
          </w:p>
          <w:p w:rsidRDefault="002C2459" w:rsidP="002C2459" w:rsidR="002C2459">
            <w:pPr>
              <w:spacing w:after="0"/>
              <w:jc w:val="center"/>
            </w:pPr>
            <w:r>
              <w:t>Trgovački sud u Varaždinu</w:t>
            </w:r>
          </w:p>
          <w:p w:rsidRDefault="002C2459" w:rsidP="002C2459" w:rsidR="002C2459">
            <w:pPr>
              <w:spacing w:after="0"/>
              <w:jc w:val="center"/>
            </w:pPr>
            <w:r>
              <w:t>Varaždin, Braće Radić 2</w:t>
            </w:r>
          </w:p>
        </w:tc>
      </w:tr>
    </w:tbl>
    <w:p w14:textId="f2d8fd5" w14:paraId="f2d8fd5" w:rsidRDefault="002C2459" w:rsidP="002C2459" w:rsidR="002C2459">
      <w:pPr>
        <w:spacing w:after="0"/>
        <w:jc w:val="both"/>
        <w15:collapsed w:val="false"/>
      </w:pPr>
      <w:r>
        <w:tab/>
      </w:r>
      <w:r>
        <w:tab/>
      </w:r>
      <w:r>
        <w:tab/>
      </w:r>
      <w:r>
        <w:tab/>
      </w:r>
    </w:p>
    <w:p w:rsidRDefault="002C2459" w:rsidP="002C2459" w:rsidR="002C2459">
      <w:pPr>
        <w:spacing w:after="0"/>
        <w:ind w:left="5664"/>
      </w:pPr>
      <w:r>
        <w:t>Poslovni broj: 3 St-134/2018-16</w:t>
      </w:r>
    </w:p>
    <w:p w:rsidRDefault="002C2459" w:rsidP="002C2459" w:rsidR="002C2459">
      <w:pPr>
        <w:spacing w:after="0"/>
        <w:ind w:left="5664"/>
      </w:pPr>
    </w:p>
    <w:p w:rsidRDefault="002C2459" w:rsidP="002C2459" w:rsidR="002C2459">
      <w:pPr>
        <w:spacing w:after="0"/>
        <w:rPr>
          <w:b/>
        </w:rPr>
      </w:pPr>
    </w:p>
    <w:p w:rsidRDefault="002C2459" w:rsidP="002C2459" w:rsidR="002C2459">
      <w:pPr>
        <w:spacing w:after="0"/>
        <w:rPr>
          <w:b/>
        </w:rPr>
      </w:pPr>
    </w:p>
    <w:p w:rsidRDefault="002C2459" w:rsidP="002C2459" w:rsidR="002C2459">
      <w:pPr>
        <w:spacing w:after="0"/>
        <w:jc w:val="center"/>
      </w:pPr>
      <w:r>
        <w:t>R E P U B L I K A   H R V A T S K A</w:t>
      </w:r>
    </w:p>
    <w:p w:rsidRDefault="002C2459" w:rsidP="002C2459" w:rsidR="002C2459">
      <w:pPr>
        <w:spacing w:after="0"/>
        <w:rPr>
          <w:b/>
        </w:rPr>
      </w:pPr>
    </w:p>
    <w:p w:rsidRDefault="002C2459" w:rsidP="002C2459" w:rsidR="002C2459">
      <w:pPr>
        <w:spacing w:after="0"/>
        <w:jc w:val="center"/>
      </w:pPr>
      <w:r>
        <w:t>R J E Š E NJ E</w:t>
      </w:r>
    </w:p>
    <w:p w:rsidRDefault="002C2459" w:rsidP="002C2459" w:rsidR="002C2459">
      <w:pPr>
        <w:spacing w:after="0"/>
        <w:jc w:val="center"/>
      </w:pPr>
    </w:p>
    <w:p w:rsidRDefault="002C2459" w:rsidP="002C2459" w:rsidR="002C2459">
      <w:pPr>
        <w:spacing w:after="0"/>
        <w:jc w:val="both"/>
        <w:rPr>
          <w:b/>
        </w:rPr>
      </w:pPr>
    </w:p>
    <w:p w:rsidRDefault="002C2459" w:rsidP="002C2459" w:rsidR="002C2459">
      <w:pPr>
        <w:spacing w:after="0"/>
        <w:jc w:val="both"/>
      </w:pPr>
      <w:r>
        <w:rPr>
          <w:b/>
        </w:rPr>
        <w:tab/>
      </w:r>
      <w:r>
        <w:t xml:space="preserve">Trgovački sud u Varaždinu, po sucu toga suda Jasni Lekić, u stečajnom predmetu u povodu prijedloga predlagatelja FINANCIJSKA AGENCIJA Regionalni centar Zagreb, Podružnica Varaždin, A. Cesarca 2, protiv dužnika BZIKPROMET društvo s ograničenom odgovornošću za trgovinu, skraćena tvrtka BZIKPROMET d.o.o. Donje Vratno-dio, Varaždinska 10, MBS: 070060546, OIB: 63723748331, radi otvaranja stečajnog postupka nad dužnikom, dana 20. rujna 2018. godine, </w:t>
      </w:r>
    </w:p>
    <w:p w:rsidRDefault="002C2459" w:rsidP="002C2459" w:rsidR="002C2459">
      <w:pPr>
        <w:spacing w:after="0"/>
        <w:jc w:val="both"/>
      </w:pPr>
    </w:p>
    <w:p w:rsidRDefault="002C2459" w:rsidP="002C2459" w:rsidR="002C2459">
      <w:pPr>
        <w:spacing w:after="0"/>
        <w:jc w:val="both"/>
      </w:pPr>
    </w:p>
    <w:p w:rsidRDefault="002C2459" w:rsidP="002C2459" w:rsidR="002C2459">
      <w:pPr>
        <w:spacing w:after="0"/>
        <w:jc w:val="center"/>
      </w:pPr>
      <w:r>
        <w:t>r i j e š i o   j e</w:t>
      </w:r>
    </w:p>
    <w:p w:rsidRDefault="002C2459" w:rsidP="002C2459" w:rsidR="002C2459">
      <w:pPr>
        <w:spacing w:after="0"/>
      </w:pPr>
    </w:p>
    <w:p w:rsidRDefault="002C2459" w:rsidP="002C2459" w:rsidR="002C2459">
      <w:pPr>
        <w:spacing w:after="0"/>
        <w:ind w:firstLine="720"/>
        <w:jc w:val="both"/>
      </w:pPr>
      <w:r>
        <w:t>I/ Obustavlja se prethodni postupak radi utvrđivanja uvjeta za otvaranje stečajnog postupka nad dužnikom BZIKPROMET društvo s ograničenom odgovornošću za trgovinu, skraćena tvrtka BZIKPROMET d.o.o. Donje Vratno-dio, Varaždinska 10, MBS: 070060546, OIB: 63723748331.</w:t>
      </w:r>
    </w:p>
    <w:p w:rsidRDefault="002C2459" w:rsidP="002C2459" w:rsidR="002C2459">
      <w:pPr>
        <w:spacing w:after="0"/>
        <w:ind w:firstLine="720"/>
        <w:jc w:val="both"/>
      </w:pPr>
    </w:p>
    <w:p w:rsidRDefault="002C2459" w:rsidP="002C2459" w:rsidR="002C2459">
      <w:pPr>
        <w:spacing w:after="0"/>
        <w:ind w:firstLine="720"/>
        <w:jc w:val="both"/>
      </w:pPr>
      <w:r>
        <w:t>II/ Ročište u prethodnom postupku zakazano za dan 18. listopada 2018. godine u 9,00 sati, neće se održati.</w:t>
      </w:r>
    </w:p>
    <w:p w:rsidRDefault="002C2459" w:rsidP="002C2459" w:rsidR="002C2459">
      <w:pPr>
        <w:spacing w:after="0"/>
        <w:ind w:firstLine="720"/>
        <w:jc w:val="both"/>
      </w:pPr>
    </w:p>
    <w:p w:rsidRDefault="002C2459" w:rsidP="002C2459" w:rsidR="002C2459">
      <w:pPr>
        <w:tabs>
          <w:tab w:pos="7584" w:val="left"/>
        </w:tabs>
        <w:spacing w:after="0"/>
        <w:jc w:val="both"/>
      </w:pPr>
    </w:p>
    <w:p w:rsidRDefault="002C2459" w:rsidP="002C2459" w:rsidR="002C2459">
      <w:pPr>
        <w:spacing w:after="0"/>
        <w:jc w:val="center"/>
        <w:outlineLvl w:val="0"/>
      </w:pPr>
      <w:r>
        <w:t>Obrazloženje</w:t>
      </w:r>
    </w:p>
    <w:p w:rsidRDefault="002C2459" w:rsidP="002C2459" w:rsidR="002C2459">
      <w:pPr>
        <w:spacing w:after="0"/>
        <w:jc w:val="center"/>
        <w:outlineLvl w:val="0"/>
      </w:pPr>
    </w:p>
    <w:p w:rsidRDefault="002C2459" w:rsidP="002C2459" w:rsidR="002C2459">
      <w:pPr>
        <w:spacing w:after="0"/>
        <w:jc w:val="both"/>
      </w:pPr>
      <w:r>
        <w:tab/>
        <w:t>Predlagatelj Fina Regionalni centar Zagreb, Podružnica Varaždin, podnio je prijedlog za otvaranje stečajnog postupka nad društvom dužnika, navodeći da dužnik na dan 16.4.2018. u Očevidniku redoslijeda osnova za plaćanje ima evidentirane neizvršene osnove za plaćanje u neprekinutom razdoblju od 120 dana u ukupnom iznosu od 34.002,16 kn u koji iznos je uračunata kamata i naknada Financijske agencije za provedbu ovrhe na novčanim sredstvima, da prema podacima o broju zaposlenih dostavljenim od Hrvatskog zavoda za mirovinsko osiguranje dužnik ima jednog zaposlenika, te da na dan 16.4.2018. u Jedinstvenom registru računa ima otvorene račune i oročena novčana sredstva kod Privredne banke Zagreb d.d.</w:t>
      </w:r>
    </w:p>
    <w:p w:rsidRDefault="002C2459" w:rsidP="002C2459" w:rsidR="002C2459">
      <w:pPr>
        <w:spacing w:after="0"/>
        <w:jc w:val="both"/>
      </w:pPr>
    </w:p>
    <w:p w:rsidRDefault="002C2459" w:rsidP="002C2459" w:rsidR="002C2459">
      <w:pPr>
        <w:spacing w:after="0"/>
        <w:ind w:firstLine="708"/>
        <w:jc w:val="both"/>
      </w:pPr>
      <w:r>
        <w:t xml:space="preserve">Na temelju takvog prijedloga predlagatelja ovaj sud donio je rješenje broj 3 St-134/18-3 od 10.5.2018. kojim se pokreće prethodni postupak radi utvrđivanja uvjeta za otvaranje </w:t>
      </w:r>
      <w:r>
        <w:lastRenderedPageBreak/>
        <w:t xml:space="preserve">stečajnog postupka, te je ujedno zaključkom broj 3 St-134/18-4 od 10.5.2018. naložio odgovornoj osobi dužnika da u roku od 15 dana dostavi popis imovine i obveza dužnika.  </w:t>
      </w:r>
    </w:p>
    <w:p w:rsidRDefault="002C2459" w:rsidP="002C2459" w:rsidR="002C2459">
      <w:pPr>
        <w:spacing w:after="0"/>
        <w:ind w:firstLine="708"/>
        <w:jc w:val="both"/>
      </w:pPr>
    </w:p>
    <w:p w:rsidRDefault="002C2459" w:rsidP="002C2459" w:rsidR="002C2459">
      <w:pPr>
        <w:spacing w:after="0"/>
        <w:ind w:firstLine="705"/>
        <w:jc w:val="both"/>
      </w:pPr>
      <w:r>
        <w:tab/>
        <w:t xml:space="preserve">Na ročištu u prethodnom postupku održanom dana 4.7.2018. direktor dužnika Ivica Pavlović iskazao je da se protivi otvaranju stečajnog postupka nad dužnikom iz razloga što je dužnik dužan Poreznoj upravi s kojom je u pregovorima za namirenje duga u ratama i zaključenje Upravnog ugovora o namirenju poreznog duga. Predao je na uvid dokumentaciju iz koje je razvidno da je dio duga podmirio te je molio da mu se dodijeli rok od 60 dana do odobrenja Upravnog ugovora o namirenju poreznog duga. Iskazao je da je jedini zaposleni u društvu i da se društvo bavi prodajom bicikla i dijelova. Društvo ima imovinu i to kombi marke Renault Master, god. proizvodnje 1999., robe u vrijednosti od oko 300.000,00 kuna i potraživanja u iznosu od oko 38.000,00 kuna. Knjigovodstvo društva vodi Kanjir Nevenka iz Brezja Dravskog. </w:t>
      </w:r>
    </w:p>
    <w:p w:rsidRDefault="002C2459" w:rsidP="002C2459" w:rsidR="002C2459">
      <w:pPr>
        <w:spacing w:after="0"/>
        <w:jc w:val="both"/>
      </w:pPr>
      <w:r>
        <w:tab/>
        <w:t>Sud je dana 9.7.2018. zaprimio Upravni ugovor o namirenju poreznog duga Ur.broj: 513-07-05/18-4 koji je direktor dužnika sklopio s Ministarstvom financija - Porezna uprava dana 9.7.2018. te je 10.7.2018. sudu dostavljeno i rješenje Ministarstva financija-Porezna uprava Ur.broj: 513-007-05/2018-03 kojim se obustavlja postupak ovrhe pokrenut radi naplate poreza i drugih javnih dugovanja protiv dužnika.</w:t>
      </w:r>
    </w:p>
    <w:p w:rsidRDefault="002C2459" w:rsidP="002C2459" w:rsidR="002C2459">
      <w:pPr>
        <w:spacing w:after="0"/>
        <w:jc w:val="both"/>
      </w:pPr>
    </w:p>
    <w:p w:rsidRDefault="002C2459" w:rsidP="002C2459" w:rsidR="002C2459">
      <w:pPr>
        <w:spacing w:after="0"/>
        <w:ind w:firstLine="705"/>
        <w:jc w:val="both"/>
      </w:pPr>
      <w:r>
        <w:t xml:space="preserve">Dana 17.9.2018. Fina je na traženje suda dostavila Očevidnik o redoslijedu plaćanja na dan 17.9.2018. iz kojeg proizlazi da je na računima i novčanim sredstvima ovršenika evidentirano 0 dana neprekidne blokade, te da nepodmirene obveze iznose 0,00 kn. </w:t>
      </w:r>
    </w:p>
    <w:p w:rsidRDefault="002C2459" w:rsidP="002C2459" w:rsidR="002C2459">
      <w:pPr>
        <w:spacing w:after="0"/>
        <w:jc w:val="both"/>
      </w:pPr>
    </w:p>
    <w:p w:rsidRDefault="002C2459" w:rsidP="002C2459" w:rsidR="002C2459">
      <w:pPr>
        <w:spacing w:after="0"/>
        <w:jc w:val="both"/>
      </w:pPr>
      <w:r>
        <w:tab/>
        <w:t>Prema članku 128. stavku 9. Stečajnog zakona (N.N. 71/15 i 104/17, dalje skraćeno: SZ-a), ako dužnik do završetka prethodnog postupka postane sposoban za plaćanje, sud će postupak obustaviti. Troškove provedenog postupka u tom slučaju dužan je naknaditi dužnik.</w:t>
      </w:r>
    </w:p>
    <w:p w:rsidRDefault="002C2459" w:rsidP="002C2459" w:rsidR="002C2459">
      <w:pPr>
        <w:spacing w:after="0"/>
        <w:jc w:val="both"/>
      </w:pPr>
    </w:p>
    <w:p w:rsidRDefault="002C2459" w:rsidP="002C2459" w:rsidR="002C2459">
      <w:pPr>
        <w:spacing w:after="0"/>
        <w:jc w:val="both"/>
      </w:pPr>
      <w:r>
        <w:tab/>
        <w:t>Obzirom da iz priloženog Očevidnika Fine proizlazi da je dužnik tijekom prethodnog postupka postao sposoban za plaćanje te kako je sud tijekom prethodnog postupka utvrdio da kod dužnika nema stečajnog razloga, valjalo je temeljem članka 128. st. 9. SZ-a, ovaj postupak obustaviti.</w:t>
      </w:r>
    </w:p>
    <w:p w:rsidRDefault="002C2459" w:rsidP="002C2459" w:rsidR="002C2459">
      <w:pPr>
        <w:spacing w:after="0"/>
        <w:jc w:val="both"/>
      </w:pPr>
    </w:p>
    <w:p w:rsidRDefault="002C2459" w:rsidP="002C2459" w:rsidR="002C2459">
      <w:pPr>
        <w:spacing w:after="0"/>
        <w:ind w:firstLine="720"/>
        <w:jc w:val="center"/>
        <w:outlineLvl w:val="0"/>
      </w:pPr>
      <w:r>
        <w:t>Varaždin, 20. rujna 2018.</w:t>
      </w:r>
    </w:p>
    <w:p w:rsidRDefault="002C2459" w:rsidP="002C2459" w:rsidR="002C2459">
      <w:pPr>
        <w:spacing w:after="0"/>
        <w:ind w:firstLine="720"/>
        <w:jc w:val="center"/>
        <w:outlineLvl w:val="0"/>
      </w:pPr>
    </w:p>
    <w:p w:rsidRDefault="002C2459" w:rsidP="002C2459" w:rsidR="002C2459">
      <w:pPr>
        <w:spacing w:after="0"/>
      </w:pPr>
    </w:p>
    <w:p w:rsidRDefault="002C2459" w:rsidP="002C2459" w:rsidR="002C2459">
      <w:pPr>
        <w:spacing w:after="0"/>
        <w:ind w:firstLine="720"/>
        <w:jc w:val="center"/>
        <w:outlineLvl w:val="0"/>
      </w:pPr>
      <w:r>
        <w:t xml:space="preserve">                                                                          SUDAC:</w:t>
      </w:r>
    </w:p>
    <w:p w:rsidRDefault="002C2459" w:rsidP="002C2459" w:rsidR="002C2459">
      <w:pPr>
        <w:spacing w:after="0"/>
        <w:ind w:firstLine="720"/>
        <w:jc w:val="right"/>
      </w:pPr>
    </w:p>
    <w:p w:rsidRDefault="002C2459" w:rsidP="002C2459" w:rsidR="002C2459">
      <w:pPr>
        <w:spacing w:after="0"/>
        <w:ind w:firstLine="720"/>
        <w:jc w:val="center"/>
        <w:outlineLvl w:val="0"/>
      </w:pPr>
      <w:r>
        <w:t xml:space="preserve">                                                                         Jasna Lekić, v. r.</w:t>
      </w:r>
    </w:p>
    <w:p w:rsidRDefault="002C2459" w:rsidP="002C2459" w:rsidR="002C2459">
      <w:pPr>
        <w:spacing w:after="0"/>
        <w:ind w:firstLine="720"/>
        <w:jc w:val="center"/>
        <w:outlineLvl w:val="0"/>
      </w:pPr>
    </w:p>
    <w:p w:rsidRDefault="002C2459" w:rsidP="002C2459" w:rsidR="002C2459">
      <w:pPr>
        <w:spacing w:after="0"/>
        <w:outlineLvl w:val="0"/>
      </w:pPr>
    </w:p>
    <w:p w:rsidRDefault="002C2459" w:rsidP="002C2459" w:rsidR="002C2459">
      <w:pPr>
        <w:spacing w:after="0"/>
        <w:ind w:firstLine="720"/>
        <w:jc w:val="both"/>
        <w:outlineLvl w:val="0"/>
      </w:pPr>
      <w:r>
        <w:t xml:space="preserve">                                                                          Za točnost otpravka-ovlašteni službenik:</w:t>
      </w:r>
    </w:p>
    <w:p w:rsidRDefault="002C2459" w:rsidP="002C2459" w:rsidR="002C2459">
      <w:pPr>
        <w:spacing w:after="0"/>
        <w:ind w:firstLine="720"/>
        <w:jc w:val="both"/>
        <w:outlineLvl w:val="0"/>
      </w:pPr>
    </w:p>
    <w:p w:rsidRDefault="002C2459" w:rsidP="002C2459" w:rsidR="002C2459">
      <w:pPr>
        <w:spacing w:after="0"/>
        <w:jc w:val="both"/>
        <w:outlineLvl w:val="0"/>
      </w:pPr>
    </w:p>
    <w:p w:rsidRDefault="002C2459" w:rsidP="002C2459" w:rsidR="002C2459">
      <w:pPr>
        <w:spacing w:after="0"/>
        <w:jc w:val="both"/>
        <w:outlineLvl w:val="0"/>
      </w:pPr>
    </w:p>
    <w:p w:rsidRDefault="002C2459" w:rsidP="002C2459" w:rsidR="002C2459">
      <w:pPr>
        <w:spacing w:after="0"/>
        <w:jc w:val="both"/>
        <w:outlineLvl w:val="0"/>
      </w:pPr>
      <w:r>
        <w:t>POUKA O PRAVNOM LIJEKU:</w:t>
      </w:r>
    </w:p>
    <w:p w:rsidRDefault="002C2459" w:rsidP="002C2459" w:rsidR="002C2459">
      <w:pPr>
        <w:spacing w:after="0"/>
        <w:jc w:val="both"/>
      </w:pPr>
    </w:p>
    <w:p w:rsidRDefault="002C2459" w:rsidP="002C2459" w:rsidR="002C2459">
      <w:pPr>
        <w:spacing w:after="0"/>
        <w:jc w:val="both"/>
      </w:pPr>
      <w:r>
        <w:tab/>
        <w:t>Protiv ovog rješenja može se izjaviti žalba u roku od 8 dana od dana primitka istog u 3 primjerka. Žalba se podnosi putem ovoga suda, s time da o žalbi odlučuje Visoki trgovački sud Republike Hrvatske u Zagrebu.</w:t>
      </w:r>
    </w:p>
    <w:p w:rsidRDefault="002C2459" w:rsidP="002C2459" w:rsidR="002C2459">
      <w:pPr>
        <w:spacing w:after="0"/>
        <w:jc w:val="both"/>
      </w:pPr>
    </w:p>
    <w:p w:rsidRDefault="002C2459" w:rsidP="002C2459" w:rsidR="002C2459">
      <w:pPr>
        <w:spacing w:after="0"/>
        <w:jc w:val="both"/>
      </w:pPr>
      <w:r>
        <w:t>DNA: 1. Predlagatelj Fina Regionalni centar Zagreb, Podružnica Varaždin, A. Cesarca 2</w:t>
      </w:r>
    </w:p>
    <w:p w:rsidRDefault="002C2459" w:rsidP="002C2459" w:rsidR="002C2459">
      <w:pPr>
        <w:spacing w:after="0"/>
        <w:jc w:val="both"/>
      </w:pPr>
      <w:r>
        <w:t xml:space="preserve">           2. Dužnik BZIKPROMET d.o.o. Donje Vratno-dio, Varaždinska 10, 42207 Vinica</w:t>
      </w:r>
    </w:p>
    <w:p w:rsidRDefault="002C2459" w:rsidP="002C2459" w:rsidR="002C2459">
      <w:pPr>
        <w:spacing w:after="0"/>
        <w:jc w:val="both"/>
      </w:pPr>
      <w:r>
        <w:t xml:space="preserve">           3. e-Oglasna ploča suda</w:t>
      </w:r>
    </w:p>
    <w:p w:rsidRDefault="00AE649C" w:rsidP="002C2459" w:rsidR="00AE649C" w:rsidRPr="00B76F3C">
      <w:pPr>
        <w:pStyle w:val="NormaleSPIS"/>
        <w:spacing w:after="0"/>
      </w:pPr>
    </w:p>
    <w:p w:rsidRDefault="00AB4602" w:rsidP="002C2459"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2C2459"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4010" w:rsidP="00537B78" w:rsidR="00174010">
      <w:r>
        <w:separator/>
      </w:r>
    </w:p>
  </w:endnote>
  <w:endnote w:id="0" w:type="continuationSeparator">
    <w:p w:rsidRDefault="00174010" w:rsidP="00537B78" w:rsidR="001740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4010" w:rsidP="00537B78" w:rsidR="00174010">
      <w:r>
        <w:separator/>
      </w:r>
    </w:p>
  </w:footnote>
  <w:footnote w:id="0" w:type="continuationSeparator">
    <w:p w:rsidRDefault="00174010" w:rsidP="00537B78" w:rsidR="001740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010"/>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459"/>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DC3"/>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01987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St-134/2018-16</izvorni_sadrzaj>
    <derivirana_varijabla naziv="DomainObject.Oznaka_1">St-134/2018-16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St-134/2018</izvorni_sadrzaj>
    <derivirana_varijabla naziv="DomainObject.Predmet.OznakaBroj_1">St-134/2018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BZIKPROMET društvo s ograničenom odgovornošću za trgovinu zastupanog po punomoćniku Ivica Pavlović</izvorni_sadrzaj>
    <derivirana_varijabla naziv="DomainObject.Predmet.ProtustrankaFormated_1">  BZIKPROMET društvo s ograničenom odgovornošću za trgovinu zastupanog po punomoćniku Ivica Pavlović</derivirana_varijabla>
  </DomainObject.Predmet.ProtustrankaFormated>
  <DomainObject.Predmet.ProtustrankaFormatedOIB>
    <izvorni_sadrzaj>  BZIKPROMET društvo s ograničenom odgovornošću za trgovinu, OIB 63723748331 zastupanog po punomoćniku Ivica Pavlović</izvorni_sadrzaj>
    <derivirana_varijabla naziv="DomainObject.Predmet.ProtustrankaFormatedOIB_1">  BZIKPROMET društvo s ograničenom odgovornošću za trgovinu, OIB 63723748331 zastupanog po punomoćniku Ivica Pavlović</derivirana_varijabla>
  </DomainObject.Predmet.ProtustrankaFormatedOIB>
  <DomainObject.Predmet.ProtustrankaFormatedWithAdress>
    <izvorni_sadrzaj> BZIKPROMET društvo s ograničenom odgovornošću za trgovinu, Varaždinska 10, 42207 Donje Vratno zastupanog po punomoćniku Ivica Pavlović</izvorni_sadrzaj>
    <derivirana_varijabla naziv="DomainObject.Predmet.ProtustrankaFormatedWithAdress_1"> BZIKPROMET društvo s ograničenom odgovornošću za trgovinu, Varaždinska 10, 42207 Donje Vratno zastupanog po punomoćniku Ivica Pavlović</derivirana_varijabla>
  </DomainObject.Predmet.ProtustrankaFormatedWithAdress>
  <DomainObject.Predmet.ProtustrankaFormatedWithAdressOIB>
    <izvorni_sadrzaj> BZIKPROMET društvo s ograničenom odgovornošću za trgovinu, OIB 63723748331, Varaždinska 10, 42207 Donje Vratno zastupanog po punomoćniku Ivica Pavlović</izvorni_sadrzaj>
    <derivirana_varijabla naziv="DomainObject.Predmet.ProtustrankaFormatedWithAdressOIB_1"> BZIKPROMET društvo s ograničenom odgovornošću za trgovinu, OIB 63723748331, Varaždinska 10, 42207 Donje Vratno zastupanog po punomoćniku Ivica Pavlović</derivirana_varijabla>
  </DomainObject.Predmet.ProtustrankaFormatedWithAdressOIB>
  <DomainObject.Predmet.ProtustrankaWithAdress>
    <izvorni_sadrzaj>BZIKPROMET društvo s ograničenom odgovornošću za trgovinu Varaždinska 10, 42207 Donje Vratno</izvorni_sadrzaj>
    <derivirana_varijabla naziv="DomainObject.Predmet.ProtustrankaWithAdress_1">BZIKPROMET društvo s ograničenom odgovornošću za trgovinu Varaždinska 10, 42207 Donje Vratno</derivirana_varijabla>
  </DomainObject.Predmet.ProtustrankaWithAdress>
  <DomainObject.Predmet.ProtustrankaWithAdressOIB>
    <izvorni_sadrzaj>BZIKPROMET društvo s ograničenom odgovornošću za trgovinu, OIB 63723748331, Varaždinska 10, 42207 Donje Vratno</izvorni_sadrzaj>
    <derivirana_varijabla naziv="DomainObject.Predmet.ProtustrankaWithAdressOIB_1">BZIKPROMET društvo s ograničenom odgovornošću za trgovinu, OIB 63723748331, Varaždinska 10, 42207 Donje Vratno</derivirana_varijabla>
  </DomainObject.Predmet.ProtustrankaWithAdressOIB>
  <DomainObject.Predmet.ProtustrankaNazivFormated>
    <izvorni_sadrzaj>BZIKPROMET društvo s ograničenom odgovornošću za trgovinu</izvorni_sadrzaj>
    <derivirana_varijabla naziv="DomainObject.Predmet.ProtustrankaNazivFormated_1">BZIKPROMET društvo s ograničenom odgovornošću za trgovinu</derivirana_varijabla>
  </DomainObject.Predmet.ProtustrankaNazivFormated>
  <DomainObject.Predmet.ProtustrankaNazivFormatedOIB>
    <izvorni_sadrzaj>BZIKPROMET društvo s ograničenom odgovornošću za trgovinu, OIB 63723748331</izvorni_sadrzaj>
    <derivirana_varijabla naziv="DomainObject.Predmet.ProtustrankaNazivFormatedOIB_1">BZIKPROMET društvo s ograničenom odgovornošću za trgovinu, OIB 63723748331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34002.16</izvorni_sadrzaj>
    <derivirana_varijabla naziv="DomainObject.Predmet.TrenutnaVrijednost_1">34002.16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BZIKPROMET društvo s ograničenom odgovornošću za trgovinu zastupanog po punomoćniku Ivica Pavlović</item>
    </izvorni_sadrzaj>
    <derivirana_varijabla naziv="DomainObject.Predmet.ProtuStrankaListFormated_1">
      <item>BZIKPROMET društvo s ograničenom odgovornošću za trgovinu zastupanog po punomoćniku Ivica Pavlović</item>
    </derivirana_varijabla>
  </DomainObject.Predmet.ProtuStrankaListFormated>
  <DomainObject.Predmet.ProtuStrankaListFormatedOIB>
    <izvorni_sadrzaj>
      <item>BZIKPROMET društvo s ograničenom odgovornošću za trgovinu, OIB 63723748331 zastupanog po punomoćniku Ivica Pavlović</item>
    </izvorni_sadrzaj>
    <derivirana_varijabla naziv="DomainObject.Predmet.ProtuStrankaListFormatedOIB_1">
      <item>BZIKPROMET društvo s ograničenom odgovornošću za trgovinu, OIB 63723748331 zastupanog po punomoćniku Ivica Pavlović</item>
    </derivirana_varijabla>
  </DomainObject.Predmet.ProtuStrankaListFormatedOIB>
  <DomainObject.Predmet.ProtuStrankaListFormatedWithAdress>
    <izvorni_sadrzaj>
      <item>BZIKPROMET društvo s ograničenom odgovornošću za trgovinu, Varaždinska 10, 42207 Donje Vratno zastupanog po punomoćniku Ivica Pavlović</item>
    </izvorni_sadrzaj>
    <derivirana_varijabla naziv="DomainObject.Predmet.ProtuStrankaListFormatedWithAdress_1">
      <item>BZIKPROMET društvo s ograničenom odgovornošću za trgovinu, Varaždinska 10, 42207 Donje Vratno zastupanog po punomoćniku Ivica Pavlović</item>
    </derivirana_varijabla>
  </DomainObject.Predmet.ProtuStrankaListFormatedWithAdress>
  <DomainObject.Predmet.ProtuStrankaListFormatedWithAdressOIB>
    <izvorni_sadrzaj>
      <item>BZIKPROMET društvo s ograničenom odgovornošću za trgovinu, OIB 63723748331, Varaždinska 10, 42207 Donje Vratno zastupanog po punomoćniku Ivica Pavlović</item>
    </izvorni_sadrzaj>
    <derivirana_varijabla naziv="DomainObject.Predmet.ProtuStrankaListFormatedWithAdressOIB_1">
      <item>BZIKPROMET društvo s ograničenom odgovornošću za trgovinu, OIB 63723748331, Varaždinska 10, 42207 Donje Vratno zastupanog po punomoćniku Ivica Pavlović</item>
    </derivirana_varijabla>
  </DomainObject.Predmet.ProtuStrankaListFormatedWithAdressOIB>
  <DomainObject.Predmet.ProtuStrankaListNazivFormated>
    <izvorni_sadrzaj>
      <item>BZIKPROMET društvo s ograničenom odgovornošću za trgovinu</item>
    </izvorni_sadrzaj>
    <derivirana_varijabla naziv="DomainObject.Predmet.ProtuStrankaListNazivFormated_1">
      <item>BZIKPROMET društvo s ograničenom odgovornošću za trgovinu</item>
    </derivirana_varijabla>
  </DomainObject.Predmet.ProtuStrankaListNazivFormated>
  <DomainObject.Predmet.ProtuStrankaListNazivFormatedOIB>
    <izvorni_sadrzaj>
      <item>BZIKPROMET društvo s ograničenom odgovornošću za trgovinu, OIB 63723748331</item>
    </izvorni_sadrzaj>
    <derivirana_varijabla naziv="DomainObject.Predmet.ProtuStrankaListNazivFormatedOIB_1">
      <item>BZIKPROMET društvo s ograničenom odgovornošću za trgovinu, OIB 63723748331</item>
    </derivirana_varijabla>
  </DomainObject.Predmet.ProtuStrankaListNazivFormatedOIB>
  <DomainObject.Predmet.OstaliListFormated>
    <izvorni_sadrzaj>
      <item>Sudski registar</item>
      <item>Ivica Pavlović punomoćnik sudionika u postupku BZIKPROMET društvo s ograničenom odgovornošću za trgovinu</item>
    </izvorni_sadrzaj>
    <derivirana_varijabla naziv="DomainObject.Predmet.OstaliListFormated_1">
      <item>Sudski registar</item>
      <item>Ivica Pavlović punomoćnik sudionika u postupku BZIKPROMET društvo s ograničenom odgovornošću za trgovinu</item>
    </derivirana_varijabla>
  </DomainObject.Predmet.OstaliListFormated>
  <DomainObject.Predmet.OstaliListFormatedOIB>
    <izvorni_sadrzaj>
      <item>Sudski registar</item>
      <item>Ivica Pavlović, OIB 88232266649 punomoćnik sudionika u postupku BZIKPROMET društvo s ograničenom odgovornošću za trgovinu</item>
    </izvorni_sadrzaj>
    <derivirana_varijabla naziv="DomainObject.Predmet.OstaliListFormatedOIB_1">
      <item>Sudski registar</item>
      <item>Ivica Pavlović, OIB 88232266649 punomoćnik sudionika u postupku BZIKPROMET društvo s ograničenom odgovornošću za trgovinu</item>
    </derivirana_varijabla>
  </DomainObject.Predmet.OstaliListFormatedOIB>
  <DomainObject.Predmet.OstaliListFormatedWithAdress>
    <izvorni_sadrzaj>
      <item>Sudski registar</item>
      <item>Ivica Pavlović, Varaždinska 10, 42207 Donje Vratno punomoćnik sudionika u postupku BZIKPROMET društvo s ograničenom odgovornošću za trgovinu</item>
    </izvorni_sadrzaj>
    <derivirana_varijabla naziv="DomainObject.Predmet.OstaliListFormatedWithAdress_1">
      <item>Sudski registar</item>
      <item>Ivica Pavlović, Varaždinska 10, 42207 Donje Vratno punomoćnik sudionika u postupku BZIKPROMET društvo s ograničenom odgovornošću za trgovinu</item>
    </derivirana_varijabla>
  </DomainObject.Predmet.OstaliListFormatedWithAdress>
  <DomainObject.Predmet.OstaliListFormatedWithAdressOIB>
    <izvorni_sadrzaj>
      <item>Sudski registar</item>
      <item>Ivica Pavlović, OIB 88232266649, Varaždinska 10, 42207 Donje Vratno punomoćnik sudionika u postupku BZIKPROMET društvo s ograničenom odgovornošću za trgovinu</item>
    </izvorni_sadrzaj>
    <derivirana_varijabla naziv="DomainObject.Predmet.OstaliListFormatedWithAdressOIB_1">
      <item>Sudski registar</item>
      <item>Ivica Pavlović, OIB 88232266649, Varaždinska 10, 42207 Donje Vratno punomoćnik sudionika u postupku BZIKPROMET društvo s ograničenom odgovornošću za trgovinu</item>
    </derivirana_varijabla>
  </DomainObject.Predmet.OstaliListFormatedWithAdressOIB>
  <DomainObject.Predmet.OstaliListNazivFormated>
    <izvorni_sadrzaj>
      <item>Sudski registar</item>
      <item>Ivica Pavlović</item>
    </izvorni_sadrzaj>
    <derivirana_varijabla naziv="DomainObject.Predmet.OstaliListNazivFormated_1">
      <item>Sudski registar</item>
      <item>Ivica Pavlović</item>
    </derivirana_varijabla>
  </DomainObject.Predmet.OstaliListNazivFormated>
  <DomainObject.Predmet.OstaliListNazivFormatedOIB>
    <izvorni_sadrzaj>
      <item>Sudski registar</item>
      <item>Ivica Pavlović, OIB 88232266649</item>
    </izvorni_sadrzaj>
    <derivirana_varijabla naziv="DomainObject.Predmet.OstaliListNazivFormatedOIB_1">
      <item>Sudski registar</item>
      <item>Ivica Pavlović, OIB 88232266649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St-134/2018-16</izvorni_sadrzaj>
    <derivirana_varijabla naziv="DomainObject.PoslovniBrojDokumenta_1">St-134/2018-16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BZIKPROMET društvo s ograničenom odgovornošću za trgovinu</izvorni_sadrzaj>
    <derivirana_varijabla naziv="DomainObject.Predmet.ProtustrankaIDrugi_1">BZIKPROMET društvo s ograničenom odgovornošću za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BZIKPROMET društvo s ograničenom odgovornošću za trgovinu, OIB 63723748331, Varaždinska 10, 42207 Donje Vratno</izvorni_sadrzaj>
    <derivirana_varijabla naziv="DomainObject.Predmet.ProtustrankaIDrugiAdressOIB_1">BZIKPROMET društvo s ograničenom odgovornošću za trgovinu, OIB 63723748331, Varaždinska 10, 42207 Donje Vratno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BZIKPROMET društvo s ograničenom odgovornošću za trgovinu</item>
      <item>Sudski registar</item>
      <item>Ivica Pavlović</item>
    </izvorni_sadrzaj>
    <derivirana_varijabla naziv="DomainObject.Predmet.SudioniciListNaziv_1">
      <item>Financijska agencija</item>
      <item>BZIKPROMET društvo s ograničenom odgovornošću za trgovinu</item>
      <item>Sudski registar</item>
      <item>Ivica Pavlović</item>
    </derivirana_varijabla>
  </DomainObject.Predmet.SudioniciListNaziv>
  <DomainObject.Predmet.SudioniciListAdressOIB>
    <izvorni_sadrzaj>
      <item>Financijska agencija, OIB 85821130368, Ulica grada Vukovara 70,10000 Zagreb</item>
      <item>BZIKPROMET društvo s ograničenom odgovornošću za trgovinu, OIB 63723748331, Varaždinska 10,42207 Donje Vratno</item>
      <item>Sudski registar</item>
      <item>Ivica Pavlović, OIB 88232266649, Varaždinska 10,42207 Donje Vratno</item>
    </izvorni_sadrzaj>
    <derivirana_varijabla naziv="DomainObject.Predmet.SudioniciListAdressOIB_1">
      <item>Financijska agencija, OIB 85821130368, Ulica grada Vukovara 70,10000 Zagreb</item>
      <item>BZIKPROMET društvo s ograničenom odgovornošću za trgovinu, OIB 63723748331, Varaždinska 10,42207 Donje Vratno</item>
      <item>Sudski registar</item>
      <item>Ivica Pavlović, OIB 88232266649, Varaždinska 10,42207 Donje Vratno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BA8863-F40A-4ED0-AB76-91D707AC04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696</properties:Words>
  <properties:Characters>3882</properties:Characters>
  <properties:Lines>101</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2018-09-20T13:18:00Z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St-134/2018-16 / Odluka - Rješenje - obustava postupka (odluka_St-134_2018-16.docx)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