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1970e" w14:paraId="851970e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1F08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KANELA d.o.o., Zagreb, Kosirnikova 72,  </w:t>
      </w:r>
      <w:r w:rsidR="001F086A" w:rsidRPr="001F086A">
        <w:rPr>
          <w:rFonts w:cs="Times New Roman" w:eastAsia="Times New Roman" w:hAnsi="Times New Roman" w:ascii="Times New Roman"/>
          <w:sz w:val="24"/>
          <w:szCs w:val="24"/>
          <w:lang w:eastAsia="hr-HR"/>
        </w:rPr>
        <w:t>OIB</w:t>
      </w:r>
      <w:r w:rsidR="001F086A">
        <w:rPr>
          <w:rFonts w:cs="Times New Roman" w:eastAsia="Times New Roman" w:hAnsi="Times New Roman" w:ascii="Times New Roman"/>
          <w:sz w:val="24"/>
          <w:szCs w:val="24"/>
          <w:lang w:eastAsia="hr-HR"/>
        </w:rPr>
        <w:t>: 75302540942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4A21B9">
        <w:rPr>
          <w:rFonts w:cs="Times New Roman" w:eastAsia="Times New Roman" w:hAnsi="Times New Roman" w:ascii="Times New Roman"/>
          <w:sz w:val="24"/>
          <w:szCs w:val="24"/>
          <w:lang w:eastAsia="hr-HR"/>
        </w:rPr>
        <w:t>27. ožujka 2017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1F086A" w:rsidRPr="001F086A">
        <w:rPr>
          <w:rFonts w:cs="Times New Roman" w:eastAsia="Times New Roman" w:hAnsi="Times New Roman" w:ascii="Times New Roman"/>
          <w:sz w:val="24"/>
          <w:szCs w:val="24"/>
          <w:lang w:eastAsia="hr-HR"/>
        </w:rPr>
        <w:t>KANELA d.o.o., Zagreb, Kosirnikova 72,  OIB: 75302540942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4A21B9">
        <w:rPr>
          <w:rFonts w:cs="Times New Roman" w:eastAsia="Times New Roman" w:hAnsi="Times New Roman" w:ascii="Times New Roman"/>
          <w:sz w:val="24"/>
          <w:szCs w:val="24"/>
          <w:lang w:eastAsia="hr-HR"/>
        </w:rPr>
        <w:t>27. ožujka 2017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A21B9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1F086A">
        <w:rPr>
          <w:rFonts w:cs="Times New Roman" w:eastAsia="Times New Roman" w:hAnsi="Times New Roman" w:ascii="Times New Roman"/>
          <w:sz w:val="24"/>
          <w:szCs w:val="24"/>
          <w:lang w:eastAsia="hr-HR"/>
        </w:rPr>
        <w:t>Jugoslav Puran, Bjelovar, Josipa Jelačića 12</w:t>
      </w:r>
      <w:r w:rsidR="009504F7" w:rsidRPr="009504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F086A">
        <w:rPr>
          <w:rFonts w:cs="Times New Roman" w:eastAsia="Times New Roman" w:hAnsi="Times New Roman" w:ascii="Times New Roman"/>
          <w:sz w:val="24"/>
          <w:szCs w:val="24"/>
          <w:lang w:eastAsia="hr-HR"/>
        </w:rPr>
        <w:t>70582689973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1F086A" w:rsidRPr="001F086A">
        <w:rPr>
          <w:rFonts w:cs="Times New Roman" w:eastAsia="Times New Roman" w:hAnsi="Times New Roman" w:ascii="Times New Roman"/>
          <w:sz w:val="24"/>
          <w:szCs w:val="24"/>
          <w:lang w:eastAsia="hr-HR"/>
        </w:rPr>
        <w:t>KANELA d.o.o., Zagreb, Kosirnikova 72,  OIB: 75302540942</w:t>
      </w:r>
      <w:r w:rsidR="001F086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4A21B9">
        <w:rPr>
          <w:rFonts w:cs="Times New Roman" w:eastAsia="Times New Roman" w:hAnsi="Times New Roman" w:ascii="Times New Roman"/>
          <w:sz w:val="24"/>
          <w:szCs w:val="20"/>
          <w:lang w:eastAsia="hr-HR"/>
        </w:rPr>
        <w:t>17. listopada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4A21B9" w:rsidRPr="004A21B9">
        <w:rPr>
          <w:rFonts w:cs="Times New Roman" w:eastAsia="Times New Roman" w:hAnsi="Times New Roman" w:ascii="Times New Roman"/>
          <w:sz w:val="24"/>
          <w:szCs w:val="20"/>
          <w:lang w:eastAsia="hr-HR"/>
        </w:rPr>
        <w:t>27. ožujka 2017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1F086A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8403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0D3371"/>
    <w:rsid w:val="00150A2D"/>
    <w:rsid w:val="00195955"/>
    <w:rsid w:val="001C039E"/>
    <w:rsid w:val="001D29C5"/>
    <w:rsid w:val="001F086A"/>
    <w:rsid w:val="00202AC3"/>
    <w:rsid w:val="0028100C"/>
    <w:rsid w:val="00296AC5"/>
    <w:rsid w:val="002D1E87"/>
    <w:rsid w:val="00313D64"/>
    <w:rsid w:val="00335D0B"/>
    <w:rsid w:val="00341B8E"/>
    <w:rsid w:val="003B3F52"/>
    <w:rsid w:val="00406A48"/>
    <w:rsid w:val="004126FE"/>
    <w:rsid w:val="00422CE0"/>
    <w:rsid w:val="0042487C"/>
    <w:rsid w:val="0044412B"/>
    <w:rsid w:val="00470C51"/>
    <w:rsid w:val="00480272"/>
    <w:rsid w:val="004A21B9"/>
    <w:rsid w:val="004D44E4"/>
    <w:rsid w:val="00502AAE"/>
    <w:rsid w:val="005402B3"/>
    <w:rsid w:val="005B6F34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D00E8"/>
    <w:rsid w:val="008E3D6D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CC511E"/>
    <w:rsid w:val="00CD509D"/>
    <w:rsid w:val="00D024FA"/>
    <w:rsid w:val="00D20FE5"/>
    <w:rsid w:val="00D5296B"/>
    <w:rsid w:val="00E52CD1"/>
    <w:rsid w:val="00E576BC"/>
    <w:rsid w:val="00EE254E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1D29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9C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D29C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D29C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D29C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1D29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9C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D29C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D29C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D29C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8403</izvorni_sadrzaj>
    <derivirana_varijabla naziv="DomainObject.Predmet.Broj_1">8403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St-8403/2015</izvorni_sadrzaj>
    <derivirana_varijabla naziv="DomainObject.Predmet.OznakaBroj_1">St-8403/2015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KANELA, d.o.o.</izvorni_sadrzaj>
    <derivirana_varijabla naziv="DomainObject.Predmet.ProtustrankaFormated_1">  KANELA, d.o.o.</derivirana_varijabla>
  </DomainObject.Predmet.ProtustrankaFormated>
  <DomainObject.Predmet.ProtustrankaFormatedOIB>
    <izvorni_sadrzaj>  KANELA, d.o.o., OIB 75302540942</izvorni_sadrzaj>
    <derivirana_varijabla naziv="DomainObject.Predmet.ProtustrankaFormatedOIB_1">  KANELA, d.o.o., OIB 75302540942</derivirana_varijabla>
  </DomainObject.Predmet.ProtustrankaFormatedOIB>
  <DomainObject.Predmet.ProtustrankaFormatedWithAdress>
    <izvorni_sadrzaj> KANELA, d.o.o., Kosirnikova 72, 10000 Zagreb</izvorni_sadrzaj>
    <derivirana_varijabla naziv="DomainObject.Predmet.ProtustrankaFormatedWithAdress_1"> KANELA, d.o.o., Kosirnikova 72, 10000 Zagreb</derivirana_varijabla>
  </DomainObject.Predmet.ProtustrankaFormatedWithAdress>
  <DomainObject.Predmet.ProtustrankaFormatedWithAdressOIB>
    <izvorni_sadrzaj> KANELA, d.o.o., OIB 75302540942, Kosirnikova 72, 10000 Zagreb</izvorni_sadrzaj>
    <derivirana_varijabla naziv="DomainObject.Predmet.ProtustrankaFormatedWithAdressOIB_1"> KANELA, d.o.o., OIB 75302540942, Kosirnikova 72, 10000 Zagreb</derivirana_varijabla>
  </DomainObject.Predmet.ProtustrankaFormatedWithAdressOIB>
  <DomainObject.Predmet.ProtustrankaWithAdress>
    <izvorni_sadrzaj>KANELA, d.o.o. Kosirnikova 72, 10000 Zagreb</izvorni_sadrzaj>
    <derivirana_varijabla naziv="DomainObject.Predmet.ProtustrankaWithAdress_1">KANELA, d.o.o. Kosirnikova 72, 10000 Zagreb</derivirana_varijabla>
  </DomainObject.Predmet.ProtustrankaWithAdress>
  <DomainObject.Predmet.ProtustrankaWithAdressOIB>
    <izvorni_sadrzaj>KANELA, d.o.o., OIB 75302540942, Kosirnikova 72, 10000 Zagreb</izvorni_sadrzaj>
    <derivirana_varijabla naziv="DomainObject.Predmet.ProtustrankaWithAdressOIB_1">KANELA, d.o.o., OIB 75302540942, Kosirnikova 72, 10000 Zagreb</derivirana_varijabla>
  </DomainObject.Predmet.ProtustrankaWithAdressOIB>
  <DomainObject.Predmet.ProtustrankaNazivFormated>
    <izvorni_sadrzaj>KANELA, d.o.o.</izvorni_sadrzaj>
    <derivirana_varijabla naziv="DomainObject.Predmet.ProtustrankaNazivFormated_1">KANELA, d.o.o.</derivirana_varijabla>
  </DomainObject.Predmet.ProtustrankaNazivFormated>
  <DomainObject.Predmet.ProtustrankaNazivFormatedOIB>
    <izvorni_sadrzaj>KANELA, d.o.o., OIB 75302540942</izvorni_sadrzaj>
    <derivirana_varijabla naziv="DomainObject.Predmet.ProtustrankaNazivFormatedOIB_1">KANELA, d.o.o., OIB 75302540942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 Zovko</izvorni_sadrzaj>
    <derivirana_varijabla naziv="DomainObject.Predmet.Zapisnicar_1">Ksenija Hršak Zovko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KANELA, d.o.o.</item>
    </izvorni_sadrzaj>
    <derivirana_varijabla naziv="DomainObject.Predmet.ProtuStrankaListFormated_1">
      <item>KANELA, d.o.o.</item>
    </derivirana_varijabla>
  </DomainObject.Predmet.ProtuStrankaListFormated>
  <DomainObject.Predmet.ProtuStrankaListFormatedOIB>
    <izvorni_sadrzaj>
      <item>KANELA, d.o.o., OIB 75302540942</item>
    </izvorni_sadrzaj>
    <derivirana_varijabla naziv="DomainObject.Predmet.ProtuStrankaListFormatedOIB_1">
      <item>KANELA, d.o.o., OIB 75302540942</item>
    </derivirana_varijabla>
  </DomainObject.Predmet.ProtuStrankaListFormatedOIB>
  <DomainObject.Predmet.ProtuStrankaListFormatedWithAdress>
    <izvorni_sadrzaj>
      <item>KANELA, d.o.o., Kosirnikova 72, 10000 Zagreb</item>
    </izvorni_sadrzaj>
    <derivirana_varijabla naziv="DomainObject.Predmet.ProtuStrankaListFormatedWithAdress_1">
      <item>KANELA, d.o.o., Kosirnikova 72, 10000 Zagreb</item>
    </derivirana_varijabla>
  </DomainObject.Predmet.ProtuStrankaListFormatedWithAdress>
  <DomainObject.Predmet.ProtuStrankaListFormatedWithAdressOIB>
    <izvorni_sadrzaj>
      <item>KANELA, d.o.o., OIB 75302540942, Kosirnikova 72, 10000 Zagreb</item>
    </izvorni_sadrzaj>
    <derivirana_varijabla naziv="DomainObject.Predmet.ProtuStrankaListFormatedWithAdressOIB_1">
      <item>KANELA, d.o.o., OIB 75302540942, Kosirnikova 72, 10000 Zagreb</item>
    </derivirana_varijabla>
  </DomainObject.Predmet.ProtuStrankaListFormatedWithAdressOIB>
  <DomainObject.Predmet.ProtuStrankaListNazivFormated>
    <izvorni_sadrzaj>
      <item>KANELA, d.o.o.</item>
    </izvorni_sadrzaj>
    <derivirana_varijabla naziv="DomainObject.Predmet.ProtuStrankaListNazivFormated_1">
      <item>KANELA, d.o.o.</item>
    </derivirana_varijabla>
  </DomainObject.Predmet.ProtuStrankaListNazivFormated>
  <DomainObject.Predmet.ProtuStrankaListNazivFormatedOIB>
    <izvorni_sadrzaj>
      <item>KANELA, d.o.o., OIB 75302540942</item>
    </izvorni_sadrzaj>
    <derivirana_varijabla naziv="DomainObject.Predmet.ProtuStrankaListNazivFormatedOIB_1">
      <item>KANELA, d.o.o., OIB 75302540942</item>
    </derivirana_varijabla>
  </DomainObject.Predmet.ProtuStrankaListNazivFormatedOIB>
  <DomainObject.Predmet.OstaliListFormated>
    <izvorni_sadrzaj>
      <item>Joško Žura</item>
    </izvorni_sadrzaj>
    <derivirana_varijabla naziv="DomainObject.Predmet.OstaliListFormated_1">
      <item>Joško Žura</item>
    </derivirana_varijabla>
  </DomainObject.Predmet.OstaliListFormated>
  <DomainObject.Predmet.OstaliListFormatedOIB>
    <izvorni_sadrzaj>
      <item>Joško Žura, OIB 87347140752</item>
    </izvorni_sadrzaj>
    <derivirana_varijabla naziv="DomainObject.Predmet.OstaliListFormatedOIB_1">
      <item>Joško Žura, OIB 87347140752</item>
    </derivirana_varijabla>
  </DomainObject.Predmet.OstaliListFormatedOIB>
  <DomainObject.Predmet.OstaliListFormatedWithAdress>
    <izvorni_sadrzaj>
      <item>Joško Žura, Josipa Mrkice 5, 22222 Skradin</item>
    </izvorni_sadrzaj>
    <derivirana_varijabla naziv="DomainObject.Predmet.OstaliListFormatedWithAdress_1">
      <item>Joško Žura, Josipa Mrkice 5, 22222 Skradin</item>
    </derivirana_varijabla>
  </DomainObject.Predmet.OstaliListFormatedWithAdress>
  <DomainObject.Predmet.OstaliListFormatedWithAdressOIB>
    <izvorni_sadrzaj>
      <item>Joško Žura, OIB 87347140752, Josipa Mrkice 5, 22222 Skradin</item>
    </izvorni_sadrzaj>
    <derivirana_varijabla naziv="DomainObject.Predmet.OstaliListFormatedWithAdressOIB_1">
      <item>Joško Žura, OIB 87347140752, Josipa Mrkice 5, 22222 Skradin</item>
    </derivirana_varijabla>
  </DomainObject.Predmet.OstaliListFormatedWithAdressOIB>
  <DomainObject.Predmet.OstaliListNazivFormated>
    <izvorni_sadrzaj>
      <item>Joško Žura</item>
    </izvorni_sadrzaj>
    <derivirana_varijabla naziv="DomainObject.Predmet.OstaliListNazivFormated_1">
      <item>Joško Žura</item>
    </derivirana_varijabla>
  </DomainObject.Predmet.OstaliListNazivFormated>
  <DomainObject.Predmet.OstaliListNazivFormatedOIB>
    <izvorni_sadrzaj>
      <item>Joško Žura, OIB 87347140752</item>
    </izvorni_sadrzaj>
    <derivirana_varijabla naziv="DomainObject.Predmet.OstaliListNazivFormatedOIB_1">
      <item>Joško Žura, OIB 87347140752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KANELA, d.o.o.</izvorni_sadrzaj>
    <derivirana_varijabla naziv="DomainObject.Predmet.ProtustrankaIDrugi_1">KANELA,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KANELA, d.o.o., OIB 75302540942, Kosirnikova 72, 10000 Zagreb</izvorni_sadrzaj>
    <derivirana_varijabla naziv="DomainObject.Predmet.ProtustrankaIDrugiAdressOIB_1">KANELA, d.o.o., OIB 75302540942, Kosirnikova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KANELA, d.o.o.</item>
      <item>Joško Žura</item>
    </izvorni_sadrzaj>
    <derivirana_varijabla naziv="DomainObject.Predmet.SudioniciListNaziv_1">
      <item>FINA Regionalni centar Zagreb</item>
      <item>KANELA, d.o.o.</item>
      <item>Joško Žura</item>
    </derivirana_varijabla>
  </DomainObject.Predmet.SudioniciListNaziv>
  <DomainObject.Predmet.SudioniciListAdressOIB>
    <izvorni_sadrzaj>
      <item>FINA Regionalni centar Zagreb, OIB 85821130368, Trg svibanjskih žrtava 1995. 1,10000 Zagreb</item>
      <item>KANELA, d.o.o., OIB 75302540942, Kosirnikova 72,10000 Zagreb</item>
      <item>Joško Žura, OIB 87347140752, Josipa Mrkice 5,22222 Skradin</item>
    </izvorni_sadrzaj>
    <derivirana_varijabla naziv="DomainObject.Predmet.SudioniciListAdressOIB_1">
      <item>FINA Regionalni centar Zagreb, OIB 85821130368, Trg svibanjskih žrtava 1995. 1,10000 Zagreb</item>
      <item>KANELA, d.o.o., OIB 75302540942, Kosirnikova 72,10000 Zagreb</item>
      <item>Joško Žura, OIB 87347140752, Josipa Mrkice 5,22222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75302540942</item>
      <item>, OIB 87347140752</item>
    </izvorni_sadrzaj>
    <derivirana_varijabla naziv="DomainObject.Predmet.SudioniciListNazivOIB_1">
      <item>, OIB 85821130368</item>
      <item>, OIB 75302540942</item>
      <item>, OIB 87347140752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2575</properties:Characters>
  <properties:Lines>93</properties:Lines>
  <properties:Paragraphs>33</properties:Paragraphs>
  <properties:TotalTime>275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2016-06-09T07:07:00Z</cp:lastPrinted>
  <dcterms:modified xmlns:xsi="http://www.w3.org/2001/XMLSchema-instance" xsi:type="dcterms:W3CDTF">2017-03-27T06:47:00Z</dcterms:modified>
  <cp:revision>68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