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d1996" w14:paraId="19d1996" w:rsidRDefault="004E2A1F" w:rsidP="004E2A1F" w:rsidR="004E2A1F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color w:val="000000"/>
          <w:sz w:val="22"/>
          <w:szCs w:val="22"/>
        </w:rPr>
        <w:t xml:space="preserve">        </w:t>
      </w:r>
      <w:r>
        <w:rPr>
          <w:b/>
          <w:sz w:val="22"/>
          <w:szCs w:val="22"/>
        </w:rPr>
        <w:t>REPUBLIKA HRVATSKA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TRGOVAČKI SUD U SPLITU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STALNA SLUŽBA DUBROVNIK 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Dubrovnik, Dr. Ante Starčevića 23</w:t>
      </w:r>
    </w:p>
    <w:p w:rsidRDefault="004E2A1F" w:rsidP="004E2A1F" w:rsidR="004E2A1F">
      <w:pPr>
        <w:pStyle w:val="Naslov1"/>
        <w:rPr>
          <w:sz w:val="24"/>
          <w:szCs w:val="24"/>
        </w:rPr>
      </w:pPr>
    </w:p>
    <w:p w:rsidRDefault="00166031" w:rsidP="004E2A1F" w:rsidR="004E2A1F">
      <w:pPr>
        <w:jc w:val="right"/>
        <w:rPr>
          <w:b/>
          <w:sz w:val="22"/>
          <w:szCs w:val="22"/>
        </w:rPr>
      </w:pPr>
      <w:proofErr w:type="spellStart"/>
      <w:r>
        <w:rPr>
          <w:b/>
          <w:sz w:val="22"/>
          <w:szCs w:val="22"/>
        </w:rPr>
        <w:t>Posl</w:t>
      </w:r>
      <w:proofErr w:type="spellEnd"/>
      <w:r>
        <w:rPr>
          <w:b/>
          <w:sz w:val="22"/>
          <w:szCs w:val="22"/>
        </w:rPr>
        <w:t>. br. 6-St.2</w:t>
      </w:r>
      <w:r w:rsidR="0001106E">
        <w:rPr>
          <w:b/>
          <w:sz w:val="22"/>
          <w:szCs w:val="22"/>
        </w:rPr>
        <w:t>411</w:t>
      </w:r>
      <w:r w:rsidR="004E2A1F">
        <w:rPr>
          <w:b/>
          <w:sz w:val="22"/>
          <w:szCs w:val="22"/>
        </w:rPr>
        <w:t>/2015-</w:t>
      </w:r>
      <w:r w:rsidR="009926B5">
        <w:rPr>
          <w:b/>
          <w:sz w:val="22"/>
          <w:szCs w:val="22"/>
        </w:rPr>
        <w:t>6</w:t>
      </w:r>
    </w:p>
    <w:p w:rsidRDefault="004E2A1F" w:rsidP="004E2A1F" w:rsidR="004E2A1F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Trgovački sud u Splitu, stalna služba u Dubrovniku, po stečajnom sucu tog suda Srđanu Gavraniću, kao sucu pojedincu, odlučujući o prijedlogu FINA RC SPLIT, Podružnica Dubrovnik, za otvaranje stečajnog postupka nad dužnikom </w:t>
      </w:r>
      <w:r w:rsidR="0001106E">
        <w:rPr>
          <w:b/>
        </w:rPr>
        <w:t>GALERIJA VLADIMIR</w:t>
      </w:r>
      <w:r w:rsidR="002733BE">
        <w:rPr>
          <w:b/>
        </w:rPr>
        <w:t xml:space="preserve"> d.o.o.</w:t>
      </w:r>
      <w:r w:rsidR="002733BE">
        <w:t xml:space="preserve">, </w:t>
      </w:r>
      <w:r w:rsidR="0001106E">
        <w:t>Dubrovnik, Od Izvora 57</w:t>
      </w:r>
      <w:r w:rsidR="003C31ED">
        <w:t>,</w:t>
      </w:r>
      <w:r w:rsidR="00AC519C">
        <w:t xml:space="preserve"> </w:t>
      </w:r>
      <w:r>
        <w:t xml:space="preserve">OIB: </w:t>
      </w:r>
      <w:r w:rsidR="0001106E">
        <w:t>53929712957</w:t>
      </w:r>
      <w:r>
        <w:rPr>
          <w:sz w:val="22"/>
          <w:szCs w:val="22"/>
        </w:rPr>
        <w:t xml:space="preserve">,  temeljem čl. 430.  Stečajnog zakona (NN 71/15, dalje u tekstu SZ), dana </w:t>
      </w:r>
      <w:r w:rsidR="001F0678">
        <w:rPr>
          <w:sz w:val="22"/>
          <w:szCs w:val="22"/>
        </w:rPr>
        <w:t>2</w:t>
      </w:r>
      <w:r w:rsidR="009641F0">
        <w:rPr>
          <w:sz w:val="22"/>
          <w:szCs w:val="22"/>
        </w:rPr>
        <w:t>8</w:t>
      </w:r>
      <w:r>
        <w:rPr>
          <w:sz w:val="22"/>
          <w:szCs w:val="22"/>
        </w:rPr>
        <w:t xml:space="preserve">. prosinca 2015. godine, objavljuje </w:t>
      </w:r>
    </w:p>
    <w:p w:rsidRDefault="004E2A1F" w:rsidP="004E2A1F" w:rsidR="004E2A1F">
      <w:pPr>
        <w:pStyle w:val="Naslov2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  <w:r>
        <w:rPr>
          <w:sz w:val="22"/>
          <w:szCs w:val="22"/>
        </w:rPr>
        <w:t>O G L A S</w:t>
      </w: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numPr>
          <w:ilvl w:val="12"/>
          <w:numId w:val="0"/>
        </w:numPr>
        <w:jc w:val="both"/>
        <w:rPr>
          <w:b/>
          <w:sz w:val="22"/>
          <w:szCs w:val="22"/>
        </w:rPr>
      </w:pPr>
      <w:r>
        <w:rPr>
          <w:sz w:val="22"/>
          <w:szCs w:val="22"/>
        </w:rPr>
        <w:t>za dužnika</w:t>
      </w:r>
      <w:r w:rsidR="008B1FE5" w:rsidRPr="008B1FE5">
        <w:rPr>
          <w:b/>
        </w:rPr>
        <w:t xml:space="preserve"> </w:t>
      </w:r>
      <w:r w:rsidR="009641F0">
        <w:rPr>
          <w:b/>
        </w:rPr>
        <w:t>GALERIJA VLADIMIR d.o.o.</w:t>
      </w:r>
      <w:r w:rsidR="009641F0">
        <w:t>, Dubrovnik, Od Izvora 57, OIB: 53929712957</w:t>
      </w:r>
      <w:r>
        <w:rPr>
          <w:sz w:val="22"/>
          <w:szCs w:val="22"/>
        </w:rPr>
        <w:t>,</w:t>
      </w:r>
    </w:p>
    <w:p w:rsidRDefault="004E2A1F" w:rsidP="004E2A1F" w:rsidR="004E2A1F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zahtjevu za provedbu skraćenog postupka Financijska agencija RC Split navodi da na dan </w:t>
      </w:r>
      <w:r w:rsidR="00030D6E">
        <w:rPr>
          <w:sz w:val="22"/>
          <w:szCs w:val="22"/>
        </w:rPr>
        <w:t>1</w:t>
      </w:r>
      <w:r w:rsidR="008B1FE5">
        <w:rPr>
          <w:sz w:val="22"/>
          <w:szCs w:val="22"/>
        </w:rPr>
        <w:t xml:space="preserve">. </w:t>
      </w:r>
      <w:r w:rsidR="00030D6E">
        <w:rPr>
          <w:sz w:val="22"/>
          <w:szCs w:val="22"/>
        </w:rPr>
        <w:t>rujna</w:t>
      </w:r>
      <w:r w:rsidR="008B1FE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2015. godine dužnik u očevidniku redoslijeda osnova za plaćanje ima evidentirane neizvršene osnove za plaćanje u ukupnom iznosu od </w:t>
      </w:r>
      <w:r w:rsidR="009641F0">
        <w:rPr>
          <w:sz w:val="22"/>
          <w:szCs w:val="22"/>
        </w:rPr>
        <w:t>5.448,15</w:t>
      </w:r>
      <w:r>
        <w:rPr>
          <w:sz w:val="22"/>
          <w:szCs w:val="22"/>
        </w:rPr>
        <w:t xml:space="preserve"> kuna, pa se </w:t>
      </w:r>
    </w:p>
    <w:p w:rsidRDefault="004E2A1F" w:rsidP="00674A8E" w:rsidR="004E2A1F">
      <w:pPr>
        <w:pStyle w:val="Odlomakpopisa"/>
        <w:numPr>
          <w:ilvl w:val="0"/>
          <w:numId w:val="1"/>
        </w:numPr>
        <w:tabs>
          <w:tab w:pos="284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674A8E" w:rsidR="004E2A1F">
      <w:pPr>
        <w:pStyle w:val="Odlomakpopisa"/>
        <w:numPr>
          <w:ilvl w:val="0"/>
          <w:numId w:val="1"/>
        </w:numPr>
        <w:tabs>
          <w:tab w:pos="284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4E2A1F" w:rsidP="00674A8E" w:rsidR="004E2A1F">
      <w:pPr>
        <w:jc w:val="both"/>
        <w:rPr>
          <w:sz w:val="22"/>
          <w:szCs w:val="22"/>
        </w:rPr>
      </w:pPr>
      <w:r>
        <w:rPr>
          <w:sz w:val="22"/>
          <w:szCs w:val="22"/>
        </w:rPr>
        <w:t>uz UPOZORENJE da:</w:t>
      </w:r>
    </w:p>
    <w:p w:rsidRDefault="004E2A1F" w:rsidP="00674A8E" w:rsidR="004E2A1F">
      <w:pPr>
        <w:ind w:firstLine="42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</w:p>
    <w:p w:rsidRDefault="004E2A1F" w:rsidP="004E2A1F" w:rsidR="004E2A1F">
      <w:pPr>
        <w:pStyle w:val="Tijeloteksta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  <w:r>
        <w:rPr>
          <w:sz w:val="22"/>
          <w:szCs w:val="22"/>
        </w:rPr>
        <w:t xml:space="preserve">U Dubrovniku, </w:t>
      </w:r>
      <w:r w:rsidR="00000496">
        <w:rPr>
          <w:sz w:val="22"/>
          <w:szCs w:val="22"/>
        </w:rPr>
        <w:t>2</w:t>
      </w:r>
      <w:r w:rsidR="009641F0">
        <w:rPr>
          <w:sz w:val="22"/>
          <w:szCs w:val="22"/>
        </w:rPr>
        <w:t>8</w:t>
      </w:r>
      <w:r>
        <w:rPr>
          <w:sz w:val="22"/>
          <w:szCs w:val="22"/>
        </w:rPr>
        <w:t>. prosinca  2015. godine</w:t>
      </w: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Stečajni sudac:</w:t>
      </w: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Srđan Gavranić</w:t>
      </w: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DN-a </w:t>
      </w:r>
      <w:r>
        <w:rPr>
          <w:sz w:val="22"/>
          <w:szCs w:val="22"/>
        </w:rPr>
        <w:t>(</w:t>
      </w:r>
      <w:r w:rsidR="00000496">
        <w:rPr>
          <w:sz w:val="22"/>
          <w:szCs w:val="22"/>
        </w:rPr>
        <w:t>2</w:t>
      </w:r>
      <w:r w:rsidR="009641F0">
        <w:rPr>
          <w:sz w:val="22"/>
          <w:szCs w:val="22"/>
        </w:rPr>
        <w:t>8</w:t>
      </w:r>
      <w:r>
        <w:rPr>
          <w:sz w:val="22"/>
          <w:szCs w:val="22"/>
        </w:rPr>
        <w:t>.12.2015.g.):</w:t>
      </w:r>
    </w:p>
    <w:p w:rsidRDefault="004E2A1F" w:rsidP="004E2A1F" w:rsidR="004E2A1F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suda.</w:t>
      </w:r>
    </w:p>
    <w:p w:rsidRDefault="004E2A1F" w:rsidP="004E2A1F" w:rsidR="004E2A1F">
      <w:pPr>
        <w:jc w:val="right"/>
      </w:pPr>
    </w:p>
    <w:p w:rsidRDefault="004E2A1F" w:rsidP="004E2A1F" w:rsidR="004E2A1F"/>
    <w:p w:rsidRDefault="004E2A1F" w:rsidP="004E2A1F" w:rsidR="004E2A1F"/>
    <w:p w:rsidRDefault="00FA1EDD" w:rsidR="00FA1EDD"/>
    <w:sectPr w:rsidR="00FA1ED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00496"/>
    <w:rsid w:val="0001106E"/>
    <w:rsid w:val="00030D6E"/>
    <w:rsid w:val="00166031"/>
    <w:rsid w:val="001F0678"/>
    <w:rsid w:val="002733BE"/>
    <w:rsid w:val="003C31ED"/>
    <w:rsid w:val="00447F0F"/>
    <w:rsid w:val="004E2A1F"/>
    <w:rsid w:val="00656F92"/>
    <w:rsid w:val="00674A8E"/>
    <w:rsid w:val="007C71CF"/>
    <w:rsid w:val="007D1F61"/>
    <w:rsid w:val="008B1FE5"/>
    <w:rsid w:val="009641F0"/>
    <w:rsid w:val="009926B5"/>
    <w:rsid w:val="00A1036C"/>
    <w:rsid w:val="00AC519C"/>
    <w:rsid w:val="00FA1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926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26B5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26B5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26B5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26B5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926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26B5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26B5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26B5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26B5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2411</izvorni_sadrzaj>
    <derivirana_varijabla naziv="DomainObject.Predmet.Broj_1">2411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St-2411/2015</izvorni_sadrzaj>
    <derivirana_varijabla naziv="DomainObject.Predmet.OznakaBroj_1">St-2411/2015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GALERIJA VLADIMIR d.o.o. za promidžbu umjetnosti, usluge i trgovinu</izvorni_sadrzaj>
    <derivirana_varijabla naziv="DomainObject.Predmet.ProtustrankaFormated_1">  GALERIJA VLADIMIR d.o.o. za promidžbu umjetnosti, usluge i trgovinu</derivirana_varijabla>
  </DomainObject.Predmet.ProtustrankaFormated>
  <DomainObject.Predmet.ProtustrankaFormatedOIB>
    <izvorni_sadrzaj>  GALERIJA VLADIMIR d.o.o. za promidžbu umjetnosti, usluge i trgovinu, OIB 53929712957</izvorni_sadrzaj>
    <derivirana_varijabla naziv="DomainObject.Predmet.ProtustrankaFormatedOIB_1">  GALERIJA VLADIMIR d.o.o. za promidžbu umjetnosti, usluge i trgovinu, OIB 53929712957</derivirana_varijabla>
  </DomainObject.Predmet.ProtustrankaFormatedOIB>
  <DomainObject.Predmet.ProtustrankaFormatedWithAdress>
    <izvorni_sadrzaj> GALERIJA VLADIMIR d.o.o. za promidžbu umjetnosti, usluge i trgovinu, Od Izvora 57, 20000 Dubrovnik</izvorni_sadrzaj>
    <derivirana_varijabla naziv="DomainObject.Predmet.ProtustrankaFormatedWithAdress_1"> GALERIJA VLADIMIR d.o.o. za promidžbu umjetnosti, usluge i trgovinu, Od Izvora 57, 20000 Dubrovnik</derivirana_varijabla>
  </DomainObject.Predmet.ProtustrankaFormatedWithAdress>
  <DomainObject.Predmet.ProtustrankaFormatedWithAdressOIB>
    <izvorni_sadrzaj> GALERIJA VLADIMIR d.o.o. za promidžbu umjetnosti, usluge i trgovinu, OIB 53929712957, Od Izvora 57, 20000 Dubrovnik</izvorni_sadrzaj>
    <derivirana_varijabla naziv="DomainObject.Predmet.ProtustrankaFormatedWithAdressOIB_1"> GALERIJA VLADIMIR d.o.o. za promidžbu umjetnosti, usluge i trgovinu, OIB 53929712957, Od Izvora 57, 20000 Dubrovnik</derivirana_varijabla>
  </DomainObject.Predmet.ProtustrankaFormatedWithAdressOIB>
  <DomainObject.Predmet.ProtustrankaWithAdress>
    <izvorni_sadrzaj>GALERIJA VLADIMIR d.o.o. za promidžbu umjetnosti, usluge i trgovinu Od Izvora 57, 20000 Dubrovnik</izvorni_sadrzaj>
    <derivirana_varijabla naziv="DomainObject.Predmet.ProtustrankaWithAdress_1">GALERIJA VLADIMIR d.o.o. za promidžbu umjetnosti, usluge i trgovinu Od Izvora 57, 20000 Dubrovnik</derivirana_varijabla>
  </DomainObject.Predmet.ProtustrankaWithAdress>
  <DomainObject.Predmet.ProtustrankaWithAdressOIB>
    <izvorni_sadrzaj>GALERIJA VLADIMIR d.o.o. za promidžbu umjetnosti, usluge i trgovinu, OIB 53929712957, Od Izvora 57, 20000 Dubrovnik</izvorni_sadrzaj>
    <derivirana_varijabla naziv="DomainObject.Predmet.ProtustrankaWithAdressOIB_1">GALERIJA VLADIMIR d.o.o. za promidžbu umjetnosti, usluge i trgovinu, OIB 53929712957, Od Izvora 57, 20000 Dubrovnik</derivirana_varijabla>
  </DomainObject.Predmet.ProtustrankaWithAdressOIB>
  <DomainObject.Predmet.ProtustrankaNazivFormated>
    <izvorni_sadrzaj>GALERIJA VLADIMIR d.o.o. za promidžbu umjetnosti, usluge i trgovinu</izvorni_sadrzaj>
    <derivirana_varijabla naziv="DomainObject.Predmet.ProtustrankaNazivFormated_1">GALERIJA VLADIMIR d.o.o. za promidžbu umjetnosti, usluge i trgovinu</derivirana_varijabla>
  </DomainObject.Predmet.ProtustrankaNazivFormated>
  <DomainObject.Predmet.ProtustrankaNazivFormatedOIB>
    <izvorni_sadrzaj>GALERIJA VLADIMIR d.o.o. za promidžbu umjetnosti, usluge i trgovinu, OIB 53929712957</izvorni_sadrzaj>
    <derivirana_varijabla naziv="DomainObject.Predmet.ProtustrankaNazivFormatedOIB_1">GALERIJA VLADIMIR d.o.o. za promidžbu umjetnosti, usluge i trgovinu, OIB 53929712957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5448.15</izvorni_sadrzaj>
    <derivirana_varijabla naziv="DomainObject.Predmet.TrenutnaVrijednost_1">5448.15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GALERIJA VLADIMIR d.o.o. za promidžbu umjetnosti, usluge i trgovinu</item>
    </izvorni_sadrzaj>
    <derivirana_varijabla naziv="DomainObject.Predmet.ProtuStrankaListFormated_1">
      <item>GALERIJA VLADIMIR d.o.o. za promidžbu umjetnosti, usluge i trgovinu</item>
    </derivirana_varijabla>
  </DomainObject.Predmet.ProtuStrankaListFormated>
  <DomainObject.Predmet.ProtuStrankaListFormatedOIB>
    <izvorni_sadrzaj>
      <item>GALERIJA VLADIMIR d.o.o. za promidžbu umjetnosti, usluge i trgovinu, OIB 53929712957</item>
    </izvorni_sadrzaj>
    <derivirana_varijabla naziv="DomainObject.Predmet.ProtuStrankaListFormatedOIB_1">
      <item>GALERIJA VLADIMIR d.o.o. za promidžbu umjetnosti, usluge i trgovinu, OIB 53929712957</item>
    </derivirana_varijabla>
  </DomainObject.Predmet.ProtuStrankaListFormatedOIB>
  <DomainObject.Predmet.ProtuStrankaListFormatedWithAdress>
    <izvorni_sadrzaj>
      <item>GALERIJA VLADIMIR d.o.o. za promidžbu umjetnosti, usluge i trgovinu, Od Izvora 57, 20000 Dubrovnik</item>
    </izvorni_sadrzaj>
    <derivirana_varijabla naziv="DomainObject.Predmet.ProtuStrankaListFormatedWithAdress_1">
      <item>GALERIJA VLADIMIR d.o.o. za promidžbu umjetnosti, usluge i trgovinu, Od Izvora 57, 20000 Dubrovnik</item>
    </derivirana_varijabla>
  </DomainObject.Predmet.ProtuStrankaListFormatedWithAdress>
  <DomainObject.Predmet.ProtuStrankaListFormatedWithAdressOIB>
    <izvorni_sadrzaj>
      <item>GALERIJA VLADIMIR d.o.o. za promidžbu umjetnosti, usluge i trgovinu, OIB 53929712957, Od Izvora 57, 20000 Dubrovnik</item>
    </izvorni_sadrzaj>
    <derivirana_varijabla naziv="DomainObject.Predmet.ProtuStrankaListFormatedWithAdressOIB_1">
      <item>GALERIJA VLADIMIR d.o.o. za promidžbu umjetnosti, usluge i trgovinu, OIB 53929712957, Od Izvora 57, 20000 Dubrovnik</item>
    </derivirana_varijabla>
  </DomainObject.Predmet.ProtuStrankaListFormatedWithAdressOIB>
  <DomainObject.Predmet.ProtuStrankaListNazivFormated>
    <izvorni_sadrzaj>
      <item>GALERIJA VLADIMIR d.o.o. za promidžbu umjetnosti, usluge i trgovinu</item>
    </izvorni_sadrzaj>
    <derivirana_varijabla naziv="DomainObject.Predmet.ProtuStrankaListNazivFormated_1">
      <item>GALERIJA VLADIMIR d.o.o. za promidžbu umjetnosti, usluge i trgovinu</item>
    </derivirana_varijabla>
  </DomainObject.Predmet.ProtuStrankaListNazivFormated>
  <DomainObject.Predmet.ProtuStrankaListNazivFormatedOIB>
    <izvorni_sadrzaj>
      <item>GALERIJA VLADIMIR d.o.o. za promidžbu umjetnosti, usluge i trgovinu, OIB 53929712957</item>
    </izvorni_sadrzaj>
    <derivirana_varijabla naziv="DomainObject.Predmet.ProtuStrankaListNazivFormatedOIB_1">
      <item>GALERIJA VLADIMIR d.o.o. za promidžbu umjetnosti, usluge i trgovinu, OIB 53929712957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GALERIJA VLADIMIR d.o.o. za promidžbu umjetnosti, usluge i trgovinu</izvorni_sadrzaj>
    <derivirana_varijabla naziv="DomainObject.Predmet.ProtustrankaIDrugi_1">GALERIJA VLADIMIR d.o.o. za promidžbu umjetnosti, usluge i trgovinu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GALERIJA VLADIMIR d.o.o. za promidžbu umjetnosti, usluge i trgovinu, OIB 53929712957, Od Izvora 57, 20000 Dubrovnik</izvorni_sadrzaj>
    <derivirana_varijabla naziv="DomainObject.Predmet.ProtustrankaIDrugiAdressOIB_1">GALERIJA VLADIMIR d.o.o. za promidžbu umjetnosti, usluge i trgovinu, OIB 53929712957, Od Izvora 57,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GALERIJA VLADIMIR d.o.o. za promidžbu umjetnosti, usluge i trgovinu</item>
    </izvorni_sadrzaj>
    <derivirana_varijabla naziv="DomainObject.Predmet.SudioniciListNaziv_1">
      <item>FINA, RC Split, Podružnica Dubrovnik</item>
      <item>GALERIJA VLADIMIR d.o.o. za promidžbu umjetnosti, usluge i trgovinu</item>
    </derivirana_varijabla>
  </DomainObject.Predmet.SudioniciListNaziv>
  <DomainObject.Predmet.SudioniciListAdressOIB>
    <izvorni_sadrzaj>
      <item>FINA, RC Split, Podružnica Dubrovnik, OIB 85821130368, Vukovarska 2,20000 Dubrovnik</item>
      <item>GALERIJA VLADIMIR d.o.o. za promidžbu umjetnosti, usluge i trgovinu, OIB 53929712957, Od Izvora 57,20000 Dubrovnik</item>
    </izvorni_sadrzaj>
    <derivirana_varijabla naziv="DomainObject.Predmet.SudioniciListAdressOIB_1">
      <item>FINA, RC Split, Podružnica Dubrovnik, OIB 85821130368, Vukovarska 2,20000 Dubrovnik</item>
      <item>GALERIJA VLADIMIR d.o.o. za promidžbu umjetnosti, usluge i trgovinu, OIB 53929712957, Od Izvora 57,20000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53929712957</item>
    </izvorni_sadrzaj>
    <derivirana_varijabla naziv="DomainObject.Predmet.SudioniciListNazivOIB_1">
      <item>, OIB 85821130368</item>
      <item>, OIB 53929712957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296</properties:Words>
  <properties:Characters>1629</properties:Characters>
  <properties:Lines>49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2015-12-23T13:51:00Z</dcterms:created>
  <dc:creator>Mirjana Mihović</dc:creator>
  <cp:lastModifiedBy>Mara Marčinko</cp:lastModifiedBy>
  <cp:lastPrinted>2015-12-28T08:58:00Z</cp:lastPrinted>
  <dcterms:modified xmlns:xsi="http://www.w3.org/2001/XMLSchema-instance" xsi:type="dcterms:W3CDTF">2015-12-28T08:58:00Z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