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bbfc" w14:paraId="20ebbfc" w:rsidRDefault="00DB5FB1" w:rsidP="00DB5FB1" w:rsidR="00DB5FB1" w:rsidRPr="002E1587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DB5FB1" w:rsidP="00DB5FB1" w:rsidR="00DB5FB1" w:rsidRPr="002E1587">
      <w:pPr>
        <w:jc w:val="both"/>
      </w:pPr>
      <w:r w:rsidRPr="002E1587">
        <w:t xml:space="preserve">                 </w:t>
      </w:r>
      <w:r w:rsidRPr="002E1587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587">
        <w:t xml:space="preserve">                                                         </w:t>
      </w:r>
    </w:p>
    <w:p w:rsidRDefault="00DB5FB1" w:rsidP="00DB5FB1" w:rsidR="00DB5FB1" w:rsidRPr="002E1587">
      <w:r w:rsidRPr="002E1587">
        <w:t xml:space="preserve">    REPUBLIKA HRVATSKA </w:t>
      </w:r>
      <w:r w:rsidRPr="002E1587">
        <w:tab/>
      </w:r>
      <w:r w:rsidRPr="002E1587">
        <w:tab/>
      </w:r>
      <w:r w:rsidRPr="002E1587">
        <w:tab/>
      </w:r>
      <w:r w:rsidRPr="002E1587">
        <w:tab/>
      </w:r>
      <w:r w:rsidRPr="002E1587">
        <w:tab/>
        <w:t xml:space="preserve">          </w:t>
      </w:r>
      <w:r w:rsidR="007F0474">
        <w:t>1 St-1031/2016-80</w:t>
      </w:r>
    </w:p>
    <w:p w:rsidRDefault="00DB5FB1" w:rsidP="00DB5FB1" w:rsidR="00DB5FB1" w:rsidRPr="002E1587">
      <w:r w:rsidRPr="002E1587">
        <w:t xml:space="preserve"> TRGOVAČKI SUD U PAZINU</w:t>
      </w:r>
    </w:p>
    <w:p w:rsidRDefault="00DB5FB1" w:rsidP="00DB5FB1" w:rsidR="00DB5FB1" w:rsidRPr="002E1587">
      <w:r w:rsidRPr="002E1587">
        <w:t xml:space="preserve">      52000 Pazin, Dršćevka 1 </w:t>
      </w:r>
      <w:r w:rsidRPr="002E1587">
        <w:tab/>
      </w:r>
      <w:r w:rsidRPr="002E1587">
        <w:tab/>
      </w:r>
      <w:r w:rsidRPr="002E1587">
        <w:tab/>
      </w:r>
      <w:r w:rsidRPr="002E1587">
        <w:tab/>
      </w:r>
      <w:r w:rsidRPr="002E1587">
        <w:tab/>
        <w:t xml:space="preserve">                </w:t>
      </w:r>
    </w:p>
    <w:p w:rsidRDefault="00DB5FB1" w:rsidP="00DB5FB1" w:rsidR="00DB5FB1" w:rsidRPr="002E1587">
      <w:pPr>
        <w:jc w:val="center"/>
      </w:pPr>
    </w:p>
    <w:p w:rsidRDefault="00DB5FB1" w:rsidP="00DB5FB1" w:rsidR="00DB5FB1" w:rsidRPr="002E1587">
      <w:pPr>
        <w:jc w:val="center"/>
      </w:pPr>
    </w:p>
    <w:p w:rsidRDefault="00DB5FB1" w:rsidP="00DB5FB1" w:rsidR="00DB5FB1" w:rsidRPr="002E1587">
      <w:pPr>
        <w:jc w:val="center"/>
      </w:pPr>
      <w:r w:rsidRPr="002E1587">
        <w:t>R E P U B L I K A  H R V A T S K A</w:t>
      </w:r>
    </w:p>
    <w:p w:rsidRDefault="00DB5FB1" w:rsidP="00DB5FB1" w:rsidR="00DB5FB1" w:rsidRPr="002E1587">
      <w:pPr>
        <w:jc w:val="center"/>
      </w:pPr>
    </w:p>
    <w:p w:rsidRDefault="00DB5FB1" w:rsidP="00DB5FB1" w:rsidR="00DB5FB1" w:rsidRPr="002E1587">
      <w:pPr>
        <w:jc w:val="center"/>
      </w:pPr>
      <w:r w:rsidRPr="002E1587">
        <w:t>R J E Š E NJ E</w:t>
      </w:r>
    </w:p>
    <w:p w:rsidRDefault="00DB5FB1" w:rsidP="00DB5FB1" w:rsidR="00DB5FB1" w:rsidRPr="002E1587">
      <w:pPr>
        <w:jc w:val="center"/>
      </w:pPr>
    </w:p>
    <w:p w:rsidRDefault="00DB5FB1" w:rsidP="00DB5FB1" w:rsidR="00DB5FB1" w:rsidRPr="002E1587">
      <w:pPr>
        <w:ind w:firstLine="708"/>
        <w:jc w:val="both"/>
      </w:pPr>
      <w:r w:rsidRPr="002E1587">
        <w:t xml:space="preserve">Trgovački sud u Pazinu, po stečajnom sucu Damiru Rabaru, u stečajnom postupku nad stečajnim dužnikom Stečajna masa iza GRUDA d.o.o. u stečaju, Rijeka, Rastočine 3, OIB: 37245049847, 21. prosinca 2018. 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jc w:val="center"/>
      </w:pPr>
      <w:r w:rsidRPr="002E1587">
        <w:t>r i j e š i o  j e</w:t>
      </w:r>
    </w:p>
    <w:p w:rsidRDefault="00DB5FB1" w:rsidP="00DB5FB1" w:rsidR="00DB5FB1" w:rsidRPr="002E1587">
      <w:pPr>
        <w:jc w:val="center"/>
      </w:pPr>
    </w:p>
    <w:p w:rsidRDefault="00DB5FB1" w:rsidP="00DD51FA" w:rsidR="00DB5FB1" w:rsidRPr="002E1587">
      <w:pPr>
        <w:ind w:firstLine="708"/>
        <w:jc w:val="both"/>
      </w:pPr>
      <w:r w:rsidRPr="002E1587">
        <w:t>I.</w:t>
      </w:r>
      <w:r w:rsidRPr="002E1587">
        <w:tab/>
        <w:t xml:space="preserve">Kupcu </w:t>
      </w:r>
      <w:r w:rsidR="00DD51FA" w:rsidRPr="002E1587">
        <w:t>RESA - INVEST</w:t>
      </w:r>
      <w:r w:rsidR="00E0798E" w:rsidRPr="002E1587">
        <w:t xml:space="preserve"> </w:t>
      </w:r>
      <w:r w:rsidR="00DD51FA" w:rsidRPr="002E1587">
        <w:t>d.o.o.</w:t>
      </w:r>
      <w:r w:rsidR="00E0798E" w:rsidRPr="002E1587">
        <w:t xml:space="preserve"> Njegoševa Cesta </w:t>
      </w:r>
      <w:r w:rsidR="00DD51FA" w:rsidRPr="002E1587">
        <w:t>11, 1000</w:t>
      </w:r>
      <w:r w:rsidR="00E0798E" w:rsidRPr="002E1587">
        <w:t xml:space="preserve"> Ljubljana, Slovenija, OI</w:t>
      </w:r>
      <w:r w:rsidR="00DD51FA" w:rsidRPr="002E1587">
        <w:t>B:</w:t>
      </w:r>
      <w:r w:rsidR="00E0798E" w:rsidRPr="002E1587">
        <w:t xml:space="preserve"> </w:t>
      </w:r>
      <w:r w:rsidR="00DD51FA" w:rsidRPr="002E1587">
        <w:t>97634012416</w:t>
      </w:r>
      <w:r w:rsidRPr="002E1587">
        <w:t xml:space="preserve">, dosuđuje se nekretnina označena kao: </w:t>
      </w:r>
    </w:p>
    <w:p w:rsidRDefault="00C86F9E" w:rsidP="00C86F9E" w:rsidR="00C86F9E" w:rsidRPr="002E1587">
      <w:pPr>
        <w:jc w:val="both"/>
        <w:rPr>
          <w:spacing w:val="-4"/>
        </w:rPr>
      </w:pPr>
      <w:r w:rsidRPr="002E1587">
        <w:tab/>
      </w:r>
      <w:r w:rsidR="00DB5FB1" w:rsidRPr="002E1587">
        <w:t xml:space="preserve">- </w:t>
      </w:r>
      <w:r w:rsidR="00C929BF" w:rsidRPr="002E1587">
        <w:t>kč.br.</w:t>
      </w:r>
      <w:r w:rsidRPr="002E1587">
        <w:rPr>
          <w:spacing w:val="-4"/>
        </w:rPr>
        <w:t xml:space="preserve"> 2203/3; put površine 139 m2, upisano u zk.ul. 2811 k.o. Novigrad, </w:t>
      </w:r>
    </w:p>
    <w:p w:rsidRDefault="00DB5FB1" w:rsidP="00C929BF" w:rsidR="00DB5FB1" w:rsidRPr="002E1587">
      <w:pPr>
        <w:ind w:firstLine="720"/>
        <w:jc w:val="both"/>
      </w:pPr>
      <w:r w:rsidRPr="002E1587">
        <w:t xml:space="preserve">za iznos od </w:t>
      </w:r>
      <w:r w:rsidR="00C929BF" w:rsidRPr="002E1587">
        <w:t xml:space="preserve">55.375,63 </w:t>
      </w:r>
      <w:r w:rsidRPr="002E1587">
        <w:t xml:space="preserve">kn. </w:t>
      </w:r>
    </w:p>
    <w:p w:rsidRDefault="00DB5FB1" w:rsidP="00DB5FB1" w:rsidR="00DB5FB1" w:rsidRPr="002E1587">
      <w:pPr>
        <w:ind w:firstLine="708"/>
        <w:jc w:val="both"/>
        <w:rPr>
          <w:bCs w:val="false"/>
          <w:color w:val="FF0000"/>
        </w:rPr>
      </w:pPr>
    </w:p>
    <w:p w:rsidRDefault="00DB5FB1" w:rsidP="00DB5FB1" w:rsidR="00DB5FB1" w:rsidRPr="002E1587">
      <w:pPr>
        <w:jc w:val="both"/>
      </w:pPr>
      <w:r w:rsidRPr="002E1587">
        <w:rPr>
          <w:bCs w:val="false"/>
        </w:rPr>
        <w:tab/>
        <w:t>II.</w:t>
      </w:r>
      <w:r w:rsidRPr="002E1587">
        <w:rPr>
          <w:bCs w:val="false"/>
        </w:rPr>
        <w:tab/>
        <w:t xml:space="preserve">Kupac </w:t>
      </w:r>
      <w:r w:rsidR="00DB3DE4" w:rsidRPr="002E1587">
        <w:t>RESA - INVEST d.o.o. Njegoševa Cesta 11, 1000 Ljubljana, Slovenija, OIB: 97634012416</w:t>
      </w:r>
      <w:r w:rsidRPr="002E1587">
        <w:t>, dužan je u roku od 30 dana od pravomoćnosti ovog rješenja  uplatiti razliku kupovnine preko iznosa uplaćene jamčevine (osiguranja), i to iznos od</w:t>
      </w:r>
      <w:r w:rsidRPr="002E1587">
        <w:rPr>
          <w:bCs w:val="false"/>
        </w:rPr>
        <w:t xml:space="preserve"> </w:t>
      </w:r>
      <w:r w:rsidR="006E48EB" w:rsidRPr="002E1587">
        <w:rPr>
          <w:bCs w:val="false"/>
        </w:rPr>
        <w:t xml:space="preserve">46.825,38 </w:t>
      </w:r>
      <w:r w:rsidRPr="002E1587">
        <w:t>kuna,</w:t>
      </w:r>
      <w:r w:rsidRPr="002E1587">
        <w:rPr>
          <w:i/>
        </w:rPr>
        <w:t xml:space="preserve"> </w:t>
      </w:r>
      <w:r w:rsidRPr="002E1587">
        <w:t xml:space="preserve"> na poseban račun Financijske agencije br. HR1123900011300028787, Model: HR11, poziv na broj </w:t>
      </w:r>
      <w:r w:rsidR="00DB3DE4" w:rsidRPr="002E1587">
        <w:t>117277</w:t>
      </w:r>
      <w:r w:rsidRPr="002E1587">
        <w:t>-</w:t>
      </w:r>
      <w:r w:rsidR="00DB3DE4" w:rsidRPr="002E1587">
        <w:t xml:space="preserve"> 59706</w:t>
      </w:r>
      <w:r w:rsidRPr="002E1587">
        <w:t xml:space="preserve">. 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2E1587">
      <w:pPr>
        <w:jc w:val="both"/>
        <w:rPr>
          <w:bCs w:val="false"/>
        </w:rPr>
      </w:pPr>
      <w:r w:rsidRPr="002E1587">
        <w:tab/>
        <w:t>Prilikom uplate potrebno je da uplatitelj u polje 71A na SWIFT-u ili na obrascu naloga za plaćanje u polje „Opcija troška“ naznači opciju „OUR“.</w:t>
      </w:r>
    </w:p>
    <w:p w:rsidRDefault="00DB5FB1" w:rsidP="00DB5FB1" w:rsidR="00DB5FB1" w:rsidRPr="002E1587">
      <w:pPr>
        <w:jc w:val="both"/>
        <w:rPr>
          <w:color w:val="FF0000"/>
        </w:rPr>
      </w:pPr>
    </w:p>
    <w:p w:rsidRDefault="00DB5FB1" w:rsidP="00DB5FB1" w:rsidR="00DB5FB1" w:rsidRPr="002E1587">
      <w:pPr>
        <w:jc w:val="both"/>
      </w:pPr>
      <w:r w:rsidRPr="002E158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>III.</w:t>
      </w:r>
      <w:r w:rsidRPr="002E1587">
        <w:tab/>
        <w:t>Nakon što ovo rješenje postane pravomoćno i nakon što k</w:t>
      </w:r>
      <w:r w:rsidRPr="002E1587">
        <w:rPr>
          <w:bCs w:val="false"/>
        </w:rPr>
        <w:t xml:space="preserve">upac </w:t>
      </w:r>
      <w:r w:rsidR="00803C15" w:rsidRPr="002E1587">
        <w:t>RESA - INVEST d.o.o. Njegoševa Cesta 11, 1000 Ljubljana, Slovenija, OIB: 97634012416</w:t>
      </w:r>
      <w:r w:rsidRPr="002E1587">
        <w:t xml:space="preserve"> uplati iznos iz točke II. ovog rješenja, upisat će se u zemljišnoj knjizi u njegovu korist pravo vlasništva na nekretninama iz točke I ovog rješenja te će se iz zemljišne knjige brisati sljedeći tereti:</w:t>
      </w:r>
    </w:p>
    <w:p w:rsidRDefault="00DB5FB1" w:rsidP="00DB5FB1" w:rsidR="00DB5FB1" w:rsidRPr="002E1587">
      <w:pPr>
        <w:tabs>
          <w:tab w:pos="310" w:val="left"/>
        </w:tabs>
        <w:rPr>
          <w:color w:val="FF0000"/>
        </w:rPr>
      </w:pPr>
      <w:r w:rsidRPr="002E1587">
        <w:rPr>
          <w:color w:val="FF0000"/>
        </w:rPr>
        <w:tab/>
      </w:r>
      <w:r w:rsidRPr="002E1587">
        <w:rPr>
          <w:color w:val="FF0000"/>
        </w:rPr>
        <w:tab/>
      </w:r>
    </w:p>
    <w:p w:rsidRDefault="006A22F6" w:rsidP="006A22F6" w:rsidR="006A22F6" w:rsidRPr="002E1587">
      <w:pPr>
        <w:tabs>
          <w:tab w:pos="5454" w:val="left"/>
          <w:tab w:pos="6653" w:val="left"/>
          <w:tab w:pos="7852" w:val="left"/>
        </w:tabs>
        <w:jc w:val="both"/>
      </w:pPr>
      <w:r w:rsidRPr="002E1587">
        <w:t xml:space="preserve">- temeljem Sporazuma o osiguranju novčane tražbine zasnivanjem založnog prava na nekretninama i na poslovnim udjelima od 31. svibnja 2006. godine, broj:OU-367/06, uknjiženo je pravo zaloga na nekretninama u AI, radi osiguranja novčane tražbine u iznosu od dva milijuna sedamsto tridest tisuća sedamsto pedeset dva eura sa kamatom u visini od </w:t>
      </w:r>
      <w:r w:rsidRPr="002E1587">
        <w:lastRenderedPageBreak/>
        <w:t xml:space="preserve">promjenjivog 6 mjesečnog EURIBOR-a + 2,5% te zateznom kamatom od 12% godišnje, u kunskoj protuvrijednosti po prodajnom tečaju HNB na dan plaćanja, s rokom dospijeća najkasnije 30.6.2008. godine, kao i eventualnih troškova ovršnog postupka, na ime: </w:t>
      </w:r>
      <w:r w:rsidRPr="002E1587">
        <w:rPr>
          <w:bCs w:val="false"/>
        </w:rPr>
        <w:t>BANKA CELJE D.D., CELJE, VODNIKOVA 2, R. SLOVENIJA</w:t>
      </w:r>
    </w:p>
    <w:p w:rsidRDefault="006A22F6" w:rsidP="006A22F6" w:rsidR="006A22F6" w:rsidRPr="002E1587">
      <w:pPr>
        <w:tabs>
          <w:tab w:pos="268" w:val="left"/>
          <w:tab w:pos="8568" w:val="left"/>
        </w:tabs>
        <w:ind w:left="-30"/>
        <w:jc w:val="both"/>
      </w:pPr>
      <w:r w:rsidRPr="002E1587">
        <w:tab/>
        <w:t xml:space="preserve">- temeljem Sporazuma o osiguranju novčane tražbine zasnivanjem založnog prava na nekretninama i na poslovnim udjelima od 24. svibnja 2007.g., Broj:OU-242/07-1, uknjiženo je pravo zaloga u iznosu od dvijestotisuća eura sa kamatom u visini od promjenjivog 6-mjesečnog EURIBOR-a + 2,5% sa zateznom kamatom od 12% godišnje, te rokom dospijeća najkasnije 30.11.2007.g., na ime: </w:t>
      </w:r>
      <w:r w:rsidRPr="002E1587">
        <w:rPr>
          <w:bCs w:val="false"/>
        </w:rPr>
        <w:t>BANKA CELJE D.D., CELJE, VODNIKOVA 2, R. SLOVENIJA</w:t>
      </w:r>
      <w:r w:rsidRPr="002E1587">
        <w:tab/>
      </w:r>
    </w:p>
    <w:p w:rsidRDefault="006A22F6" w:rsidP="006A22F6" w:rsidR="006A22F6" w:rsidRPr="002E1587">
      <w:pPr>
        <w:tabs>
          <w:tab w:pos="268" w:val="left"/>
          <w:tab w:pos="8568" w:val="left"/>
        </w:tabs>
        <w:ind w:left="-30"/>
        <w:jc w:val="both"/>
      </w:pPr>
      <w:r w:rsidRPr="002E1587">
        <w:t xml:space="preserve">- uknjiženo je pravo služnosti postavljanja i izgradnje kanalizacionog sistema na k.č.br. 2203/3 i 2203/6 (nastale cjepanjem k.č.br. 2203) u AI, na ime: </w:t>
      </w:r>
      <w:r w:rsidRPr="002E1587">
        <w:rPr>
          <w:bCs w:val="false"/>
        </w:rPr>
        <w:t>KRO "6 MAJ"  OOUR "KOMUNALAC" UMAG</w:t>
      </w:r>
      <w:r w:rsidRPr="002E1587">
        <w:tab/>
      </w:r>
    </w:p>
    <w:p w:rsidRDefault="006A22F6" w:rsidP="006A22F6" w:rsidR="006A22F6" w:rsidRPr="002E1587">
      <w:pPr>
        <w:tabs>
          <w:tab w:pos="268" w:val="left"/>
          <w:tab w:pos="8598" w:val="left"/>
        </w:tabs>
        <w:ind w:left="-30"/>
        <w:jc w:val="both"/>
      </w:pPr>
      <w:r w:rsidRPr="002E1587">
        <w:t xml:space="preserve">- temeljem Sporazuma o osiguranju novčane tražbine zasnivanjem založnog prava na nekretninama od 01. kolovoza 2007. godine, koji je javnobilježnički solemniziran pod brojem: OU-332/07-1, uknjiženo je pravo zaloga radi osiguranja novčane tražbine u iznosu od 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 </w:t>
      </w:r>
      <w:r w:rsidRPr="002E1587">
        <w:rPr>
          <w:bCs w:val="false"/>
        </w:rPr>
        <w:t>BANKA CELJE D.D., CELJE, VODNIKOVA 2</w:t>
      </w:r>
    </w:p>
    <w:p w:rsidRDefault="006A22F6" w:rsidP="006A22F6" w:rsidR="006A22F6" w:rsidRPr="002E1587">
      <w:pPr>
        <w:tabs>
          <w:tab w:pos="268" w:val="left"/>
          <w:tab w:pos="8598" w:val="left"/>
        </w:tabs>
        <w:ind w:left="-30"/>
        <w:jc w:val="both"/>
      </w:pPr>
      <w:r w:rsidRPr="002E1587">
        <w:t xml:space="preserve">- temeljem Sporazuma o osiguranju novčane tražbine zasnivanjem založnog prava posl.br. OU-69/09 od 28. 08. 2009.g., uknjiženo je založno pravo radi osiguranja kredita u iznosu od šesto sedamdeset četiri tisuće tristo pedeset sedam eura i devedeset i jedan cent uvećano za fiksnu kamatnu stopu koja iznosi 6,80 % godišnje, za korist i na ime: </w:t>
      </w:r>
      <w:r w:rsidRPr="002E1587">
        <w:rPr>
          <w:bCs w:val="false"/>
        </w:rPr>
        <w:t>BANKA CELJE D.D., OIB: 24044360807, CELJE, VODNIKOVA 2</w:t>
      </w:r>
    </w:p>
    <w:p w:rsidRDefault="006A22F6" w:rsidP="006A22F6" w:rsidR="006A22F6" w:rsidRPr="002E1587">
      <w:pPr>
        <w:tabs>
          <w:tab w:pos="268" w:val="left"/>
          <w:tab w:pos="8598" w:val="left"/>
        </w:tabs>
        <w:ind w:left="-30"/>
        <w:jc w:val="both"/>
      </w:pPr>
      <w:r w:rsidRPr="002E1587">
        <w:t xml:space="preserve">- na temelju Sporazuma o osiguranju novčane tražbine zasnivanjem založnog prava na nekretninama od 02. rujna 2010.g. uknjiženo je 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  </w:t>
      </w:r>
      <w:r w:rsidRPr="002E1587">
        <w:rPr>
          <w:bCs w:val="false"/>
        </w:rPr>
        <w:t>BANKA CELJE D.D., OIB: 24044360807, CELJE, VODNIKOVA 2, R. SLOVENIJA</w:t>
      </w:r>
    </w:p>
    <w:p w:rsidRDefault="006A22F6" w:rsidP="006A22F6" w:rsidR="006A22F6" w:rsidRPr="002E1587">
      <w:pPr>
        <w:tabs>
          <w:tab w:pos="268" w:val="left"/>
          <w:tab w:pos="8598" w:val="left"/>
        </w:tabs>
        <w:ind w:left="-30"/>
        <w:jc w:val="both"/>
      </w:pPr>
      <w:r w:rsidRPr="002E1587">
        <w:t xml:space="preserve">- uknjiženo je pravo služnosti postavljanja i održavanja kanalizacionog sistema u površini od 6 m sa svake strane osi cijevi na k.č.br. 2203/3 i 2203/6 (nastale cjepanjem k.č.br. 2203) u AI, na ime: </w:t>
      </w:r>
      <w:r w:rsidRPr="002E1587">
        <w:rPr>
          <w:bCs w:val="false"/>
        </w:rPr>
        <w:t>KRO "6 MAJ"  OOUR "KOMUNALAC" UMAG</w:t>
      </w:r>
    </w:p>
    <w:p w:rsidRDefault="006A22F6" w:rsidP="006A22F6" w:rsidR="006A22F6" w:rsidRPr="002E1587">
      <w:pPr>
        <w:tabs>
          <w:tab w:pos="268" w:val="left"/>
          <w:tab w:pos="8598" w:val="left"/>
        </w:tabs>
        <w:ind w:left="-30"/>
        <w:jc w:val="both"/>
      </w:pPr>
      <w:r w:rsidRPr="002E1587">
        <w:t xml:space="preserve">- Uknjiženo je pravo služnosti polaganja mjesne tt mreže, održavanja uporišta i objekata na k.č.br. 2203/3 i 2203/6 (nastale cijepanjem k.č.br. 2203) u AI, na ime: </w:t>
      </w:r>
      <w:r w:rsidRPr="002E1587">
        <w:rPr>
          <w:bCs w:val="false"/>
        </w:rPr>
        <w:t>RO PTT SAOBRAČAJ RIJEKA</w:t>
      </w:r>
    </w:p>
    <w:p w:rsidRDefault="006A22F6" w:rsidP="00EB0490" w:rsidR="002E1587" w:rsidRPr="002E1587">
      <w:pPr>
        <w:tabs>
          <w:tab w:pos="268" w:val="left"/>
          <w:tab w:pos="8598" w:val="left"/>
        </w:tabs>
        <w:ind w:left="-30"/>
        <w:jc w:val="both"/>
        <w:rPr>
          <w:bCs w:val="false"/>
        </w:rPr>
      </w:pPr>
      <w:r w:rsidRPr="002E1587">
        <w:t xml:space="preserve">- </w:t>
      </w:r>
      <w:r w:rsidR="00EB0490" w:rsidRPr="002E1587">
        <w:t>t</w:t>
      </w:r>
      <w:r w:rsidRPr="002E1587">
        <w:t xml:space="preserve">emeljem Sporazuma o osiguranju novčane tražbine zasnivanjem založnog prava na nekretnini od 29. kolovoza 2011.g., uknjiženo je pravo zaloga radi osiguranja tražbine u iznosu od 674.358,00 EUR (šestosedamdesetčetritisućetristopedesetosameura), uvećano za kamate, naknade i troškove, te ostale uvjete sukladno navedenom sporazumu, na ime: </w:t>
      </w:r>
      <w:r w:rsidRPr="002E1587">
        <w:rPr>
          <w:bCs w:val="false"/>
        </w:rPr>
        <w:t>BANKA CELJE D.D., OIB: 24044360807, CELJE, VODNIKOVA ULICA 2, R. SLOVENIJA</w:t>
      </w:r>
    </w:p>
    <w:p w:rsidRDefault="002E1587" w:rsidP="00F2246F" w:rsidR="002E1587" w:rsidRPr="002E1587">
      <w:pPr>
        <w:tabs>
          <w:tab w:pos="600" w:val="left"/>
          <w:tab w:pos="7125" w:val="left"/>
          <w:tab w:pos="8325" w:val="left"/>
        </w:tabs>
        <w:jc w:val="both"/>
        <w:rPr>
          <w:bCs w:val="false"/>
        </w:rPr>
      </w:pPr>
      <w:r w:rsidRPr="002E1587">
        <w:rPr>
          <w:bCs w:val="false"/>
          <w:color w:val="333333"/>
        </w:rPr>
        <w:t xml:space="preserve">- </w:t>
      </w:r>
      <w:r w:rsidRPr="002E1587">
        <w:rPr>
          <w:bCs w:val="false"/>
          <w:color w:val="000000"/>
        </w:rPr>
        <w:t xml:space="preserve">zabilježba, otvaranje stečajnog postupka, Rješenje, posl.broj: 1 st-1031/16-7 (ranije posl.broj: </w:t>
      </w:r>
      <w:r w:rsidR="00F2246F">
        <w:rPr>
          <w:bCs w:val="false"/>
          <w:color w:val="000000"/>
        </w:rPr>
        <w:t>S</w:t>
      </w:r>
      <w:r w:rsidRPr="002E1587">
        <w:rPr>
          <w:bCs w:val="false"/>
          <w:color w:val="000000"/>
        </w:rPr>
        <w:t>t-1222/15) 03.11.2016</w:t>
      </w:r>
      <w:r w:rsidRPr="002E1587">
        <w:rPr>
          <w:bCs w:val="false"/>
          <w:color w:val="333333"/>
        </w:rPr>
        <w:tab/>
      </w:r>
      <w:r w:rsidRPr="002E1587">
        <w:rPr>
          <w:bCs w:val="false"/>
          <w:color w:val="000000"/>
        </w:rPr>
        <w:br/>
        <w:t xml:space="preserve">- zabilježba, rješenje trgovačkog suda u </w:t>
      </w:r>
      <w:r w:rsidR="00F2246F">
        <w:rPr>
          <w:bCs w:val="false"/>
          <w:color w:val="000000"/>
        </w:rPr>
        <w:t>P</w:t>
      </w:r>
      <w:r w:rsidRPr="002E1587">
        <w:rPr>
          <w:bCs w:val="false"/>
          <w:color w:val="000000"/>
        </w:rPr>
        <w:t>azinu posl.br. 1 ST-1031/16-40 08.11.2017, zabiljež</w:t>
      </w:r>
      <w:r w:rsidR="00F2246F">
        <w:rPr>
          <w:bCs w:val="false"/>
          <w:color w:val="000000"/>
        </w:rPr>
        <w:t>eno je</w:t>
      </w:r>
      <w:r w:rsidRPr="002E1587">
        <w:rPr>
          <w:bCs w:val="false"/>
          <w:color w:val="000000"/>
        </w:rPr>
        <w:t xml:space="preserve"> rješenje o prodaji nekretnine stečajnog dužnika</w:t>
      </w:r>
      <w:r w:rsidRPr="002E1587">
        <w:rPr>
          <w:bCs w:val="false"/>
          <w:color w:val="333333"/>
        </w:rPr>
        <w:tab/>
      </w:r>
      <w:r w:rsidRPr="002E1587">
        <w:rPr>
          <w:bCs w:val="false"/>
        </w:rPr>
        <w:tab/>
      </w:r>
      <w:r w:rsidRPr="002E1587">
        <w:rPr>
          <w:bCs w:val="false"/>
        </w:rPr>
        <w:tab/>
      </w:r>
      <w:r w:rsidRPr="002E1587">
        <w:rPr>
          <w:bCs w:val="false"/>
        </w:rPr>
        <w:tab/>
      </w:r>
    </w:p>
    <w:p w:rsidRDefault="00EB0490" w:rsidP="00EB0490" w:rsidR="00EB0490" w:rsidRPr="002E1587">
      <w:pPr>
        <w:tabs>
          <w:tab w:pos="268" w:val="left"/>
          <w:tab w:pos="8598" w:val="left"/>
        </w:tabs>
        <w:ind w:left="-30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>IV.</w:t>
      </w:r>
      <w:r w:rsidRPr="002E1587">
        <w:tab/>
        <w:t xml:space="preserve">Nekretnine iz točke I. izreke ovog rješenja predati će se kupcu </w:t>
      </w:r>
      <w:r w:rsidR="00803C15" w:rsidRPr="002E1587">
        <w:t>RESA - INVEST d.o.o. Njegoševa Cesta 11, 1000 Ljubljana, Slovenija, OIB: 97634012416</w:t>
      </w:r>
      <w:r w:rsidRPr="002E1587">
        <w:t xml:space="preserve">, nakon što uplati iznos iz točke II. izreke ovog rješenja i nakon što ovo rješenje postane pravomoćno. 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>V.</w:t>
      </w:r>
      <w:r w:rsidRPr="002E1587">
        <w:tab/>
        <w:t>Nalaže se zemljišnoknjižnom odjelu Općinskog suda u Puli – Pola, stalna služba u Bujama - Buie, da u zemljišnoj knjizi upiše zabilježbu dosude na nekretninama iz točke I. izreke ovog rješenja.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>VI.</w:t>
      </w:r>
      <w:r w:rsidRPr="002E1587">
        <w:tab/>
        <w:t>Zemljišnoknjižni odjel Općinskog suda u Puli – Pola, stalna služba u Bujama - Buie, obaviti će upis iz točke III. izreke na temelju ovog pravomoćnog rješenja o dosudi nekretnina i na temelju potvrde stečajnog suda da je kupac položio kupovninu u skladu s točkom II. izreke ovog rješenja.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>VII.</w:t>
      </w:r>
      <w:r w:rsidRPr="002E1587">
        <w:tab/>
        <w:t>Nalaže se stečajnom upravitelju Borisu Debeliću iz Rijeke, Rastočine 3, da u roku od osam dana od dana pravomoćnosti ovog rješenja dostavi sudu obračun troškova unovčenja nekretnina (čl. 254. Stečajnog zakona).</w:t>
      </w:r>
    </w:p>
    <w:p w:rsidRDefault="00DB5FB1" w:rsidP="00DB5FB1" w:rsidR="00DB5FB1" w:rsidRPr="002E1587">
      <w:pPr>
        <w:rPr>
          <w:color w:val="FF0000"/>
        </w:rPr>
      </w:pPr>
    </w:p>
    <w:p w:rsidRDefault="00DB5FB1" w:rsidP="00DB5FB1" w:rsidR="00DB5FB1" w:rsidRPr="00610E61">
      <w:pPr>
        <w:jc w:val="center"/>
      </w:pPr>
      <w:r w:rsidRPr="00610E61">
        <w:t>Obrazloženje</w:t>
      </w:r>
    </w:p>
    <w:p w:rsidRDefault="00DB5FB1" w:rsidP="00DB5FB1" w:rsidR="00DB5FB1" w:rsidRPr="002E1587">
      <w:pPr>
        <w:ind w:left="360"/>
        <w:jc w:val="both"/>
        <w:rPr>
          <w:color w:val="FF0000"/>
        </w:rPr>
      </w:pPr>
    </w:p>
    <w:p w:rsidRDefault="00DB5FB1" w:rsidP="00DB5FB1" w:rsidR="00DB5FB1" w:rsidRPr="002E1587">
      <w:pPr>
        <w:jc w:val="both"/>
      </w:pPr>
      <w:r w:rsidRPr="002E1587">
        <w:tab/>
        <w:t>Ovosudnim zaključkom o prodaji posl.br. 1 St-1031/16-</w:t>
      </w:r>
      <w:r w:rsidR="00C86F9E" w:rsidRPr="002E1587">
        <w:t>55</w:t>
      </w:r>
      <w:r w:rsidRPr="002E1587">
        <w:t xml:space="preserve"> od 28. ožujka 2018., na temelju odredbe čl. 247. st. 3. Stečajnog zakona (dalje: SZ), vrijednost nekretnina stečajnog dužnika utvrđena je u iznosu od </w:t>
      </w:r>
      <w:r w:rsidR="00C86F9E" w:rsidRPr="002E1587">
        <w:t xml:space="preserve">85.502,50 </w:t>
      </w:r>
      <w:r w:rsidRPr="002E1587">
        <w:t>kn, te da će prodaju nekretnina provesti Financijska agencija elektroničkom javnom dražbom uz odgovarajuću primjenu pravila ovršnoga postupka o ovrsi na nekretnini.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 xml:space="preserve">Nakon završetka elektroničke javne dražbe Financijska agencija je, </w:t>
      </w:r>
      <w:r w:rsidR="00803C15" w:rsidRPr="002E1587">
        <w:t>21</w:t>
      </w:r>
      <w:r w:rsidRPr="002E1587">
        <w:t xml:space="preserve">. </w:t>
      </w:r>
      <w:r w:rsidR="00803C15" w:rsidRPr="002E1587">
        <w:t xml:space="preserve">prosinca </w:t>
      </w:r>
      <w:r w:rsidRPr="002E1587">
        <w:t>2018., dostavila sudu izvještaj o provedenoj elektroničkoj javnoj dražbi.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jc w:val="both"/>
      </w:pPr>
      <w:r w:rsidRPr="002E1587">
        <w:tab/>
        <w:t xml:space="preserve">Na temelju tog izvještaja utvrđeno je da su predmetne nekretnine prodane na </w:t>
      </w:r>
      <w:r w:rsidR="006F4B37">
        <w:t>trećoj</w:t>
      </w:r>
      <w:r w:rsidRPr="002E1587">
        <w:t xml:space="preserve"> elektroničkoj javnoj dražbi, identifikatora predmeta prodaje </w:t>
      </w:r>
      <w:r w:rsidR="006F4B37">
        <w:t>5611</w:t>
      </w:r>
      <w:r w:rsidRPr="002E1587">
        <w:t>.</w:t>
      </w:r>
    </w:p>
    <w:p w:rsidRDefault="00DB5FB1" w:rsidP="00DB5FB1" w:rsidR="00DB5FB1" w:rsidRPr="002E1587">
      <w:pPr>
        <w:jc w:val="both"/>
      </w:pPr>
      <w:r w:rsidRPr="002E1587">
        <w:t xml:space="preserve"> </w:t>
      </w:r>
    </w:p>
    <w:p w:rsidRDefault="00DB5FB1" w:rsidP="00DB5FB1" w:rsidR="00DB5FB1" w:rsidRPr="002E1587">
      <w:pPr>
        <w:jc w:val="both"/>
      </w:pPr>
      <w:r w:rsidRPr="002E1587">
        <w:tab/>
        <w:t xml:space="preserve">Jamčevinu u iznosu od </w:t>
      </w:r>
      <w:r w:rsidR="0081453F" w:rsidRPr="002E1587">
        <w:t xml:space="preserve">8.550,25 </w:t>
      </w:r>
      <w:r w:rsidRPr="002E1587">
        <w:t>kn uplatili su:</w:t>
      </w:r>
    </w:p>
    <w:p w:rsidRDefault="00DB5FB1" w:rsidP="00DB5FB1" w:rsidR="00DB5FB1" w:rsidRPr="002E1587">
      <w:pPr>
        <w:jc w:val="both"/>
      </w:pPr>
    </w:p>
    <w:p w:rsidRDefault="0025360E" w:rsidP="0081453F" w:rsidR="0081453F" w:rsidRPr="002E1587">
      <w:pPr>
        <w:jc w:val="both"/>
      </w:pPr>
      <w:r w:rsidRPr="002E1587">
        <w:t xml:space="preserve">- </w:t>
      </w:r>
      <w:r w:rsidR="006F4B37" w:rsidRPr="002E1587">
        <w:t xml:space="preserve">RESA - INVEST </w:t>
      </w:r>
      <w:r w:rsidRPr="002E1587">
        <w:t>d.o.o. Njegoševa cesta 11, 1000 Ljubljana, Slovenija, OI</w:t>
      </w:r>
      <w:r w:rsidR="0081453F" w:rsidRPr="002E1587">
        <w:t>B: 97634012416</w:t>
      </w:r>
      <w:r w:rsidRPr="002E1587">
        <w:t>,</w:t>
      </w:r>
    </w:p>
    <w:p w:rsidRDefault="0025360E" w:rsidP="0081453F" w:rsidR="0081453F" w:rsidRPr="002E1587">
      <w:pPr>
        <w:jc w:val="both"/>
      </w:pPr>
      <w:r w:rsidRPr="002E1587">
        <w:t xml:space="preserve">- </w:t>
      </w:r>
      <w:r w:rsidR="0081453F" w:rsidRPr="002E1587">
        <w:t xml:space="preserve">DDM </w:t>
      </w:r>
      <w:r w:rsidRPr="002E1587">
        <w:t xml:space="preserve">invest </w:t>
      </w:r>
      <w:r w:rsidR="0081453F" w:rsidRPr="002E1587">
        <w:t xml:space="preserve">VII, </w:t>
      </w:r>
      <w:r w:rsidRPr="002E1587">
        <w:t>d.o.o</w:t>
      </w:r>
      <w:r w:rsidR="0081453F" w:rsidRPr="002E1587">
        <w:t xml:space="preserve">. </w:t>
      </w:r>
      <w:r w:rsidRPr="002E1587">
        <w:t xml:space="preserve">Trg Republike </w:t>
      </w:r>
      <w:r w:rsidR="0081453F" w:rsidRPr="002E1587">
        <w:t xml:space="preserve">3, 1000 </w:t>
      </w:r>
      <w:r w:rsidRPr="002E1587">
        <w:t>Ljubljana, Slovenija OI</w:t>
      </w:r>
      <w:r w:rsidR="0081453F" w:rsidRPr="002E1587">
        <w:t>B: 13780824617</w:t>
      </w:r>
    </w:p>
    <w:p w:rsidRDefault="0025360E" w:rsidP="0081453F" w:rsidR="0081453F" w:rsidRPr="002E1587">
      <w:pPr>
        <w:jc w:val="both"/>
      </w:pPr>
      <w:r w:rsidRPr="002E1587">
        <w:t xml:space="preserve">- </w:t>
      </w:r>
      <w:r w:rsidR="006F4B37" w:rsidRPr="002E1587">
        <w:t>AHIVE</w:t>
      </w:r>
      <w:r w:rsidRPr="002E1587">
        <w:t>, upravljanje s terjatvami, d.o.o. Dunajska cesta 9, 1000 Ljubljana, Slovenija, OI</w:t>
      </w:r>
      <w:r w:rsidR="0081453F" w:rsidRPr="002E1587">
        <w:t>B: 73481797131</w:t>
      </w:r>
    </w:p>
    <w:p w:rsidRDefault="00DB5FB1" w:rsidP="0081453F" w:rsidR="00DB5FB1" w:rsidRPr="002E1587">
      <w:pPr>
        <w:jc w:val="both"/>
      </w:pPr>
    </w:p>
    <w:p w:rsidRDefault="00DB5FB1" w:rsidP="00DB5FB1" w:rsidR="00DB5FB1" w:rsidRPr="002E1587">
      <w:pPr>
        <w:jc w:val="both"/>
      </w:pPr>
      <w:r w:rsidRPr="002E1587">
        <w:tab/>
        <w:t xml:space="preserve">Ponuditelj </w:t>
      </w:r>
      <w:r w:rsidR="009D5FB8" w:rsidRPr="002E1587">
        <w:t>Resa - invest d.o.o. Njegoševa cesta 11, 1000 Ljubljana, Slovenija, OIB: 97634012416</w:t>
      </w:r>
      <w:r w:rsidRPr="002E1587">
        <w:t>, da</w:t>
      </w:r>
      <w:r w:rsidR="009D5FB8" w:rsidRPr="002E1587">
        <w:t>o</w:t>
      </w:r>
      <w:r w:rsidRPr="002E1587">
        <w:t xml:space="preserve"> je najviši iznos valjane ponude i to </w:t>
      </w:r>
      <w:r w:rsidR="009D5FB8" w:rsidRPr="002E1587">
        <w:t xml:space="preserve">55.375,63 </w:t>
      </w:r>
      <w:r w:rsidRPr="002E1587">
        <w:t>kuna te da su ispunjene pretpostavke da joj se dosudi nekretnina (čl. 103. st. 3. Ovršnog zakona, dalje: OZ, vezano uz čl. 247. st. 1. SZ-a).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jc w:val="both"/>
        <w:rPr>
          <w:bCs w:val="false"/>
        </w:rPr>
      </w:pPr>
      <w:r w:rsidRPr="002E1587">
        <w:tab/>
        <w:t xml:space="preserve">Iz izvještaja Financijske agencije o provedenoj elektroničkoj javnoj dražbi proizlazi da je ponuditelj </w:t>
      </w:r>
      <w:r w:rsidR="00733BB5" w:rsidRPr="002E1587">
        <w:t>Resa - invest d.o.o. Njegoševa cesta 11, 1000 Ljubljana, Slovenija, OIB: 97634012416</w:t>
      </w:r>
      <w:r w:rsidR="00733BB5">
        <w:t>, uplatio</w:t>
      </w:r>
      <w:r w:rsidRPr="002E1587">
        <w:t xml:space="preserve"> jamčevinu za sudjelovanje na </w:t>
      </w:r>
      <w:r w:rsidR="006F4B37">
        <w:t>trećoj</w:t>
      </w:r>
      <w:r w:rsidRPr="002E1587">
        <w:t xml:space="preserve"> javnoj dražbi u iznosu od </w:t>
      </w:r>
      <w:r w:rsidR="009D5FB8" w:rsidRPr="002E1587">
        <w:t xml:space="preserve">8.550,25 </w:t>
      </w:r>
      <w:r w:rsidRPr="002E1587">
        <w:t xml:space="preserve">kuna, pa je dužna uplatiti još razliku kupovnine u iznosu od </w:t>
      </w:r>
      <w:r w:rsidR="009D5FB8" w:rsidRPr="002E1587">
        <w:rPr>
          <w:bCs w:val="false"/>
        </w:rPr>
        <w:t xml:space="preserve">46.825,38 </w:t>
      </w:r>
      <w:r w:rsidRPr="002E1587">
        <w:t>kuna.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 xml:space="preserve"> Slijedom svega navedenog, a temeljem čl. 103. st. 3., 4. i 5., čl. 106. i čl. 108. OZ-a sve vezano uz čl. 247. SZ-a, odlučeno je kao u točkama I. – IV. izreke ovog rješenja.</w:t>
      </w:r>
    </w:p>
    <w:p w:rsidRDefault="00DB5FB1" w:rsidP="00DB5FB1" w:rsidR="00DB5FB1" w:rsidRPr="002E1587">
      <w:pPr>
        <w:ind w:firstLine="708"/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E1587">
          <w:t>89. st</w:t>
        </w:r>
      </w:smartTag>
      <w:r w:rsidRPr="002E1587">
        <w:t xml:space="preserve">. 1. </w:t>
      </w:r>
      <w:smartTag w:element="zakoni" w:uri="http://www.java.hr/xml/smarttags/zakoni">
        <w:r w:rsidRPr="002E1587">
          <w:t>Zakona o zemljišnim knjigama</w:t>
        </w:r>
      </w:smartTag>
      <w:r w:rsidRPr="002E1587">
        <w:t xml:space="preserve"> odlučeno je kao u točki V. izreke ovog rješenja. 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2E1587">
      <w:pPr>
        <w:jc w:val="both"/>
      </w:pPr>
      <w:r w:rsidRPr="002E1587">
        <w:tab/>
        <w:t>Na temelju čl. 108. st. 3. OZ-a donesena je odluka kao u točki VI. izreke.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2E1587">
      <w:pPr>
        <w:ind w:firstLine="708"/>
        <w:jc w:val="both"/>
      </w:pPr>
      <w:r w:rsidRPr="002E1587">
        <w:t xml:space="preserve">Na temelju čl. 254. SZ-a odlučeno je kao u točki VII. izreke ovog rješenja. </w:t>
      </w:r>
    </w:p>
    <w:p w:rsidRDefault="00DB5FB1" w:rsidP="00DB5FB1" w:rsidR="00DB5FB1" w:rsidRPr="002E1587">
      <w:pPr>
        <w:jc w:val="both"/>
      </w:pPr>
    </w:p>
    <w:p w:rsidRDefault="00DB5FB1" w:rsidP="00DB5FB1" w:rsidR="00DB5FB1" w:rsidRPr="00A34E85">
      <w:pPr>
        <w:jc w:val="center"/>
      </w:pPr>
      <w:r w:rsidRPr="00A34E85">
        <w:t xml:space="preserve">U Pazinu </w:t>
      </w:r>
      <w:r w:rsidR="00C86F9E" w:rsidRPr="00A34E85">
        <w:t>21</w:t>
      </w:r>
      <w:r w:rsidRPr="00A34E85">
        <w:t>.</w:t>
      </w:r>
      <w:r w:rsidR="00DE068E" w:rsidRPr="00A34E85">
        <w:t xml:space="preserve"> prosinca </w:t>
      </w:r>
      <w:r w:rsidRPr="00A34E85">
        <w:t>2018.</w:t>
      </w:r>
    </w:p>
    <w:p w:rsidRDefault="00DB5FB1" w:rsidP="00DB5FB1" w:rsidR="00DB5FB1" w:rsidRPr="00A34E85"/>
    <w:p w:rsidRDefault="00DB5FB1" w:rsidP="00DB5FB1" w:rsidR="00DB5FB1" w:rsidRPr="00A34E85"/>
    <w:p w:rsidRDefault="00DB5FB1" w:rsidP="00DB5FB1" w:rsidR="00DB5FB1" w:rsidRPr="00A34E85">
      <w:r w:rsidRPr="00A34E85">
        <w:t xml:space="preserve">                                                                                                      </w:t>
      </w:r>
      <w:r w:rsidRPr="00A34E85">
        <w:tab/>
        <w:t xml:space="preserve">    Stečajni sudac</w:t>
      </w:r>
    </w:p>
    <w:p w:rsidRDefault="00DB5FB1" w:rsidP="00DB5FB1" w:rsidR="00DB5FB1" w:rsidRPr="00A34E85">
      <w:pPr>
        <w:ind w:firstLine="708"/>
      </w:pPr>
      <w:r w:rsidRPr="00A34E85">
        <w:t xml:space="preserve">                   </w:t>
      </w:r>
      <w:r w:rsidRPr="00A34E85">
        <w:tab/>
      </w:r>
      <w:r w:rsidRPr="00A34E85">
        <w:tab/>
      </w:r>
      <w:r w:rsidRPr="00A34E85">
        <w:tab/>
      </w:r>
      <w:r w:rsidR="00DE068E" w:rsidRPr="00A34E85">
        <w:tab/>
      </w:r>
      <w:r w:rsidR="00DE068E" w:rsidRPr="00A34E85">
        <w:tab/>
      </w:r>
      <w:r w:rsidR="00DE068E" w:rsidRPr="00A34E85">
        <w:tab/>
        <w:t xml:space="preserve">               Damir Rabar</w:t>
      </w:r>
      <w:r w:rsidR="009A77B3">
        <w:t>, v.r.</w:t>
      </w:r>
    </w:p>
    <w:p w:rsidRDefault="00DB5FB1" w:rsidP="00DB5FB1" w:rsidR="00DB5FB1" w:rsidRPr="00A34E85"/>
    <w:p w:rsidRDefault="00DB5FB1" w:rsidP="00DB5FB1" w:rsidR="00DB5FB1" w:rsidRPr="00A34E85"/>
    <w:p w:rsidRDefault="00DB5FB1" w:rsidP="00DB5FB1" w:rsidR="00DB5FB1" w:rsidRPr="00A34E85">
      <w:r w:rsidRPr="00A34E85">
        <w:t>UPUTA O PRAVNOM LIJEKU:</w:t>
      </w:r>
    </w:p>
    <w:p w:rsidRDefault="00DB5FB1" w:rsidP="00DB5FB1" w:rsidR="00DB5FB1" w:rsidRPr="00A34E85">
      <w:pPr>
        <w:jc w:val="both"/>
      </w:pPr>
      <w:r w:rsidRPr="00A34E85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DB5FB1" w:rsidP="00DB5FB1" w:rsidR="00DB5FB1" w:rsidRPr="00A34E85"/>
    <w:p w:rsidRDefault="00DB5FB1" w:rsidP="00DB5FB1" w:rsidR="00DB5FB1" w:rsidRPr="00A34E85">
      <w:r w:rsidRPr="00A34E85">
        <w:t>DNA:</w:t>
      </w:r>
    </w:p>
    <w:p w:rsidRDefault="00DB5FB1" w:rsidP="00DB5FB1" w:rsidR="00DB5FB1" w:rsidRPr="00A34E85">
      <w:r w:rsidRPr="00A34E85">
        <w:t>- e-oglasna ploča suda 3 dana</w:t>
      </w:r>
    </w:p>
    <w:p w:rsidRDefault="00DB5FB1" w:rsidP="00DB5FB1" w:rsidR="00DB5FB1" w:rsidRPr="00A34E85">
      <w:r w:rsidRPr="00A34E85">
        <w:t xml:space="preserve">- Financijska agencija, Rijeka, F. Kurelca 8, radi objave na mrežnim stranicama (čl. 103. st. 4. </w:t>
      </w:r>
    </w:p>
    <w:p w:rsidRDefault="00DB5FB1" w:rsidP="00DB5FB1" w:rsidR="00DB5FB1" w:rsidRPr="00A34E85">
      <w:r w:rsidRPr="00A34E85">
        <w:t xml:space="preserve">  OZ-a)</w:t>
      </w:r>
    </w:p>
    <w:p w:rsidRDefault="00DB5FB1" w:rsidP="00DB5FB1" w:rsidR="00DB5FB1" w:rsidRPr="00A34E85">
      <w:r w:rsidRPr="00A34E85">
        <w:t xml:space="preserve">- </w:t>
      </w:r>
      <w:r w:rsidR="009D5FB8" w:rsidRPr="00A34E85">
        <w:t>Resa - invest d.o.o. Njegoševa cesta 11, 1000 Ljubljana, Slovenija</w:t>
      </w:r>
    </w:p>
    <w:p w:rsidRDefault="00DB5FB1" w:rsidP="00DB5FB1" w:rsidR="00DB5FB1" w:rsidRPr="00A34E85">
      <w:r w:rsidRPr="00A34E85">
        <w:t>- stečajni upravitelj Boris Debelić, Rijeka, Rastočine 3</w:t>
      </w:r>
    </w:p>
    <w:p w:rsidRDefault="00DB5FB1" w:rsidP="00DB5FB1" w:rsidR="00DB5FB1" w:rsidRPr="00A34E85">
      <w:r w:rsidRPr="00A34E85">
        <w:t xml:space="preserve">- Općinski sud u Puli-Pola, stalna služba u Bujama - Buie, Zemljišnoknjižni odjel, radi provedbe točke  V. izreke ovog rješenja </w:t>
      </w:r>
    </w:p>
    <w:p w:rsidRDefault="00DB5FB1" w:rsidP="00DB5FB1" w:rsidR="00DB5FB1" w:rsidRPr="00A34E85">
      <w:r w:rsidRPr="00A34E85">
        <w:t>- Porezna uprava, Područni ured Pazin, M. B. Rašana 2/4, p.p. 60</w:t>
      </w:r>
    </w:p>
    <w:p w:rsidRDefault="00DB5FB1" w:rsidP="00DB5FB1" w:rsidR="00DB5FB1" w:rsidRPr="00A34E85"/>
    <w:p w:rsidRDefault="00DB5FB1" w:rsidP="00DB5FB1" w:rsidR="00DB5FB1" w:rsidRPr="00A34E85">
      <w:pPr>
        <w:jc w:val="both"/>
      </w:pPr>
      <w:r w:rsidRPr="00A34E85">
        <w:t xml:space="preserve">Po pravomoćnosti: </w:t>
      </w:r>
    </w:p>
    <w:p w:rsidRDefault="00DB5FB1" w:rsidP="00DB5FB1" w:rsidR="00DB5FB1" w:rsidRPr="00A34E85">
      <w:pPr>
        <w:jc w:val="both"/>
      </w:pPr>
      <w:r w:rsidRPr="00A34E85">
        <w:t>- Općinski sud u Puli-Pola, stalna služba u Bujama - Buie, Zemljišnoknjižni odjel, sa potvrdom pravomoćnosti i uz potvrdu o plaćenoj kupovnini, radi provedbe točke III. izreke ovog rješenja</w:t>
      </w:r>
    </w:p>
    <w:p w:rsidRDefault="00DB5FB1" w:rsidP="00DB5FB1" w:rsidR="00DB5FB1" w:rsidRPr="00A34E85">
      <w:pPr>
        <w:jc w:val="both"/>
      </w:pPr>
      <w:r w:rsidRPr="00A34E85">
        <w:t xml:space="preserve">- Financijska agencija, Rijeka, F. Kurelca 8, sa potvrdom pravomoćnosti, radi objave na </w:t>
      </w:r>
    </w:p>
    <w:p w:rsidRDefault="00DB5FB1" w:rsidP="00DB5FB1" w:rsidR="00DB5FB1" w:rsidRPr="00A34E85">
      <w:pPr>
        <w:jc w:val="both"/>
      </w:pPr>
      <w:r w:rsidRPr="00A34E85">
        <w:t xml:space="preserve">  mrežnim stranicama (čl. 26. Pravilnika o načinu i postupku provedbe prodaje nekretnina i </w:t>
      </w:r>
    </w:p>
    <w:p w:rsidRDefault="00DB5FB1" w:rsidP="00DB5FB1" w:rsidR="00DB5FB1" w:rsidRPr="00A34E85">
      <w:pPr>
        <w:jc w:val="both"/>
      </w:pPr>
      <w:r w:rsidRPr="00A34E85">
        <w:t xml:space="preserve">  pokretnina u ovršnom postupku) </w:t>
      </w:r>
    </w:p>
    <w:p w:rsidRDefault="00DB5FB1" w:rsidP="00DB5FB1" w:rsidR="00DB5FB1" w:rsidRPr="00A34E85">
      <w:pPr>
        <w:jc w:val="both"/>
      </w:pPr>
    </w:p>
    <w:p w:rsidRDefault="00DB5FB1" w:rsidP="00DB5FB1" w:rsidR="00DB5FB1" w:rsidRPr="00A34E85">
      <w:pPr>
        <w:jc w:val="both"/>
      </w:pPr>
    </w:p>
    <w:p w:rsidRDefault="00DB5FB1" w:rsidP="00DB5FB1" w:rsidR="00DB5FB1" w:rsidRPr="00A34E85"/>
    <w:p w:rsidRDefault="00EB7624" w:rsidR="00EB7624" w:rsidRPr="00A34E85"/>
    <w:sectPr w:rsidSect="00972714" w:rsidR="00EB7624" w:rsidRPr="00A34E8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0A2" w:rsidR="00B540A2">
      <w:r>
        <w:separator/>
      </w:r>
    </w:p>
  </w:endnote>
  <w:endnote w:id="0" w:type="continuationSeparator">
    <w:p w:rsidRDefault="00B540A2" w:rsidR="00B54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0A2" w:rsidR="00B540A2">
      <w:r>
        <w:separator/>
      </w:r>
    </w:p>
  </w:footnote>
  <w:footnote w:id="0" w:type="continuationSeparator">
    <w:p w:rsidRDefault="00B540A2" w:rsidR="00B54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C1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C1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2547C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 w:rsidR="007F0474">
      <w:t>1 St-1031/2016-80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FB1"/>
    <w:rsid w:val="00212AB2"/>
    <w:rsid w:val="0025360E"/>
    <w:rsid w:val="002E1587"/>
    <w:rsid w:val="0042547C"/>
    <w:rsid w:val="00610E61"/>
    <w:rsid w:val="006A22F6"/>
    <w:rsid w:val="006E48EB"/>
    <w:rsid w:val="006F4B37"/>
    <w:rsid w:val="00733BB5"/>
    <w:rsid w:val="007F0474"/>
    <w:rsid w:val="00803C15"/>
    <w:rsid w:val="0081453F"/>
    <w:rsid w:val="009A77B3"/>
    <w:rsid w:val="009D5FB8"/>
    <w:rsid w:val="00A34E85"/>
    <w:rsid w:val="00A856CC"/>
    <w:rsid w:val="00B540A2"/>
    <w:rsid w:val="00B6681F"/>
    <w:rsid w:val="00BE0B59"/>
    <w:rsid w:val="00C21C59"/>
    <w:rsid w:val="00C41C19"/>
    <w:rsid w:val="00C86F9E"/>
    <w:rsid w:val="00C929BF"/>
    <w:rsid w:val="00DB3DE4"/>
    <w:rsid w:val="00DB5FB1"/>
    <w:rsid w:val="00DD51FA"/>
    <w:rsid w:val="00DE068E"/>
    <w:rsid w:val="00E0798E"/>
    <w:rsid w:val="00EB0490"/>
    <w:rsid w:val="00EB7624"/>
    <w:rsid w:val="00F2246F"/>
    <w:rsid w:val="00FC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F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DB5F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B5F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5FB1"/>
  </w:style>
  <w:style w:styleId="Tekstbalonia" w:type="paragraph">
    <w:name w:val="Balloon Text"/>
    <w:basedOn w:val="Normal"/>
    <w:link w:val="TekstbaloniaChar"/>
    <w:uiPriority w:val="99"/>
    <w:semiHidden/>
    <w:unhideWhenUsed/>
    <w:rsid w:val="00DB5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FB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04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04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C1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C1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C1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C1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F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DB5F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B5F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5FB1"/>
  </w:style>
  <w:style w:styleId="Tekstbalonia" w:type="paragraph">
    <w:name w:val="Balloon Text"/>
    <w:basedOn w:val="Normal"/>
    <w:link w:val="TekstbaloniaChar"/>
    <w:uiPriority w:val="99"/>
    <w:semiHidden/>
    <w:unhideWhenUsed/>
    <w:rsid w:val="00DB5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FB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04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04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C1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C1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C1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C1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5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5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71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13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236121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97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881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43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36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50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44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St-1031/2016-72</izvorni_sadrzaj>
    <derivirana_varijabla naziv="DomainObject.PredzadnjaOdlukaIzPredmeta.Oznaka_1">St-1031/2016-72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1592</properties:Words>
  <properties:Characters>8737</properties:Characters>
  <properties:Lines>191</properties:Lines>
  <properties:Paragraphs>60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2018-12-21T13:11:00Z</dcterms:created>
  <dc:creator>Damir Rabar</dc:creator>
  <cp:lastModifiedBy>Lorena Paris Aničić</cp:lastModifiedBy>
  <cp:lastPrinted>2018-12-21T13:23:00Z</cp:lastPrinted>
  <dcterms:modified xmlns:xsi="http://www.w3.org/2001/XMLSchema-instance" xsi:type="dcterms:W3CDTF">2018-12-24T07:21:00Z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